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41" w:rsidRPr="00400813" w:rsidRDefault="00044520" w:rsidP="00F22941">
      <w:pPr>
        <w:widowControl w:val="0"/>
        <w:autoSpaceDE w:val="0"/>
        <w:autoSpaceDN w:val="0"/>
        <w:adjustRightInd w:val="0"/>
        <w:spacing w:after="0" w:line="240" w:lineRule="auto"/>
        <w:jc w:val="center"/>
        <w:rPr>
          <w:rFonts w:ascii="Times New Roman" w:hAnsi="Times New Roman"/>
          <w:b/>
          <w:sz w:val="24"/>
          <w:szCs w:val="24"/>
        </w:rPr>
      </w:pPr>
      <w:r w:rsidRPr="00400813">
        <w:rPr>
          <w:rFonts w:ascii="Times New Roman" w:hAnsi="Times New Roman"/>
          <w:b/>
          <w:sz w:val="24"/>
          <w:szCs w:val="24"/>
        </w:rPr>
        <w:t xml:space="preserve">ПОСТАНОВЛЕНИЕ ПЛЕНУМА </w:t>
      </w:r>
    </w:p>
    <w:p w:rsidR="00F22941" w:rsidRPr="00400813" w:rsidRDefault="00044520" w:rsidP="00F22941">
      <w:pPr>
        <w:widowControl w:val="0"/>
        <w:autoSpaceDE w:val="0"/>
        <w:autoSpaceDN w:val="0"/>
        <w:adjustRightInd w:val="0"/>
        <w:spacing w:after="0" w:line="240" w:lineRule="auto"/>
        <w:jc w:val="center"/>
        <w:rPr>
          <w:rFonts w:ascii="Times New Roman" w:hAnsi="Times New Roman"/>
          <w:b/>
          <w:sz w:val="24"/>
          <w:szCs w:val="24"/>
        </w:rPr>
      </w:pPr>
      <w:r w:rsidRPr="00400813">
        <w:rPr>
          <w:rFonts w:ascii="Times New Roman" w:hAnsi="Times New Roman"/>
          <w:b/>
          <w:sz w:val="24"/>
          <w:szCs w:val="24"/>
        </w:rPr>
        <w:t>ВЕРХОВНОГО СУДА КЫРГЫЗСКОЙ РЕСПУБЛИКИ</w:t>
      </w:r>
    </w:p>
    <w:p w:rsidR="00044520" w:rsidRPr="00400813" w:rsidRDefault="00F22941" w:rsidP="00490E75">
      <w:pPr>
        <w:widowControl w:val="0"/>
        <w:autoSpaceDE w:val="0"/>
        <w:autoSpaceDN w:val="0"/>
        <w:adjustRightInd w:val="0"/>
        <w:spacing w:after="0" w:line="240" w:lineRule="auto"/>
        <w:rPr>
          <w:rFonts w:ascii="Times New Roman" w:hAnsi="Times New Roman"/>
          <w:b/>
          <w:sz w:val="24"/>
          <w:szCs w:val="24"/>
        </w:rPr>
      </w:pPr>
      <w:r w:rsidRPr="00400813">
        <w:rPr>
          <w:rFonts w:ascii="Times New Roman" w:hAnsi="Times New Roman"/>
          <w:b/>
          <w:sz w:val="24"/>
          <w:szCs w:val="24"/>
        </w:rPr>
        <w:t xml:space="preserve"> </w:t>
      </w:r>
      <w:r w:rsidR="00490E75" w:rsidRPr="00400813">
        <w:rPr>
          <w:rFonts w:ascii="Times New Roman" w:hAnsi="Times New Roman"/>
          <w:b/>
          <w:sz w:val="24"/>
          <w:szCs w:val="24"/>
        </w:rPr>
        <w:tab/>
      </w:r>
      <w:r w:rsidR="00910FCF" w:rsidRPr="00400813">
        <w:rPr>
          <w:rFonts w:ascii="Times New Roman" w:hAnsi="Times New Roman"/>
          <w:b/>
          <w:sz w:val="24"/>
          <w:szCs w:val="24"/>
        </w:rPr>
        <w:tab/>
      </w:r>
      <w:r w:rsidR="00910FCF" w:rsidRPr="00400813">
        <w:rPr>
          <w:rFonts w:ascii="Times New Roman" w:hAnsi="Times New Roman"/>
          <w:b/>
          <w:sz w:val="24"/>
          <w:szCs w:val="24"/>
        </w:rPr>
        <w:tab/>
      </w:r>
      <w:r w:rsidR="00910FCF" w:rsidRPr="00400813">
        <w:rPr>
          <w:rFonts w:ascii="Times New Roman" w:hAnsi="Times New Roman"/>
          <w:b/>
          <w:sz w:val="24"/>
          <w:szCs w:val="24"/>
        </w:rPr>
        <w:tab/>
      </w:r>
    </w:p>
    <w:p w:rsidR="00F22941" w:rsidRPr="00400813" w:rsidRDefault="00A116C9" w:rsidP="00A116C9">
      <w:pPr>
        <w:widowControl w:val="0"/>
        <w:autoSpaceDE w:val="0"/>
        <w:autoSpaceDN w:val="0"/>
        <w:adjustRightInd w:val="0"/>
        <w:spacing w:after="0" w:line="240" w:lineRule="auto"/>
        <w:ind w:left="1416" w:firstLine="708"/>
        <w:rPr>
          <w:rFonts w:ascii="Times New Roman" w:hAnsi="Times New Roman"/>
          <w:b/>
          <w:sz w:val="24"/>
          <w:szCs w:val="24"/>
        </w:rPr>
      </w:pPr>
      <w:r w:rsidRPr="00400813">
        <w:rPr>
          <w:rFonts w:ascii="Times New Roman" w:hAnsi="Times New Roman"/>
          <w:b/>
          <w:sz w:val="24"/>
          <w:szCs w:val="24"/>
        </w:rPr>
        <w:t>«О СУДЕБНОЙ ПРАКТИКЕ ПО ДЕЛАМ ОБ УБИЙСТВ</w:t>
      </w:r>
      <w:r w:rsidR="00ED6ACE" w:rsidRPr="00400813">
        <w:rPr>
          <w:rFonts w:ascii="Times New Roman" w:hAnsi="Times New Roman"/>
          <w:b/>
          <w:sz w:val="24"/>
          <w:szCs w:val="24"/>
        </w:rPr>
        <w:t>АХ</w:t>
      </w:r>
    </w:p>
    <w:p w:rsidR="00F22941" w:rsidRPr="00400813" w:rsidRDefault="00A116C9" w:rsidP="00A116C9">
      <w:pPr>
        <w:widowControl w:val="0"/>
        <w:autoSpaceDE w:val="0"/>
        <w:autoSpaceDN w:val="0"/>
        <w:adjustRightInd w:val="0"/>
        <w:spacing w:after="0" w:line="240" w:lineRule="auto"/>
        <w:ind w:firstLine="708"/>
        <w:jc w:val="center"/>
        <w:rPr>
          <w:rFonts w:ascii="Times New Roman" w:hAnsi="Times New Roman"/>
          <w:b/>
          <w:sz w:val="24"/>
          <w:szCs w:val="24"/>
        </w:rPr>
      </w:pPr>
      <w:r w:rsidRPr="00400813">
        <w:rPr>
          <w:rFonts w:ascii="Times New Roman" w:hAnsi="Times New Roman"/>
          <w:b/>
          <w:sz w:val="24"/>
          <w:szCs w:val="24"/>
        </w:rPr>
        <w:t xml:space="preserve">И </w:t>
      </w:r>
      <w:proofErr w:type="gramStart"/>
      <w:r w:rsidRPr="00400813">
        <w:rPr>
          <w:rFonts w:ascii="Times New Roman" w:hAnsi="Times New Roman"/>
          <w:b/>
          <w:sz w:val="24"/>
          <w:szCs w:val="24"/>
        </w:rPr>
        <w:t>ПРИЧИНЕНИИ</w:t>
      </w:r>
      <w:proofErr w:type="gramEnd"/>
      <w:r w:rsidRPr="00400813">
        <w:rPr>
          <w:rFonts w:ascii="Times New Roman" w:hAnsi="Times New Roman"/>
          <w:b/>
          <w:sz w:val="24"/>
          <w:szCs w:val="24"/>
        </w:rPr>
        <w:t xml:space="preserve"> ТЯЖКОГО ВРЕДА ЗДОРОВЬЮ</w:t>
      </w:r>
      <w:r w:rsidR="00A224DE" w:rsidRPr="00400813">
        <w:rPr>
          <w:rFonts w:ascii="Times New Roman" w:hAnsi="Times New Roman"/>
          <w:b/>
          <w:sz w:val="24"/>
          <w:szCs w:val="24"/>
        </w:rPr>
        <w:t>, ПОВЛЕКШ</w:t>
      </w:r>
      <w:r w:rsidR="000E73FF">
        <w:rPr>
          <w:rFonts w:ascii="Times New Roman" w:hAnsi="Times New Roman"/>
          <w:b/>
          <w:sz w:val="24"/>
          <w:szCs w:val="24"/>
        </w:rPr>
        <w:t>ЕГО</w:t>
      </w:r>
      <w:r w:rsidR="00000513">
        <w:rPr>
          <w:rFonts w:ascii="Times New Roman" w:hAnsi="Times New Roman"/>
          <w:b/>
          <w:sz w:val="24"/>
          <w:szCs w:val="24"/>
        </w:rPr>
        <w:t xml:space="preserve"> </w:t>
      </w:r>
      <w:r w:rsidR="00A224DE" w:rsidRPr="00400813">
        <w:rPr>
          <w:rFonts w:ascii="Times New Roman" w:hAnsi="Times New Roman"/>
          <w:b/>
          <w:sz w:val="24"/>
          <w:szCs w:val="24"/>
        </w:rPr>
        <w:t>СМЕРТЬ</w:t>
      </w:r>
      <w:r w:rsidR="00863D9F" w:rsidRPr="00400813">
        <w:rPr>
          <w:rFonts w:ascii="Times New Roman" w:hAnsi="Times New Roman"/>
          <w:b/>
          <w:sz w:val="24"/>
          <w:szCs w:val="24"/>
        </w:rPr>
        <w:t xml:space="preserve"> ПОТЕРПЕВШЕГО</w:t>
      </w:r>
      <w:r w:rsidRPr="00400813">
        <w:rPr>
          <w:rFonts w:ascii="Times New Roman" w:hAnsi="Times New Roman"/>
          <w:b/>
          <w:sz w:val="24"/>
          <w:szCs w:val="24"/>
        </w:rPr>
        <w:t>»</w:t>
      </w:r>
    </w:p>
    <w:p w:rsidR="00F22941" w:rsidRPr="00400813" w:rsidRDefault="00F22941" w:rsidP="00F22941">
      <w:pPr>
        <w:widowControl w:val="0"/>
        <w:autoSpaceDE w:val="0"/>
        <w:autoSpaceDN w:val="0"/>
        <w:adjustRightInd w:val="0"/>
        <w:spacing w:after="0" w:line="240" w:lineRule="auto"/>
        <w:jc w:val="center"/>
        <w:rPr>
          <w:rFonts w:ascii="Times New Roman" w:hAnsi="Times New Roman"/>
          <w:b/>
          <w:sz w:val="24"/>
          <w:szCs w:val="24"/>
        </w:rPr>
      </w:pPr>
    </w:p>
    <w:p w:rsidR="00F22941" w:rsidRDefault="00910FCF" w:rsidP="007E5B08">
      <w:pPr>
        <w:pStyle w:val="2"/>
        <w:shd w:val="clear" w:color="auto" w:fill="auto"/>
        <w:spacing w:line="240" w:lineRule="auto"/>
        <w:ind w:right="-1"/>
        <w:jc w:val="left"/>
        <w:rPr>
          <w:rFonts w:ascii="Times New Roman" w:hAnsi="Times New Roman" w:cs="Times New Roman"/>
          <w:sz w:val="24"/>
          <w:szCs w:val="24"/>
        </w:rPr>
      </w:pPr>
      <w:r w:rsidRPr="00400813">
        <w:rPr>
          <w:rFonts w:ascii="Times New Roman" w:hAnsi="Times New Roman" w:cs="Times New Roman"/>
          <w:sz w:val="24"/>
          <w:szCs w:val="24"/>
        </w:rPr>
        <w:t xml:space="preserve"> </w:t>
      </w:r>
      <w:r w:rsidR="004748AE">
        <w:rPr>
          <w:rFonts w:ascii="Times New Roman" w:hAnsi="Times New Roman" w:cs="Times New Roman"/>
          <w:sz w:val="24"/>
          <w:szCs w:val="24"/>
        </w:rPr>
        <w:t>1</w:t>
      </w:r>
      <w:r w:rsidR="00F22941" w:rsidRPr="00400813">
        <w:rPr>
          <w:rFonts w:ascii="Times New Roman" w:hAnsi="Times New Roman" w:cs="Times New Roman"/>
          <w:sz w:val="24"/>
          <w:szCs w:val="24"/>
        </w:rPr>
        <w:t xml:space="preserve"> </w:t>
      </w:r>
      <w:r w:rsidR="004748AE">
        <w:rPr>
          <w:rFonts w:ascii="Times New Roman" w:hAnsi="Times New Roman" w:cs="Times New Roman"/>
          <w:sz w:val="24"/>
          <w:szCs w:val="24"/>
        </w:rPr>
        <w:t xml:space="preserve">декабря </w:t>
      </w:r>
      <w:r w:rsidR="00F22941" w:rsidRPr="00400813">
        <w:rPr>
          <w:rFonts w:ascii="Times New Roman" w:hAnsi="Times New Roman" w:cs="Times New Roman"/>
          <w:sz w:val="24"/>
          <w:szCs w:val="24"/>
        </w:rPr>
        <w:t xml:space="preserve">2017 года </w:t>
      </w:r>
      <w:r w:rsidR="00F22941" w:rsidRPr="00400813">
        <w:rPr>
          <w:rFonts w:ascii="Times New Roman" w:hAnsi="Times New Roman" w:cs="Times New Roman"/>
          <w:sz w:val="24"/>
          <w:szCs w:val="24"/>
        </w:rPr>
        <w:tab/>
      </w:r>
      <w:r w:rsidR="00F22941" w:rsidRPr="00400813">
        <w:rPr>
          <w:rFonts w:ascii="Times New Roman" w:hAnsi="Times New Roman" w:cs="Times New Roman"/>
          <w:sz w:val="24"/>
          <w:szCs w:val="24"/>
        </w:rPr>
        <w:tab/>
      </w:r>
      <w:r w:rsidR="00F22941" w:rsidRPr="00400813">
        <w:rPr>
          <w:rFonts w:ascii="Times New Roman" w:hAnsi="Times New Roman" w:cs="Times New Roman"/>
          <w:sz w:val="24"/>
          <w:szCs w:val="24"/>
        </w:rPr>
        <w:tab/>
      </w:r>
      <w:r w:rsidR="00F22941" w:rsidRPr="00400813">
        <w:rPr>
          <w:rFonts w:ascii="Times New Roman" w:hAnsi="Times New Roman" w:cs="Times New Roman"/>
          <w:sz w:val="24"/>
          <w:szCs w:val="24"/>
        </w:rPr>
        <w:tab/>
      </w:r>
      <w:r w:rsidRPr="00400813">
        <w:rPr>
          <w:rFonts w:ascii="Times New Roman" w:hAnsi="Times New Roman" w:cs="Times New Roman"/>
          <w:sz w:val="24"/>
          <w:szCs w:val="24"/>
        </w:rPr>
        <w:tab/>
      </w:r>
      <w:r w:rsidR="00F22941" w:rsidRPr="00400813">
        <w:rPr>
          <w:rFonts w:ascii="Times New Roman" w:hAnsi="Times New Roman" w:cs="Times New Roman"/>
          <w:sz w:val="24"/>
          <w:szCs w:val="24"/>
        </w:rPr>
        <w:t xml:space="preserve">         </w:t>
      </w:r>
      <w:r w:rsidR="00044520" w:rsidRPr="00400813">
        <w:rPr>
          <w:rFonts w:ascii="Times New Roman" w:hAnsi="Times New Roman" w:cs="Times New Roman"/>
          <w:sz w:val="24"/>
          <w:szCs w:val="24"/>
        </w:rPr>
        <w:tab/>
      </w:r>
      <w:r w:rsidR="00044520" w:rsidRPr="00400813">
        <w:rPr>
          <w:rFonts w:ascii="Times New Roman" w:hAnsi="Times New Roman" w:cs="Times New Roman"/>
          <w:sz w:val="24"/>
          <w:szCs w:val="24"/>
        </w:rPr>
        <w:tab/>
      </w:r>
      <w:r w:rsidR="007E5B08" w:rsidRPr="00400813">
        <w:rPr>
          <w:rFonts w:ascii="Times New Roman" w:hAnsi="Times New Roman" w:cs="Times New Roman"/>
          <w:sz w:val="24"/>
          <w:szCs w:val="24"/>
        </w:rPr>
        <w:t xml:space="preserve">    </w:t>
      </w:r>
      <w:r w:rsidR="004748AE">
        <w:rPr>
          <w:rFonts w:ascii="Times New Roman" w:hAnsi="Times New Roman" w:cs="Times New Roman"/>
          <w:sz w:val="24"/>
          <w:szCs w:val="24"/>
        </w:rPr>
        <w:tab/>
      </w:r>
      <w:r w:rsidR="004748AE">
        <w:rPr>
          <w:rFonts w:ascii="Times New Roman" w:hAnsi="Times New Roman" w:cs="Times New Roman"/>
          <w:sz w:val="24"/>
          <w:szCs w:val="24"/>
        </w:rPr>
        <w:tab/>
        <w:t xml:space="preserve">    </w:t>
      </w:r>
      <w:r w:rsidR="00F22941" w:rsidRPr="00400813">
        <w:rPr>
          <w:rFonts w:ascii="Times New Roman" w:hAnsi="Times New Roman" w:cs="Times New Roman"/>
          <w:sz w:val="24"/>
          <w:szCs w:val="24"/>
        </w:rPr>
        <w:t>г</w:t>
      </w:r>
      <w:r w:rsidRPr="00400813">
        <w:rPr>
          <w:rFonts w:ascii="Times New Roman" w:hAnsi="Times New Roman" w:cs="Times New Roman"/>
          <w:sz w:val="24"/>
          <w:szCs w:val="24"/>
        </w:rPr>
        <w:t>.</w:t>
      </w:r>
      <w:r w:rsidR="004748AE">
        <w:rPr>
          <w:rFonts w:ascii="Times New Roman" w:hAnsi="Times New Roman" w:cs="Times New Roman"/>
          <w:sz w:val="24"/>
          <w:szCs w:val="24"/>
        </w:rPr>
        <w:t xml:space="preserve"> </w:t>
      </w:r>
      <w:r w:rsidR="00F22941" w:rsidRPr="00400813">
        <w:rPr>
          <w:rFonts w:ascii="Times New Roman" w:hAnsi="Times New Roman" w:cs="Times New Roman"/>
          <w:sz w:val="24"/>
          <w:szCs w:val="24"/>
        </w:rPr>
        <w:t>Бишкек</w:t>
      </w:r>
    </w:p>
    <w:p w:rsidR="00F22941" w:rsidRPr="00DE413A" w:rsidRDefault="004748AE" w:rsidP="004748AE">
      <w:pPr>
        <w:widowControl w:val="0"/>
        <w:autoSpaceDE w:val="0"/>
        <w:autoSpaceDN w:val="0"/>
        <w:adjustRightInd w:val="0"/>
        <w:spacing w:after="0" w:line="240" w:lineRule="auto"/>
        <w:jc w:val="center"/>
        <w:rPr>
          <w:rFonts w:ascii="Times New Roman" w:hAnsi="Times New Roman"/>
          <w:b/>
          <w:sz w:val="24"/>
          <w:szCs w:val="24"/>
        </w:rPr>
      </w:pPr>
      <w:r w:rsidRPr="00DE413A">
        <w:rPr>
          <w:rFonts w:ascii="Times New Roman" w:hAnsi="Times New Roman"/>
          <w:b/>
          <w:sz w:val="24"/>
          <w:szCs w:val="24"/>
        </w:rPr>
        <w:t>N 16</w:t>
      </w:r>
    </w:p>
    <w:p w:rsidR="004748AE" w:rsidRPr="00400813" w:rsidRDefault="004748AE" w:rsidP="004748AE">
      <w:pPr>
        <w:widowControl w:val="0"/>
        <w:autoSpaceDE w:val="0"/>
        <w:autoSpaceDN w:val="0"/>
        <w:adjustRightInd w:val="0"/>
        <w:spacing w:after="0" w:line="240" w:lineRule="auto"/>
        <w:jc w:val="center"/>
        <w:rPr>
          <w:rFonts w:ascii="Times New Roman" w:hAnsi="Times New Roman"/>
          <w:sz w:val="24"/>
          <w:szCs w:val="24"/>
        </w:rPr>
      </w:pP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В целях правильного и </w:t>
      </w:r>
      <w:r w:rsidR="0062120C" w:rsidRPr="00400813">
        <w:rPr>
          <w:rFonts w:ascii="Times New Roman" w:hAnsi="Times New Roman"/>
          <w:sz w:val="24"/>
          <w:szCs w:val="24"/>
        </w:rPr>
        <w:t>единообразного применения законодательства Кыргызской Республики</w:t>
      </w:r>
      <w:r w:rsidRPr="00400813">
        <w:rPr>
          <w:rFonts w:ascii="Times New Roman" w:hAnsi="Times New Roman"/>
          <w:sz w:val="24"/>
          <w:szCs w:val="24"/>
        </w:rPr>
        <w:t xml:space="preserve"> </w:t>
      </w:r>
      <w:r w:rsidR="0062120C" w:rsidRPr="00400813">
        <w:rPr>
          <w:rFonts w:ascii="Times New Roman" w:hAnsi="Times New Roman"/>
          <w:sz w:val="24"/>
          <w:szCs w:val="24"/>
        </w:rPr>
        <w:t xml:space="preserve">по делам </w:t>
      </w:r>
      <w:r w:rsidRPr="00400813">
        <w:rPr>
          <w:rFonts w:ascii="Times New Roman" w:hAnsi="Times New Roman"/>
          <w:sz w:val="24"/>
          <w:szCs w:val="24"/>
        </w:rPr>
        <w:t>об убийств</w:t>
      </w:r>
      <w:r w:rsidR="0062120C" w:rsidRPr="00400813">
        <w:rPr>
          <w:rFonts w:ascii="Times New Roman" w:hAnsi="Times New Roman"/>
          <w:sz w:val="24"/>
          <w:szCs w:val="24"/>
        </w:rPr>
        <w:t>ах</w:t>
      </w:r>
      <w:r w:rsidRPr="00400813">
        <w:rPr>
          <w:rFonts w:ascii="Times New Roman" w:hAnsi="Times New Roman"/>
          <w:sz w:val="24"/>
          <w:szCs w:val="24"/>
        </w:rPr>
        <w:t xml:space="preserve"> и </w:t>
      </w:r>
      <w:bookmarkStart w:id="0" w:name="_GoBack"/>
      <w:bookmarkEnd w:id="0"/>
      <w:r w:rsidRPr="00400813">
        <w:rPr>
          <w:rFonts w:ascii="Times New Roman" w:hAnsi="Times New Roman"/>
          <w:sz w:val="24"/>
          <w:szCs w:val="24"/>
        </w:rPr>
        <w:t>причинени</w:t>
      </w:r>
      <w:r w:rsidR="003038A4" w:rsidRPr="00400813">
        <w:rPr>
          <w:rFonts w:ascii="Times New Roman" w:hAnsi="Times New Roman"/>
          <w:sz w:val="24"/>
          <w:szCs w:val="24"/>
        </w:rPr>
        <w:t>и</w:t>
      </w:r>
      <w:r w:rsidRPr="00400813">
        <w:rPr>
          <w:rFonts w:ascii="Times New Roman" w:hAnsi="Times New Roman"/>
          <w:sz w:val="24"/>
          <w:szCs w:val="24"/>
        </w:rPr>
        <w:t xml:space="preserve"> тяжкого вреда здоровью</w:t>
      </w:r>
      <w:r w:rsidR="007E5B08" w:rsidRPr="00400813">
        <w:rPr>
          <w:rFonts w:ascii="Times New Roman" w:hAnsi="Times New Roman"/>
          <w:sz w:val="24"/>
          <w:szCs w:val="24"/>
        </w:rPr>
        <w:t xml:space="preserve">, </w:t>
      </w:r>
      <w:r w:rsidR="002058F6" w:rsidRPr="00400813">
        <w:rPr>
          <w:rFonts w:ascii="Times New Roman" w:hAnsi="Times New Roman"/>
          <w:sz w:val="24"/>
          <w:szCs w:val="24"/>
        </w:rPr>
        <w:t>повлекш</w:t>
      </w:r>
      <w:r w:rsidR="006B2399">
        <w:rPr>
          <w:rFonts w:ascii="Times New Roman" w:hAnsi="Times New Roman"/>
          <w:sz w:val="24"/>
          <w:szCs w:val="24"/>
        </w:rPr>
        <w:t>его</w:t>
      </w:r>
      <w:r w:rsidR="002058F6" w:rsidRPr="00400813">
        <w:rPr>
          <w:rFonts w:ascii="Times New Roman" w:hAnsi="Times New Roman"/>
          <w:sz w:val="24"/>
          <w:szCs w:val="24"/>
        </w:rPr>
        <w:t xml:space="preserve"> </w:t>
      </w:r>
      <w:r w:rsidR="007E5B08" w:rsidRPr="00400813">
        <w:rPr>
          <w:rFonts w:ascii="Times New Roman" w:hAnsi="Times New Roman"/>
          <w:sz w:val="24"/>
          <w:szCs w:val="24"/>
        </w:rPr>
        <w:t xml:space="preserve">по неосторожности смерть потерпевшего, </w:t>
      </w:r>
      <w:r w:rsidRPr="00400813">
        <w:rPr>
          <w:rFonts w:ascii="Times New Roman" w:hAnsi="Times New Roman"/>
          <w:sz w:val="24"/>
          <w:szCs w:val="24"/>
        </w:rPr>
        <w:t>и устранения недостатков в судебной практике, Пленум Верховного суда Кыргызской Республики постановляет:</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1. Обратить внимание судов на необходимость строгого соблюдения закона при рассмотрении уголовных дел об убийств</w:t>
      </w:r>
      <w:r w:rsidR="003038A4" w:rsidRPr="00400813">
        <w:rPr>
          <w:rFonts w:ascii="Times New Roman" w:hAnsi="Times New Roman"/>
          <w:sz w:val="24"/>
          <w:szCs w:val="24"/>
        </w:rPr>
        <w:t>ах</w:t>
      </w:r>
      <w:r w:rsidRPr="00400813">
        <w:rPr>
          <w:rFonts w:ascii="Times New Roman" w:hAnsi="Times New Roman"/>
          <w:sz w:val="24"/>
          <w:szCs w:val="24"/>
        </w:rPr>
        <w:t xml:space="preserve"> и умышленном причинении тяжкого вреда здоровью.</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Необходимо тщательно исследовать материалы каждого дела, личности подсудимого и потерпевшего, мотивы, цель, способ совершения преступления, направленность умысла, основывать вывод о виновности лица и квалификации его действий на выясненных</w:t>
      </w:r>
      <w:r w:rsidR="00D55AAD" w:rsidRPr="00400813">
        <w:rPr>
          <w:rFonts w:ascii="Times New Roman" w:hAnsi="Times New Roman"/>
          <w:sz w:val="24"/>
          <w:szCs w:val="24"/>
        </w:rPr>
        <w:t xml:space="preserve"> фактах и</w:t>
      </w:r>
      <w:r w:rsidRPr="00400813">
        <w:rPr>
          <w:rFonts w:ascii="Times New Roman" w:hAnsi="Times New Roman"/>
          <w:sz w:val="24"/>
          <w:szCs w:val="24"/>
        </w:rPr>
        <w:t xml:space="preserve"> обстоятельствах в их совокупности с приведением в приговоре конкретных доказательств.</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2. В целях обеспечения правильного разрешения дел этих категорий повысить требовательность к качеству следствия и судебного рассмотрения дел. В случаях, когда в результате односторонности и неполноты проведенного следствия не были выяснены все </w:t>
      </w:r>
      <w:r w:rsidR="00207AF1" w:rsidRPr="00400813">
        <w:rPr>
          <w:rFonts w:ascii="Times New Roman" w:hAnsi="Times New Roman"/>
          <w:sz w:val="24"/>
          <w:szCs w:val="24"/>
        </w:rPr>
        <w:t xml:space="preserve">факты и </w:t>
      </w:r>
      <w:r w:rsidRPr="00400813">
        <w:rPr>
          <w:rFonts w:ascii="Times New Roman" w:hAnsi="Times New Roman"/>
          <w:sz w:val="24"/>
          <w:szCs w:val="24"/>
        </w:rPr>
        <w:t xml:space="preserve">обстоятельства дела, имеющие существенное значение для его правильного разрешения, и эти пробелы не могут быть восполнены в судебном заседании, дело должно быть направлено на </w:t>
      </w:r>
      <w:r w:rsidR="003B723D" w:rsidRPr="00400813">
        <w:rPr>
          <w:rFonts w:ascii="Times New Roman" w:hAnsi="Times New Roman"/>
          <w:sz w:val="24"/>
          <w:szCs w:val="24"/>
        </w:rPr>
        <w:t>восполнение пробелов следствия, неустранимых в суде</w:t>
      </w:r>
      <w:r w:rsidRPr="00400813">
        <w:rPr>
          <w:rFonts w:ascii="Times New Roman" w:hAnsi="Times New Roman"/>
          <w:sz w:val="24"/>
          <w:szCs w:val="24"/>
        </w:rPr>
        <w:t xml:space="preserve">. При этом суд в своем постановлении, определении должен отразить, в чем заключается неполнота </w:t>
      </w:r>
      <w:r w:rsidR="003B723D" w:rsidRPr="00400813">
        <w:rPr>
          <w:rFonts w:ascii="Times New Roman" w:hAnsi="Times New Roman"/>
          <w:sz w:val="24"/>
          <w:szCs w:val="24"/>
        </w:rPr>
        <w:t>следствия</w:t>
      </w:r>
      <w:r w:rsidRPr="00400813">
        <w:rPr>
          <w:rFonts w:ascii="Times New Roman" w:hAnsi="Times New Roman"/>
          <w:sz w:val="24"/>
          <w:szCs w:val="24"/>
        </w:rPr>
        <w:t xml:space="preserve">, какие </w:t>
      </w:r>
      <w:r w:rsidR="003B723D" w:rsidRPr="00400813">
        <w:rPr>
          <w:rFonts w:ascii="Times New Roman" w:hAnsi="Times New Roman"/>
          <w:sz w:val="24"/>
          <w:szCs w:val="24"/>
        </w:rPr>
        <w:t xml:space="preserve">факты и </w:t>
      </w:r>
      <w:r w:rsidRPr="00400813">
        <w:rPr>
          <w:rFonts w:ascii="Times New Roman" w:hAnsi="Times New Roman"/>
          <w:sz w:val="24"/>
          <w:szCs w:val="24"/>
        </w:rPr>
        <w:t>обстоятельства конкретно должны быть выяснены, каково их практическое значение для принятия решения по делу.</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Еще раз обратить внимание судов на то, что обвинительный приговор не может быть основан на предположениях, а должен быть постановлен на достоверных доказательствах, когда по делу исследованы все возникшие </w:t>
      </w:r>
      <w:r w:rsidR="000B7065">
        <w:rPr>
          <w:rFonts w:ascii="Times New Roman" w:hAnsi="Times New Roman"/>
          <w:sz w:val="24"/>
          <w:szCs w:val="24"/>
        </w:rPr>
        <w:t>обстоятельства</w:t>
      </w:r>
      <w:r w:rsidRPr="00400813">
        <w:rPr>
          <w:rFonts w:ascii="Times New Roman" w:hAnsi="Times New Roman"/>
          <w:sz w:val="24"/>
          <w:szCs w:val="24"/>
        </w:rPr>
        <w:t>, а имеющиеся противоречия в доказательствах выяснены и оценены.</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3. В силу требований ст.200 УПК Кыргызской Республики</w:t>
      </w:r>
      <w:r w:rsidR="001E4AE5" w:rsidRPr="00400813">
        <w:rPr>
          <w:rFonts w:ascii="Times New Roman" w:hAnsi="Times New Roman"/>
          <w:sz w:val="24"/>
          <w:szCs w:val="24"/>
        </w:rPr>
        <w:t>,</w:t>
      </w:r>
      <w:r w:rsidRPr="00400813">
        <w:rPr>
          <w:rFonts w:ascii="Times New Roman" w:hAnsi="Times New Roman"/>
          <w:sz w:val="24"/>
          <w:szCs w:val="24"/>
        </w:rPr>
        <w:t xml:space="preserve"> причина смерти, а также характер и тяжесть телесных повреждений устанавливаются судебно-медицинской экспертизой. В необходимых случаях суды должны вызывать в судебное заседание экспертов для дачи </w:t>
      </w:r>
      <w:r w:rsidR="001C24A3" w:rsidRPr="00400813">
        <w:rPr>
          <w:rFonts w:ascii="Times New Roman" w:hAnsi="Times New Roman"/>
          <w:sz w:val="24"/>
          <w:szCs w:val="24"/>
        </w:rPr>
        <w:t>разъяснений</w:t>
      </w:r>
      <w:r w:rsidR="001E4AE5" w:rsidRPr="00400813">
        <w:rPr>
          <w:rFonts w:ascii="Times New Roman" w:hAnsi="Times New Roman"/>
          <w:sz w:val="24"/>
          <w:szCs w:val="24"/>
        </w:rPr>
        <w:t xml:space="preserve"> по </w:t>
      </w:r>
      <w:r w:rsidRPr="00400813">
        <w:rPr>
          <w:rFonts w:ascii="Times New Roman" w:hAnsi="Times New Roman"/>
          <w:sz w:val="24"/>
          <w:szCs w:val="24"/>
        </w:rPr>
        <w:t>заключени</w:t>
      </w:r>
      <w:r w:rsidR="001E4AE5" w:rsidRPr="00400813">
        <w:rPr>
          <w:rFonts w:ascii="Times New Roman" w:hAnsi="Times New Roman"/>
          <w:sz w:val="24"/>
          <w:szCs w:val="24"/>
        </w:rPr>
        <w:t>ю</w:t>
      </w:r>
      <w:r w:rsidRPr="00400813">
        <w:rPr>
          <w:rFonts w:ascii="Times New Roman" w:hAnsi="Times New Roman"/>
          <w:sz w:val="24"/>
          <w:szCs w:val="24"/>
        </w:rPr>
        <w:t>, строго выполняя при этом требования ст.ст.295-297 УПК Кыргызской Республики. Если суд сочтет возможным рассматривать дело в отсутствие э</w:t>
      </w:r>
      <w:r w:rsidR="00DC6354" w:rsidRPr="00400813">
        <w:rPr>
          <w:rFonts w:ascii="Times New Roman" w:hAnsi="Times New Roman"/>
          <w:sz w:val="24"/>
          <w:szCs w:val="24"/>
        </w:rPr>
        <w:t>ксперта, давшего заключение на</w:t>
      </w:r>
      <w:r w:rsidRPr="00400813">
        <w:rPr>
          <w:rFonts w:ascii="Times New Roman" w:hAnsi="Times New Roman"/>
          <w:sz w:val="24"/>
          <w:szCs w:val="24"/>
        </w:rPr>
        <w:t xml:space="preserve"> следствии, последнее должно быть исследовано и оценено в судебном заседании.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4. </w:t>
      </w:r>
      <w:proofErr w:type="gramStart"/>
      <w:r w:rsidRPr="00400813">
        <w:rPr>
          <w:rFonts w:ascii="Times New Roman" w:hAnsi="Times New Roman"/>
          <w:sz w:val="24"/>
          <w:szCs w:val="24"/>
        </w:rPr>
        <w:t>По п.8 ч.2 ст.97 УК Кыргызской Республики</w:t>
      </w:r>
      <w:r w:rsidR="00DC6354" w:rsidRPr="00400813">
        <w:rPr>
          <w:rFonts w:ascii="Times New Roman" w:hAnsi="Times New Roman"/>
          <w:sz w:val="24"/>
          <w:szCs w:val="24"/>
        </w:rPr>
        <w:t>,</w:t>
      </w:r>
      <w:r w:rsidRPr="00400813">
        <w:rPr>
          <w:rFonts w:ascii="Times New Roman" w:hAnsi="Times New Roman"/>
          <w:sz w:val="24"/>
          <w:szCs w:val="24"/>
        </w:rPr>
        <w:t xml:space="preserve"> следует квалифицировать убийство, совершенное из корыстных побуждений</w:t>
      </w:r>
      <w:r w:rsidR="00A94606">
        <w:rPr>
          <w:rFonts w:ascii="Times New Roman" w:hAnsi="Times New Roman"/>
          <w:sz w:val="24"/>
          <w:szCs w:val="24"/>
          <w:lang w:val="ky-KG"/>
        </w:rPr>
        <w:t xml:space="preserve"> </w:t>
      </w:r>
      <w:proofErr w:type="spellStart"/>
      <w:r w:rsidR="00A94606" w:rsidRPr="00A94606">
        <w:rPr>
          <w:rFonts w:ascii="Times New Roman" w:hAnsi="Times New Roman"/>
          <w:sz w:val="24"/>
          <w:szCs w:val="24"/>
          <w:lang w:val="ky-KG"/>
        </w:rPr>
        <w:t>или</w:t>
      </w:r>
      <w:proofErr w:type="spellEnd"/>
      <w:r w:rsidR="00A94606" w:rsidRPr="00A94606">
        <w:rPr>
          <w:rFonts w:ascii="Times New Roman" w:hAnsi="Times New Roman"/>
          <w:sz w:val="24"/>
          <w:szCs w:val="24"/>
          <w:lang w:val="ky-KG"/>
        </w:rPr>
        <w:t xml:space="preserve"> </w:t>
      </w:r>
      <w:proofErr w:type="spellStart"/>
      <w:r w:rsidR="00A94606" w:rsidRPr="00A94606">
        <w:rPr>
          <w:rFonts w:ascii="Times New Roman" w:hAnsi="Times New Roman"/>
          <w:sz w:val="24"/>
          <w:szCs w:val="24"/>
          <w:lang w:val="ky-KG"/>
        </w:rPr>
        <w:t>по</w:t>
      </w:r>
      <w:proofErr w:type="spellEnd"/>
      <w:r w:rsidR="00A94606" w:rsidRPr="00A94606">
        <w:rPr>
          <w:rFonts w:ascii="Times New Roman" w:hAnsi="Times New Roman"/>
          <w:sz w:val="24"/>
          <w:szCs w:val="24"/>
          <w:lang w:val="ky-KG"/>
        </w:rPr>
        <w:t xml:space="preserve"> </w:t>
      </w:r>
      <w:r w:rsidR="00A94606" w:rsidRPr="00A94606">
        <w:rPr>
          <w:rFonts w:ascii="Times New Roman" w:hAnsi="Times New Roman"/>
          <w:sz w:val="24"/>
          <w:szCs w:val="24"/>
        </w:rPr>
        <w:t>найму, а равно сопряженное с разбоем, вымогательством или</w:t>
      </w:r>
      <w:r w:rsidR="00A94606" w:rsidRPr="00A94606">
        <w:rPr>
          <w:rFonts w:ascii="Times New Roman" w:hAnsi="Times New Roman"/>
          <w:sz w:val="24"/>
          <w:szCs w:val="24"/>
          <w:lang w:val="ky-KG"/>
        </w:rPr>
        <w:t xml:space="preserve"> </w:t>
      </w:r>
      <w:proofErr w:type="spellStart"/>
      <w:r w:rsidR="00A94606" w:rsidRPr="00A94606">
        <w:rPr>
          <w:rFonts w:ascii="Times New Roman" w:hAnsi="Times New Roman"/>
          <w:sz w:val="24"/>
          <w:szCs w:val="24"/>
          <w:lang w:val="ky-KG"/>
        </w:rPr>
        <w:t>бандитизмом</w:t>
      </w:r>
      <w:proofErr w:type="spellEnd"/>
      <w:r w:rsidRPr="00400813">
        <w:rPr>
          <w:rFonts w:ascii="Times New Roman" w:hAnsi="Times New Roman"/>
          <w:sz w:val="24"/>
          <w:szCs w:val="24"/>
        </w:rPr>
        <w:t>, направленн</w:t>
      </w:r>
      <w:r w:rsidR="00D75498">
        <w:rPr>
          <w:rFonts w:ascii="Times New Roman" w:hAnsi="Times New Roman"/>
          <w:sz w:val="24"/>
          <w:szCs w:val="24"/>
        </w:rPr>
        <w:t>ое</w:t>
      </w:r>
      <w:r w:rsidRPr="00400813">
        <w:rPr>
          <w:rFonts w:ascii="Times New Roman" w:hAnsi="Times New Roman"/>
          <w:sz w:val="24"/>
          <w:szCs w:val="24"/>
        </w:rPr>
        <w:t xml:space="preserve"> н</w:t>
      </w:r>
      <w:r w:rsidR="00DC6354" w:rsidRPr="00400813">
        <w:rPr>
          <w:rFonts w:ascii="Times New Roman" w:hAnsi="Times New Roman"/>
          <w:sz w:val="24"/>
          <w:szCs w:val="24"/>
        </w:rPr>
        <w:t xml:space="preserve">а получение материальной выгоды </w:t>
      </w:r>
      <w:r w:rsidRPr="00400813">
        <w:rPr>
          <w:rFonts w:ascii="Times New Roman" w:hAnsi="Times New Roman"/>
          <w:sz w:val="24"/>
          <w:szCs w:val="24"/>
        </w:rPr>
        <w:t>для себя или других лиц (денег, вещей, имущественных прав, прав на жилплощадь, вознаграждение от третьих лиц и т.п.), или с намерением избавиться от материальных затрат (возврата</w:t>
      </w:r>
      <w:proofErr w:type="gramEnd"/>
      <w:r w:rsidRPr="00400813">
        <w:rPr>
          <w:rFonts w:ascii="Times New Roman" w:hAnsi="Times New Roman"/>
          <w:sz w:val="24"/>
          <w:szCs w:val="24"/>
        </w:rPr>
        <w:t xml:space="preserve"> имущества, долга, оплаты услуг, выполнения имущественных обязательств, платежа алиментов и др.).</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lastRenderedPageBreak/>
        <w:t xml:space="preserve">5. Суды должны строго отличать убийство из хулиганских побуждений от убийства в драке и ссоре, из мести, ревности или в силу других побуждений, возникших на почве личных </w:t>
      </w:r>
      <w:r w:rsidR="00D24273" w:rsidRPr="00400813">
        <w:rPr>
          <w:rFonts w:ascii="Times New Roman" w:hAnsi="Times New Roman"/>
          <w:sz w:val="24"/>
          <w:szCs w:val="24"/>
        </w:rPr>
        <w:t xml:space="preserve">неприязненных </w:t>
      </w:r>
      <w:r w:rsidRPr="00400813">
        <w:rPr>
          <w:rFonts w:ascii="Times New Roman" w:hAnsi="Times New Roman"/>
          <w:sz w:val="24"/>
          <w:szCs w:val="24"/>
        </w:rPr>
        <w:t xml:space="preserve">взаимоотношений. </w:t>
      </w:r>
      <w:proofErr w:type="gramStart"/>
      <w:r w:rsidRPr="00400813">
        <w:rPr>
          <w:rFonts w:ascii="Times New Roman" w:hAnsi="Times New Roman"/>
          <w:sz w:val="24"/>
          <w:szCs w:val="24"/>
        </w:rPr>
        <w:t>При квалификации убийства, как совершенного из хулиганских побуждений, необходимо установить, что непосредственной и решающей причиной, вызвавшей умысел на убийство другого человека, не явились какие-либо не</w:t>
      </w:r>
      <w:r w:rsidR="00DD65FB" w:rsidRPr="00400813">
        <w:rPr>
          <w:rFonts w:ascii="Times New Roman" w:hAnsi="Times New Roman"/>
          <w:sz w:val="24"/>
          <w:szCs w:val="24"/>
        </w:rPr>
        <w:t>правомерные</w:t>
      </w:r>
      <w:r w:rsidRPr="00400813">
        <w:rPr>
          <w:rFonts w:ascii="Times New Roman" w:hAnsi="Times New Roman"/>
          <w:sz w:val="24"/>
          <w:szCs w:val="24"/>
        </w:rPr>
        <w:t xml:space="preserve"> действия потерпевшего, а когда поведение виновного является открытым вызовом общественному порядку, общепризнанным нормам нравственности и обусловлено желанием противопоставить себя окружающим, показать свое пренебрежительное к ним отношение.</w:t>
      </w:r>
      <w:proofErr w:type="gramEnd"/>
      <w:r w:rsidRPr="00400813">
        <w:rPr>
          <w:rFonts w:ascii="Times New Roman" w:hAnsi="Times New Roman"/>
          <w:sz w:val="24"/>
          <w:szCs w:val="24"/>
        </w:rPr>
        <w:t xml:space="preserve"> Следует иметь в виду, что убийство из хулиганских побуждений внешне совершается чаще всего без повода или с использованием незначительного повода, как предлога для убийства.</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Убийство из мести и других побуждений, возникших на почве личных</w:t>
      </w:r>
      <w:r w:rsidR="006E0E37" w:rsidRPr="00400813">
        <w:rPr>
          <w:rFonts w:ascii="Times New Roman" w:hAnsi="Times New Roman"/>
          <w:sz w:val="24"/>
          <w:szCs w:val="24"/>
        </w:rPr>
        <w:t xml:space="preserve"> неприязненных</w:t>
      </w:r>
      <w:r w:rsidRPr="00400813">
        <w:rPr>
          <w:rFonts w:ascii="Times New Roman" w:hAnsi="Times New Roman"/>
          <w:sz w:val="24"/>
          <w:szCs w:val="24"/>
        </w:rPr>
        <w:t xml:space="preserve"> отношений, независимо от места преступления, не должно квалифицироваться, как совершенное из хулиганских побуждений.</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6. По п.4 ч.2 ст.97 УК Кыргызской Республики необходимо квалифицировать убийство, совершенное с целью воспрепятствовать правомерной деятельности потерпевшего по выполнению своего служебного или общественного долга, а также по мотивам мести за такую деятельность.</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Для правильной квалификации содеянного по п.4 ч.2 ст.97 УК Кыргызской Республики суды должны выяснять, какие </w:t>
      </w:r>
      <w:r w:rsidR="00DD65FB" w:rsidRPr="00400813">
        <w:rPr>
          <w:rFonts w:ascii="Times New Roman" w:hAnsi="Times New Roman"/>
          <w:sz w:val="24"/>
          <w:szCs w:val="24"/>
        </w:rPr>
        <w:t>правомерные</w:t>
      </w:r>
      <w:r w:rsidRPr="00400813">
        <w:rPr>
          <w:rFonts w:ascii="Times New Roman" w:hAnsi="Times New Roman"/>
          <w:sz w:val="24"/>
          <w:szCs w:val="24"/>
        </w:rPr>
        <w:t xml:space="preserve"> действия потерпевшего, связанные с выполнением служебного или общественного долга, побудили виновного к совершению преступления. </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Правомерными действиями потерпевшего следует считать действия, входящие в круг его служебных обязанностей либо совершенные в интересах общества или отдельных лиц.</w:t>
      </w:r>
    </w:p>
    <w:p w:rsidR="00F22941"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Убийство лица в связи с участием его в пресечении преступления или в связи с заявлением в соответствующие органы о готовящемся или совершенном преступлении следует квалифицировать по п.4 ч.2 ст.97 УК Кыргызской Республики, как совершенное в связи с выполнением потерпевшим своего служебного или общественного долга.</w:t>
      </w:r>
    </w:p>
    <w:p w:rsidR="004A2D2E" w:rsidRPr="00400813" w:rsidRDefault="0044116E" w:rsidP="00F22941">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лиц</w:t>
      </w:r>
      <w:r w:rsidR="000C5D77">
        <w:rPr>
          <w:rFonts w:ascii="Times New Roman" w:hAnsi="Times New Roman"/>
          <w:sz w:val="24"/>
          <w:szCs w:val="24"/>
          <w:lang w:val="ky-KG"/>
        </w:rPr>
        <w:t>о</w:t>
      </w:r>
      <w:r>
        <w:rPr>
          <w:rFonts w:ascii="Times New Roman" w:hAnsi="Times New Roman"/>
          <w:sz w:val="24"/>
          <w:szCs w:val="24"/>
        </w:rPr>
        <w:t xml:space="preserve"> совершило убийство </w:t>
      </w:r>
      <w:r w:rsidRPr="0044116E">
        <w:rPr>
          <w:rFonts w:ascii="Times New Roman" w:hAnsi="Times New Roman"/>
          <w:sz w:val="24"/>
          <w:szCs w:val="24"/>
        </w:rPr>
        <w:t>государственного или общественного деятеля</w:t>
      </w:r>
      <w:r w:rsidRPr="0044116E">
        <w:t xml:space="preserve"> </w:t>
      </w:r>
      <w:r w:rsidRPr="0044116E">
        <w:rPr>
          <w:rFonts w:ascii="Times New Roman" w:hAnsi="Times New Roman"/>
          <w:sz w:val="24"/>
          <w:szCs w:val="24"/>
        </w:rPr>
        <w:t>в целях прекращения его государственной или иной политической деятельности либо из мести за такую деятельность</w:t>
      </w:r>
      <w:r>
        <w:rPr>
          <w:rFonts w:ascii="Times New Roman" w:hAnsi="Times New Roman"/>
          <w:sz w:val="24"/>
          <w:szCs w:val="24"/>
        </w:rPr>
        <w:t xml:space="preserve">; </w:t>
      </w:r>
      <w:r w:rsidRPr="0044116E">
        <w:rPr>
          <w:rFonts w:ascii="Times New Roman" w:hAnsi="Times New Roman"/>
          <w:sz w:val="24"/>
          <w:szCs w:val="24"/>
        </w:rPr>
        <w:t xml:space="preserve">судьи, присяжного заседателя, прокурора, следователя, работника органа дознания, защитника, эксперта, судебного исполнителя, а равно их близких в связи с рассмотрением дел или материалов в суде, производством расследования либо исполнением приговора, решения суда или иного судебного акта, </w:t>
      </w:r>
      <w:proofErr w:type="gramStart"/>
      <w:r w:rsidRPr="0044116E">
        <w:rPr>
          <w:rFonts w:ascii="Times New Roman" w:hAnsi="Times New Roman"/>
          <w:sz w:val="24"/>
          <w:szCs w:val="24"/>
        </w:rPr>
        <w:t>совершенное</w:t>
      </w:r>
      <w:proofErr w:type="gramEnd"/>
      <w:r w:rsidRPr="0044116E">
        <w:rPr>
          <w:rFonts w:ascii="Times New Roman" w:hAnsi="Times New Roman"/>
          <w:sz w:val="24"/>
          <w:szCs w:val="24"/>
        </w:rPr>
        <w:t xml:space="preserve"> в целях воспрепятствования законной деятельности указанных лиц либо из мести за такую деятельность</w:t>
      </w:r>
      <w:r>
        <w:rPr>
          <w:rFonts w:ascii="Times New Roman" w:hAnsi="Times New Roman"/>
          <w:sz w:val="24"/>
          <w:szCs w:val="24"/>
        </w:rPr>
        <w:t xml:space="preserve">; </w:t>
      </w:r>
      <w:proofErr w:type="gramStart"/>
      <w:r>
        <w:rPr>
          <w:rFonts w:ascii="Times New Roman" w:hAnsi="Times New Roman"/>
          <w:sz w:val="24"/>
          <w:szCs w:val="24"/>
        </w:rPr>
        <w:t xml:space="preserve">а также </w:t>
      </w:r>
      <w:r w:rsidRPr="0044116E">
        <w:rPr>
          <w:rFonts w:ascii="Times New Roman" w:hAnsi="Times New Roman"/>
          <w:sz w:val="24"/>
          <w:szCs w:val="24"/>
        </w:rPr>
        <w:t>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охране и защите государственной границы либо из мести за такую деятельность</w:t>
      </w:r>
      <w:r>
        <w:rPr>
          <w:rFonts w:ascii="Times New Roman" w:hAnsi="Times New Roman"/>
          <w:sz w:val="24"/>
          <w:szCs w:val="24"/>
        </w:rPr>
        <w:t>, то действия виновного необходимо квалифицировать</w:t>
      </w:r>
      <w:r w:rsidR="00A162F0">
        <w:rPr>
          <w:rFonts w:ascii="Times New Roman" w:hAnsi="Times New Roman"/>
          <w:sz w:val="24"/>
          <w:szCs w:val="24"/>
        </w:rPr>
        <w:t xml:space="preserve"> не по </w:t>
      </w:r>
      <w:r w:rsidR="00DE413A">
        <w:rPr>
          <w:rFonts w:ascii="Times New Roman" w:hAnsi="Times New Roman"/>
          <w:sz w:val="24"/>
          <w:szCs w:val="24"/>
        </w:rPr>
        <w:t xml:space="preserve">п.4 ч.2 </w:t>
      </w:r>
      <w:r w:rsidR="00A162F0">
        <w:rPr>
          <w:rFonts w:ascii="Times New Roman" w:hAnsi="Times New Roman"/>
          <w:sz w:val="24"/>
          <w:szCs w:val="24"/>
        </w:rPr>
        <w:t xml:space="preserve">ст.97 УК Кыргызской Республики, а </w:t>
      </w:r>
      <w:r>
        <w:rPr>
          <w:rFonts w:ascii="Times New Roman" w:hAnsi="Times New Roman"/>
          <w:sz w:val="24"/>
          <w:szCs w:val="24"/>
        </w:rPr>
        <w:t xml:space="preserve">по </w:t>
      </w:r>
      <w:r w:rsidR="00DE413A">
        <w:rPr>
          <w:rFonts w:ascii="Times New Roman" w:hAnsi="Times New Roman"/>
          <w:sz w:val="24"/>
          <w:szCs w:val="24"/>
        </w:rPr>
        <w:t xml:space="preserve">ч.2 </w:t>
      </w:r>
      <w:r w:rsidR="00D25974">
        <w:rPr>
          <w:rFonts w:ascii="Times New Roman" w:hAnsi="Times New Roman"/>
          <w:sz w:val="24"/>
          <w:szCs w:val="24"/>
        </w:rPr>
        <w:t xml:space="preserve">ст.294 </w:t>
      </w:r>
      <w:proofErr w:type="spellStart"/>
      <w:r w:rsidR="00B86082">
        <w:rPr>
          <w:rFonts w:ascii="Times New Roman" w:hAnsi="Times New Roman"/>
          <w:sz w:val="24"/>
          <w:szCs w:val="24"/>
          <w:lang w:val="ky-KG"/>
        </w:rPr>
        <w:t>или</w:t>
      </w:r>
      <w:proofErr w:type="spellEnd"/>
      <w:r w:rsidR="00D25974">
        <w:rPr>
          <w:rFonts w:ascii="Times New Roman" w:hAnsi="Times New Roman"/>
          <w:sz w:val="24"/>
          <w:szCs w:val="24"/>
        </w:rPr>
        <w:t xml:space="preserve"> ст</w:t>
      </w:r>
      <w:proofErr w:type="gramEnd"/>
      <w:r w:rsidR="00D25974">
        <w:rPr>
          <w:rFonts w:ascii="Times New Roman" w:hAnsi="Times New Roman"/>
          <w:sz w:val="24"/>
          <w:szCs w:val="24"/>
        </w:rPr>
        <w:t>.319 или ст.340 УК Кыргызской Республики</w:t>
      </w:r>
      <w:r w:rsidR="00A162F0">
        <w:rPr>
          <w:rFonts w:ascii="Times New Roman" w:hAnsi="Times New Roman"/>
          <w:sz w:val="24"/>
          <w:szCs w:val="24"/>
        </w:rPr>
        <w:t xml:space="preserve">, поскольку </w:t>
      </w:r>
      <w:r w:rsidR="00D75498">
        <w:rPr>
          <w:rFonts w:ascii="Times New Roman" w:hAnsi="Times New Roman"/>
          <w:sz w:val="24"/>
          <w:szCs w:val="24"/>
        </w:rPr>
        <w:t>данные преступления посягают на специальные объекты, прямо предусмотренные в диспозициях этих статей</w:t>
      </w:r>
      <w:r w:rsidR="000C5D77">
        <w:rPr>
          <w:rFonts w:ascii="Times New Roman" w:hAnsi="Times New Roman"/>
          <w:sz w:val="24"/>
          <w:szCs w:val="24"/>
        </w:rPr>
        <w:t>.</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7. Действия лица, совершившего убийство двух или более лиц, подлежат квалификации по п.1 ч.2 ст.97 УК Кыргызской Республики, если они охватывались единством умысла и совершены, как правило, одновременно.</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Убийство одного лица и покушение на жизнь другого не может рассматриваться как оконченное преступление - убийство двух или более лиц, поскольку преступное намерение </w:t>
      </w:r>
      <w:proofErr w:type="gramStart"/>
      <w:r w:rsidRPr="00400813">
        <w:rPr>
          <w:rFonts w:ascii="Times New Roman" w:hAnsi="Times New Roman"/>
          <w:sz w:val="24"/>
          <w:szCs w:val="24"/>
        </w:rPr>
        <w:t>убить двух лиц не было осуществлено</w:t>
      </w:r>
      <w:proofErr w:type="gramEnd"/>
      <w:r w:rsidRPr="00400813">
        <w:rPr>
          <w:rFonts w:ascii="Times New Roman" w:hAnsi="Times New Roman"/>
          <w:sz w:val="24"/>
          <w:szCs w:val="24"/>
        </w:rPr>
        <w:t xml:space="preserve"> по причинам, не зависящим от воли виновного. В этих </w:t>
      </w:r>
      <w:r w:rsidRPr="00400813">
        <w:rPr>
          <w:rFonts w:ascii="Times New Roman" w:hAnsi="Times New Roman"/>
          <w:sz w:val="24"/>
          <w:szCs w:val="24"/>
        </w:rPr>
        <w:lastRenderedPageBreak/>
        <w:t xml:space="preserve">случаях, </w:t>
      </w:r>
      <w:proofErr w:type="gramStart"/>
      <w:r w:rsidRPr="00400813">
        <w:rPr>
          <w:rFonts w:ascii="Times New Roman" w:hAnsi="Times New Roman"/>
          <w:sz w:val="24"/>
          <w:szCs w:val="24"/>
        </w:rPr>
        <w:t>содеянное</w:t>
      </w:r>
      <w:proofErr w:type="gramEnd"/>
      <w:r w:rsidRPr="00400813">
        <w:rPr>
          <w:rFonts w:ascii="Times New Roman" w:hAnsi="Times New Roman"/>
          <w:sz w:val="24"/>
          <w:szCs w:val="24"/>
        </w:rPr>
        <w:t xml:space="preserve"> следует квалифицировать по ст.ст.97 ч.</w:t>
      </w:r>
      <w:r w:rsidR="00DE413A">
        <w:rPr>
          <w:rFonts w:ascii="Times New Roman" w:hAnsi="Times New Roman"/>
          <w:sz w:val="24"/>
          <w:szCs w:val="24"/>
        </w:rPr>
        <w:t>1 и 28,</w:t>
      </w:r>
      <w:r w:rsidR="00953294">
        <w:rPr>
          <w:rFonts w:ascii="Times New Roman" w:hAnsi="Times New Roman"/>
          <w:sz w:val="24"/>
          <w:szCs w:val="24"/>
        </w:rPr>
        <w:t xml:space="preserve"> </w:t>
      </w:r>
      <w:r w:rsidRPr="00400813">
        <w:rPr>
          <w:rFonts w:ascii="Times New Roman" w:hAnsi="Times New Roman"/>
          <w:sz w:val="24"/>
          <w:szCs w:val="24"/>
        </w:rPr>
        <w:t xml:space="preserve">97 ч.2 п.1 УК Кыргызской Республики. При этом последовательность действий виновного при одновременном убийстве одного лица и покушении на убийство другого лица для квалификации по </w:t>
      </w:r>
      <w:r w:rsidR="001E1A82">
        <w:rPr>
          <w:rFonts w:ascii="Times New Roman" w:hAnsi="Times New Roman"/>
          <w:sz w:val="24"/>
          <w:szCs w:val="24"/>
        </w:rPr>
        <w:t>ст.</w:t>
      </w:r>
      <w:r w:rsidRPr="00400813">
        <w:rPr>
          <w:rFonts w:ascii="Times New Roman" w:hAnsi="Times New Roman"/>
          <w:sz w:val="24"/>
          <w:szCs w:val="24"/>
        </w:rPr>
        <w:t>28,</w:t>
      </w:r>
      <w:r w:rsidR="00953294">
        <w:rPr>
          <w:rFonts w:ascii="Times New Roman" w:hAnsi="Times New Roman"/>
          <w:sz w:val="24"/>
          <w:szCs w:val="24"/>
        </w:rPr>
        <w:t xml:space="preserve"> </w:t>
      </w:r>
      <w:r w:rsidRPr="00400813">
        <w:rPr>
          <w:rFonts w:ascii="Times New Roman" w:hAnsi="Times New Roman"/>
          <w:sz w:val="24"/>
          <w:szCs w:val="24"/>
        </w:rPr>
        <w:t>97 ч.2 п.1 УК Кыргызской Республики не имеет значения: первая жертва может быть убита, а вторая остаться живой и наоборот.</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8. При совершении убийства двумя или несколькими лицами должны тщательно исследоваться степень и характер участия каждого в совершении преступления.</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При этом в качестве исполнителей преступления следует признавать лиц, которые действовали совместно, с умыслом, направленным на совершение убийства, и непосредственно участвовали в самом процессе лишения жизни потерпевшего.</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9. </w:t>
      </w:r>
      <w:proofErr w:type="gramStart"/>
      <w:r w:rsidRPr="00400813">
        <w:rPr>
          <w:rFonts w:ascii="Times New Roman" w:hAnsi="Times New Roman"/>
          <w:sz w:val="24"/>
          <w:szCs w:val="24"/>
        </w:rPr>
        <w:t>Принимая во внимание, что убийство может быть совершено организованной группой, суды при рассмотрении дел об убийствах, по которым привлека</w:t>
      </w:r>
      <w:r w:rsidR="007472A1" w:rsidRPr="00400813">
        <w:rPr>
          <w:rFonts w:ascii="Times New Roman" w:hAnsi="Times New Roman"/>
          <w:sz w:val="24"/>
          <w:szCs w:val="24"/>
        </w:rPr>
        <w:t>ю</w:t>
      </w:r>
      <w:r w:rsidRPr="00400813">
        <w:rPr>
          <w:rFonts w:ascii="Times New Roman" w:hAnsi="Times New Roman"/>
          <w:sz w:val="24"/>
          <w:szCs w:val="24"/>
        </w:rPr>
        <w:t>тся к ответственности несколько лиц, должны обязательно исследовать имелась ли предварительная договоренность между участниками преступления, были ли распределены роли между ними, а также иные обстоятельства, с учетом которых может быть сделан вывод о наличии или отсутствии организованной преступной группы.</w:t>
      </w:r>
      <w:proofErr w:type="gramEnd"/>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В соответствии с п.2 ч.1 ст.55 УК Кыргызской Республики совершение преступления организованной группой является обстоятельством, отягчающим ответственность.</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10. При квалификации действий </w:t>
      </w:r>
      <w:r w:rsidR="000B7065">
        <w:rPr>
          <w:rFonts w:ascii="Times New Roman" w:hAnsi="Times New Roman"/>
          <w:sz w:val="24"/>
          <w:szCs w:val="24"/>
        </w:rPr>
        <w:t xml:space="preserve">подсудимого </w:t>
      </w:r>
      <w:r w:rsidRPr="00400813">
        <w:rPr>
          <w:rFonts w:ascii="Times New Roman" w:hAnsi="Times New Roman"/>
          <w:sz w:val="24"/>
          <w:szCs w:val="24"/>
        </w:rPr>
        <w:t xml:space="preserve">по п.6 ч.2 ст.97 УК Кыргызской Республики, как убийство, совершенное с особой жестокостью, следует иметь в виду, что признак особой жестокости включает в себя как способ совершения преступления, так и другие обстоятельства, свидетельствующие о проявленной особой жестокости. </w:t>
      </w:r>
      <w:proofErr w:type="gramStart"/>
      <w:r w:rsidRPr="00400813">
        <w:rPr>
          <w:rFonts w:ascii="Times New Roman" w:hAnsi="Times New Roman"/>
          <w:sz w:val="24"/>
          <w:szCs w:val="24"/>
        </w:rPr>
        <w:t>Убийство следует признать совершенным с особой жестокостью в тех случаях, когда потерпевшему непосредственно перед лишением жизни или в процессе совершения убийства причинялись особые страдания путем пытки, истязания или совершалось глумление над жертвой,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человека заживо</w:t>
      </w:r>
      <w:r w:rsidR="004809BB" w:rsidRPr="00400813">
        <w:rPr>
          <w:rFonts w:ascii="Times New Roman" w:hAnsi="Times New Roman"/>
          <w:sz w:val="24"/>
          <w:szCs w:val="24"/>
        </w:rPr>
        <w:t>,</w:t>
      </w:r>
      <w:r w:rsidRPr="00400813">
        <w:rPr>
          <w:rFonts w:ascii="Times New Roman" w:hAnsi="Times New Roman"/>
          <w:sz w:val="24"/>
          <w:szCs w:val="24"/>
        </w:rPr>
        <w:t xml:space="preserve"> длительное</w:t>
      </w:r>
      <w:proofErr w:type="gramEnd"/>
      <w:r w:rsidRPr="00400813">
        <w:rPr>
          <w:rFonts w:ascii="Times New Roman" w:hAnsi="Times New Roman"/>
          <w:sz w:val="24"/>
          <w:szCs w:val="24"/>
        </w:rPr>
        <w:t xml:space="preserve"> лишение пищи, тепла, воды и т.п.). Особая жестокость может выражаться также в совершении убийства в присутствии близких потерпевшему лиц, когда виновный сознавал, что своими действиями причиняет им особые страдания. Уничтожение и расчленение трупа с целью сокрытия преступления не может рассматриваться в качестве обстоятельства, дающего основание для квалификации убийства, как совершенного с особой жестокостью.</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00813">
        <w:rPr>
          <w:rFonts w:ascii="Times New Roman" w:hAnsi="Times New Roman"/>
          <w:sz w:val="24"/>
          <w:szCs w:val="24"/>
        </w:rPr>
        <w:t>Судам следует иметь в виду, что убийство, совершенное в состоянии внезапно возникшего сильного душевного волнения, вызванного насилием или тяжким оскорблением со стороны потерпевшего, или с превышением пределов необходимой обороны, хотя бы и содержащее такие признаки особой жестокости, как причинение большого количества телесных повреждений, либо совершение убийства в присутствии близких потерпевшему лиц, следует квалифицировать по ст.ст.98 и 99 УК</w:t>
      </w:r>
      <w:proofErr w:type="gramEnd"/>
      <w:r w:rsidRPr="00400813">
        <w:rPr>
          <w:rFonts w:ascii="Times New Roman" w:hAnsi="Times New Roman"/>
          <w:sz w:val="24"/>
          <w:szCs w:val="24"/>
        </w:rPr>
        <w:t xml:space="preserve"> Кыргызской Республики.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11. Квалификация убийства по признаку совершения преступления способом, опасным для жизни многих людей, должна быть тогда, когда виновный сознавал, что, осуществляя умысел на убийство определенного лица, применяет такой способ причинения смерти, который создает реальную опасность для жизни других людей.</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Если другим лицам причинен вред здоровью, то при предвидении и сознательном допущении таких последствий виновным содеянное квалифицируется по совокупности с </w:t>
      </w:r>
      <w:r w:rsidR="001E1A82">
        <w:rPr>
          <w:rFonts w:ascii="Times New Roman" w:hAnsi="Times New Roman"/>
          <w:sz w:val="24"/>
          <w:szCs w:val="24"/>
        </w:rPr>
        <w:t xml:space="preserve">п.5 ч.2 </w:t>
      </w:r>
      <w:r w:rsidRPr="00400813">
        <w:rPr>
          <w:rFonts w:ascii="Times New Roman" w:hAnsi="Times New Roman"/>
          <w:sz w:val="24"/>
          <w:szCs w:val="24"/>
        </w:rPr>
        <w:t xml:space="preserve">ст.97 УК Кыргызской Республики и </w:t>
      </w:r>
      <w:r w:rsidR="00FE640C" w:rsidRPr="00400813">
        <w:rPr>
          <w:rFonts w:ascii="Times New Roman" w:hAnsi="Times New Roman"/>
          <w:sz w:val="24"/>
          <w:szCs w:val="24"/>
        </w:rPr>
        <w:t xml:space="preserve">с </w:t>
      </w:r>
      <w:r w:rsidRPr="00400813">
        <w:rPr>
          <w:rFonts w:ascii="Times New Roman" w:hAnsi="Times New Roman"/>
          <w:sz w:val="24"/>
          <w:szCs w:val="24"/>
        </w:rPr>
        <w:t>соответствующим</w:t>
      </w:r>
      <w:r w:rsidR="00FE640C" w:rsidRPr="00400813">
        <w:rPr>
          <w:rFonts w:ascii="Times New Roman" w:hAnsi="Times New Roman"/>
          <w:sz w:val="24"/>
          <w:szCs w:val="24"/>
        </w:rPr>
        <w:t>и</w:t>
      </w:r>
      <w:r w:rsidRPr="00400813">
        <w:rPr>
          <w:rFonts w:ascii="Times New Roman" w:hAnsi="Times New Roman"/>
          <w:sz w:val="24"/>
          <w:szCs w:val="24"/>
        </w:rPr>
        <w:t xml:space="preserve"> статьям</w:t>
      </w:r>
      <w:r w:rsidR="00FE640C" w:rsidRPr="00400813">
        <w:rPr>
          <w:rFonts w:ascii="Times New Roman" w:hAnsi="Times New Roman"/>
          <w:sz w:val="24"/>
          <w:szCs w:val="24"/>
        </w:rPr>
        <w:t>и</w:t>
      </w:r>
      <w:r w:rsidRPr="00400813">
        <w:rPr>
          <w:rFonts w:ascii="Times New Roman" w:hAnsi="Times New Roman"/>
          <w:sz w:val="24"/>
          <w:szCs w:val="24"/>
        </w:rPr>
        <w:t xml:space="preserve"> УК Кыргызской Республики, предусматривающим</w:t>
      </w:r>
      <w:r w:rsidR="00FE640C" w:rsidRPr="00400813">
        <w:rPr>
          <w:rFonts w:ascii="Times New Roman" w:hAnsi="Times New Roman"/>
          <w:sz w:val="24"/>
          <w:szCs w:val="24"/>
        </w:rPr>
        <w:t>и</w:t>
      </w:r>
      <w:r w:rsidRPr="00400813">
        <w:rPr>
          <w:rFonts w:ascii="Times New Roman" w:hAnsi="Times New Roman"/>
          <w:sz w:val="24"/>
          <w:szCs w:val="24"/>
        </w:rPr>
        <w:t xml:space="preserve"> ответственность за умышленное причинение вреда здоровью.</w:t>
      </w:r>
    </w:p>
    <w:p w:rsidR="00F22941" w:rsidRDefault="00F22941" w:rsidP="008D2719">
      <w:pPr>
        <w:widowControl w:val="0"/>
        <w:autoSpaceDE w:val="0"/>
        <w:autoSpaceDN w:val="0"/>
        <w:adjustRightInd w:val="0"/>
        <w:spacing w:after="0" w:line="240" w:lineRule="auto"/>
        <w:ind w:firstLine="567"/>
        <w:jc w:val="both"/>
        <w:rPr>
          <w:rFonts w:ascii="Times New Roman" w:hAnsi="Times New Roman"/>
          <w:sz w:val="24"/>
          <w:szCs w:val="24"/>
          <w:lang w:val="ky-KG"/>
        </w:rPr>
      </w:pPr>
      <w:r w:rsidRPr="00400813">
        <w:rPr>
          <w:rFonts w:ascii="Times New Roman" w:hAnsi="Times New Roman"/>
          <w:sz w:val="24"/>
          <w:szCs w:val="24"/>
        </w:rPr>
        <w:lastRenderedPageBreak/>
        <w:t xml:space="preserve">12. Под убийством, сопряженным с изнасилованием, следует понимать убийство в процессе изнасилования или с целью скрыть его, а также убийство, </w:t>
      </w:r>
      <w:r w:rsidR="00EF4AA2" w:rsidRPr="00400813">
        <w:rPr>
          <w:rFonts w:ascii="Times New Roman" w:hAnsi="Times New Roman"/>
          <w:sz w:val="24"/>
          <w:szCs w:val="24"/>
        </w:rPr>
        <w:t>совершенное, например</w:t>
      </w:r>
      <w:r w:rsidRPr="00400813">
        <w:rPr>
          <w:rFonts w:ascii="Times New Roman" w:hAnsi="Times New Roman"/>
          <w:sz w:val="24"/>
          <w:szCs w:val="24"/>
        </w:rPr>
        <w:t>, по мотивам мести за оказанное при изнасиловании сопротивление.</w:t>
      </w:r>
    </w:p>
    <w:p w:rsidR="00C3647A" w:rsidRPr="00C3647A" w:rsidRDefault="00C3647A" w:rsidP="008D2719">
      <w:pPr>
        <w:widowControl w:val="0"/>
        <w:autoSpaceDE w:val="0"/>
        <w:autoSpaceDN w:val="0"/>
        <w:adjustRightInd w:val="0"/>
        <w:spacing w:after="0" w:line="240" w:lineRule="auto"/>
        <w:ind w:firstLine="567"/>
        <w:jc w:val="both"/>
        <w:rPr>
          <w:rFonts w:ascii="Times New Roman" w:hAnsi="Times New Roman"/>
          <w:strike/>
          <w:sz w:val="24"/>
          <w:szCs w:val="24"/>
          <w:lang w:val="ky-KG"/>
        </w:rPr>
      </w:pPr>
      <w:r w:rsidRPr="00CE23D0">
        <w:rPr>
          <w:rFonts w:ascii="Times New Roman" w:hAnsi="Times New Roman"/>
          <w:sz w:val="24"/>
          <w:szCs w:val="24"/>
        </w:rPr>
        <w:t>Исходя из того, что в случае убийства при изнасиловании виновный посягает на два объекта – жизнь потерпевшей и половую свободу, то есть совершает два самостоятельных преступления, содеянное следует квалифицировать по совокупности совершенных преступлений по п.7 ч.2 ст.97 и  соответствующей част</w:t>
      </w:r>
      <w:r>
        <w:rPr>
          <w:rFonts w:ascii="Times New Roman" w:hAnsi="Times New Roman"/>
          <w:sz w:val="24"/>
          <w:szCs w:val="24"/>
        </w:rPr>
        <w:t>ью</w:t>
      </w:r>
      <w:r w:rsidRPr="00CE23D0">
        <w:rPr>
          <w:rFonts w:ascii="Times New Roman" w:hAnsi="Times New Roman"/>
          <w:sz w:val="24"/>
          <w:szCs w:val="24"/>
        </w:rPr>
        <w:t xml:space="preserve"> ст.129 УК К</w:t>
      </w:r>
      <w:r>
        <w:rPr>
          <w:rFonts w:ascii="Times New Roman" w:hAnsi="Times New Roman"/>
          <w:sz w:val="24"/>
          <w:szCs w:val="24"/>
        </w:rPr>
        <w:t xml:space="preserve">ыргызской </w:t>
      </w:r>
      <w:r w:rsidRPr="00CE23D0">
        <w:rPr>
          <w:rFonts w:ascii="Times New Roman" w:hAnsi="Times New Roman"/>
          <w:sz w:val="24"/>
          <w:szCs w:val="24"/>
        </w:rPr>
        <w:t>Р</w:t>
      </w:r>
      <w:r>
        <w:rPr>
          <w:rFonts w:ascii="Times New Roman" w:hAnsi="Times New Roman"/>
          <w:sz w:val="24"/>
          <w:szCs w:val="24"/>
        </w:rPr>
        <w:t>еспублики</w:t>
      </w:r>
      <w:r w:rsidRPr="00CE23D0">
        <w:rPr>
          <w:rFonts w:ascii="Times New Roman" w:hAnsi="Times New Roman"/>
          <w:sz w:val="24"/>
          <w:szCs w:val="24"/>
        </w:rPr>
        <w:t>.</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13. Совершение убийства </w:t>
      </w:r>
      <w:r w:rsidR="007308A8" w:rsidRPr="00400813">
        <w:rPr>
          <w:rFonts w:ascii="Times New Roman" w:hAnsi="Times New Roman"/>
          <w:sz w:val="24"/>
          <w:szCs w:val="24"/>
        </w:rPr>
        <w:t xml:space="preserve">одного лица </w:t>
      </w:r>
      <w:r w:rsidRPr="00400813">
        <w:rPr>
          <w:rFonts w:ascii="Times New Roman" w:hAnsi="Times New Roman"/>
          <w:sz w:val="24"/>
          <w:szCs w:val="24"/>
        </w:rPr>
        <w:t>при обстоятельствах, предусмотренных в двух или более пунктах ч</w:t>
      </w:r>
      <w:r w:rsidR="001E1A82">
        <w:rPr>
          <w:rFonts w:ascii="Times New Roman" w:hAnsi="Times New Roman"/>
          <w:sz w:val="24"/>
          <w:szCs w:val="24"/>
        </w:rPr>
        <w:t>.</w:t>
      </w:r>
      <w:r w:rsidRPr="00400813">
        <w:rPr>
          <w:rFonts w:ascii="Times New Roman" w:hAnsi="Times New Roman"/>
          <w:sz w:val="24"/>
          <w:szCs w:val="24"/>
        </w:rPr>
        <w:t>2 ст.97 УК Кыргызской Республики, должно квалифицироваться одной ст</w:t>
      </w:r>
      <w:r w:rsidR="001E1A82">
        <w:rPr>
          <w:rFonts w:ascii="Times New Roman" w:hAnsi="Times New Roman"/>
          <w:sz w:val="24"/>
          <w:szCs w:val="24"/>
        </w:rPr>
        <w:t>.</w:t>
      </w:r>
      <w:r w:rsidRPr="00400813">
        <w:rPr>
          <w:rFonts w:ascii="Times New Roman" w:hAnsi="Times New Roman"/>
          <w:sz w:val="24"/>
          <w:szCs w:val="24"/>
        </w:rPr>
        <w:t>97 УК Кыргызской Республики с указанием всех пунктов. Наказание не должно назначаться по каждому пункту ст.97 УК Кыргызской Республики в отдельности. Но при его назначении по ст.97 УК Кыргызской Республики с соответствующими пунктами необходимо учитывать наличие нескольких отягчающих обстоятельств.</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14. В соответствии со ст.264 УПК Кыргызской Республики, суд во всех стадиях процесса без </w:t>
      </w:r>
      <w:r w:rsidR="00922BFF" w:rsidRPr="00400813">
        <w:rPr>
          <w:rFonts w:ascii="Times New Roman" w:hAnsi="Times New Roman"/>
          <w:sz w:val="24"/>
          <w:szCs w:val="24"/>
        </w:rPr>
        <w:t xml:space="preserve">направления дела на восполнение пробелов следствия, не устранимых в суде,  </w:t>
      </w:r>
      <w:r w:rsidRPr="00400813">
        <w:rPr>
          <w:rFonts w:ascii="Times New Roman" w:hAnsi="Times New Roman"/>
          <w:sz w:val="24"/>
          <w:szCs w:val="24"/>
        </w:rPr>
        <w:t>не вправе изменять квалификацию действий виновного с одного на другой пункт ч.2 ст.97 УК Кыргызской Республики, если это влечет изменение формулировки обвинения.</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Замена судом неправильно примененного пункта ч</w:t>
      </w:r>
      <w:r w:rsidR="001E1A82">
        <w:rPr>
          <w:rFonts w:ascii="Times New Roman" w:hAnsi="Times New Roman"/>
          <w:sz w:val="24"/>
          <w:szCs w:val="24"/>
        </w:rPr>
        <w:t>.</w:t>
      </w:r>
      <w:r w:rsidRPr="00400813">
        <w:rPr>
          <w:rFonts w:ascii="Times New Roman" w:hAnsi="Times New Roman"/>
          <w:sz w:val="24"/>
          <w:szCs w:val="24"/>
        </w:rPr>
        <w:t>2 ст</w:t>
      </w:r>
      <w:r w:rsidR="001E1A82">
        <w:rPr>
          <w:rFonts w:ascii="Times New Roman" w:hAnsi="Times New Roman"/>
          <w:sz w:val="24"/>
          <w:szCs w:val="24"/>
        </w:rPr>
        <w:t>.</w:t>
      </w:r>
      <w:r w:rsidRPr="00400813">
        <w:rPr>
          <w:rFonts w:ascii="Times New Roman" w:hAnsi="Times New Roman"/>
          <w:sz w:val="24"/>
          <w:szCs w:val="24"/>
        </w:rPr>
        <w:t>97 УК Кыргызской Республики об ответственности за убийство другим пунктом ч</w:t>
      </w:r>
      <w:r w:rsidR="001E1A82">
        <w:rPr>
          <w:rFonts w:ascii="Times New Roman" w:hAnsi="Times New Roman"/>
          <w:sz w:val="24"/>
          <w:szCs w:val="24"/>
        </w:rPr>
        <w:t>.</w:t>
      </w:r>
      <w:r w:rsidRPr="00400813">
        <w:rPr>
          <w:rFonts w:ascii="Times New Roman" w:hAnsi="Times New Roman"/>
          <w:sz w:val="24"/>
          <w:szCs w:val="24"/>
        </w:rPr>
        <w:t>2 этой же статьи возможна лишь в тех случаях, когда такое изменение квалификации не влечет изменения формулировки обвинения и не нарушает права подсудимого на защиту.</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00813">
        <w:rPr>
          <w:rFonts w:ascii="Times New Roman" w:hAnsi="Times New Roman"/>
          <w:sz w:val="24"/>
          <w:szCs w:val="24"/>
        </w:rPr>
        <w:t>Если подсудимый обвиняется в совершении убийства при обстоятельствах, предусмотренных в двух и более пунктах ч.2 ст.97 УК Кыргызской Республики, и обвинение по некоторым пунктам не нашло своего подтверждения, то суду достаточно в описательно-мотивировочной части приговора с приведением надлежащих мотивов сформулировать вывод о признании обвинения в этой части необоснованным и подлежащим исключению из обвинения.</w:t>
      </w:r>
      <w:proofErr w:type="gramEnd"/>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15. </w:t>
      </w:r>
      <w:proofErr w:type="gramStart"/>
      <w:r w:rsidRPr="00400813">
        <w:rPr>
          <w:rFonts w:ascii="Times New Roman" w:hAnsi="Times New Roman"/>
          <w:sz w:val="24"/>
          <w:szCs w:val="24"/>
        </w:rPr>
        <w:t>Убийство, совершенное в результате непосредственной реакции на незаконные или не</w:t>
      </w:r>
      <w:r w:rsidR="00DD65FB" w:rsidRPr="00400813">
        <w:rPr>
          <w:rFonts w:ascii="Times New Roman" w:hAnsi="Times New Roman"/>
          <w:sz w:val="24"/>
          <w:szCs w:val="24"/>
        </w:rPr>
        <w:t>правомерные</w:t>
      </w:r>
      <w:r w:rsidRPr="00400813">
        <w:rPr>
          <w:rFonts w:ascii="Times New Roman" w:hAnsi="Times New Roman"/>
          <w:sz w:val="24"/>
          <w:szCs w:val="24"/>
        </w:rPr>
        <w:t xml:space="preserve"> действия потерпевшего, то есть когда налицо данные, свидетельствующие о том, что убийство совершено в состоянии внезапно возникшего сильного душевного волнения, вызванного насилием или тяжким оскорблением со стороны потерпевшего, либо с превышением пределов необходимой обороны, должно квалифицироваться не по ст.97 УК Кыргызской Республики, а по ст.ст.98 и 99</w:t>
      </w:r>
      <w:proofErr w:type="gramEnd"/>
      <w:r w:rsidRPr="00400813">
        <w:rPr>
          <w:rFonts w:ascii="Times New Roman" w:hAnsi="Times New Roman"/>
          <w:sz w:val="24"/>
          <w:szCs w:val="24"/>
        </w:rPr>
        <w:t xml:space="preserve"> УК Кыргызской Республики.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Не должно квалифицировать как убийство, убийство, совершенное в состоянии внезапно возникшего сильного душевного волнения, а также убийство, совершенное с превышением пределов необходимой обороны, при обстоятельствах, предусмотренных в п.п.1,2,5,6</w:t>
      </w:r>
      <w:r w:rsidR="00C5094F" w:rsidRPr="00400813">
        <w:rPr>
          <w:rFonts w:ascii="Times New Roman" w:hAnsi="Times New Roman"/>
          <w:sz w:val="24"/>
          <w:szCs w:val="24"/>
        </w:rPr>
        <w:t xml:space="preserve"> ч.2</w:t>
      </w:r>
      <w:r w:rsidRPr="00400813">
        <w:rPr>
          <w:rFonts w:ascii="Times New Roman" w:hAnsi="Times New Roman"/>
          <w:sz w:val="24"/>
          <w:szCs w:val="24"/>
        </w:rPr>
        <w:t xml:space="preserve"> ст.97 УК Кыргызской Республики.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16. Действия виновного, совершившего убийство при превышении власти или служебных полномочий, должны квалифицироваться по совокупности преступлений, предусмотренных статьями, устанавливающими ответственность за убийство и п.п.3,4 ч.2 ст.305 УК Кыргызской Республики.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17. </w:t>
      </w:r>
      <w:proofErr w:type="gramStart"/>
      <w:r w:rsidRPr="00400813">
        <w:rPr>
          <w:rFonts w:ascii="Times New Roman" w:hAnsi="Times New Roman"/>
          <w:sz w:val="24"/>
          <w:szCs w:val="24"/>
        </w:rPr>
        <w:t>Убийство, совершенное при угрозе насилием в отношении сотрудника мест лишения свободы или содержания под стражей, а также в отношении осужденного с целью воспрепятствования его исправлению или из мести за выполнение им общественной обязанности, следует квалифицировать по статьям УК Кыргызской Республики, предусматривающим ответственность за убийство и за воспрепятствование нормальной деятельности учреждений системы исполнения наказаний, поскольку лишение жизни потерпевшего не охватывается диспозицией</w:t>
      </w:r>
      <w:proofErr w:type="gramEnd"/>
      <w:r w:rsidRPr="00400813">
        <w:rPr>
          <w:rFonts w:ascii="Times New Roman" w:hAnsi="Times New Roman"/>
          <w:sz w:val="24"/>
          <w:szCs w:val="24"/>
        </w:rPr>
        <w:t xml:space="preserve"> ст.345 УК Кыргызской Республики.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lastRenderedPageBreak/>
        <w:t>18. Предусмотренное ст.104 УК Кыргызской Республики преступление, как и убийство, может быть совершено как с прямым, так и с косвенным умыслом. Если виновный действовал умышленно и допускал причинение вреда здоровью любой тяжести, в том числе смерти, содеянное квалифицируется по фактически наступившим последствиям.</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19. Умышленное причинение тяжкого вреда здоровью, повлекшее смерть потерпевшего, квалифицируется по ч.4 ст.104 УК Кыргызской Республики лишь в том случае, если у виновного был умысел на причинение тяжкого вреда здоровью и неосторожная вина к последствиям, т.е. смерти.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Наступление смерти потерпевшего, последовавшей в результате умышленного причинения тяжкого вреда здоровью, не в момент их причинения, а после этого, при наличии умысла на убийство охватывается составом убийства и не должно квалифицироваться по ч.4 ст.104 УК Кыргызской Республики.</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00813">
        <w:rPr>
          <w:rFonts w:ascii="Times New Roman" w:hAnsi="Times New Roman"/>
          <w:sz w:val="24"/>
          <w:szCs w:val="24"/>
        </w:rPr>
        <w:t>Решая вопрос о содержании умысла виновного, суды должны исходить из совокупности всех обстоятельств совершенного преступления и учитывать, в частности, средства и орудия преступления, способ их использования, количество, характер и локализацию ранений и иных телесных повреждений (например, в область жизненно важных органов человека: голову, шею, печень, пах), причины прекращения преступных действий и т.д., а также предшествующее поведение виновного и потерпевшего</w:t>
      </w:r>
      <w:proofErr w:type="gramEnd"/>
      <w:r w:rsidRPr="00400813">
        <w:rPr>
          <w:rFonts w:ascii="Times New Roman" w:hAnsi="Times New Roman"/>
          <w:sz w:val="24"/>
          <w:szCs w:val="24"/>
        </w:rPr>
        <w:t>, их взаимоотношения, характер действий после совершенного преступления.</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00813">
        <w:rPr>
          <w:rFonts w:ascii="Times New Roman" w:hAnsi="Times New Roman"/>
          <w:sz w:val="24"/>
          <w:szCs w:val="24"/>
        </w:rPr>
        <w:t>Покушение на убийство возможно только с прямым умыслом, поэтому действия виновного, от которых смерть не наступила, могут быть квалифицированы как покушение на убийство лишь в том случае, когда виновный сознавал общественно опасный характер этих действий, предвидел наступление смерти потерпевшего и желал этого, но по независящим от него обстоятельствам смертельный исход не наступил.</w:t>
      </w:r>
      <w:proofErr w:type="gramEnd"/>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Применение огнестрельного оружия, топора, ножа и т.п., нанесение ранений в жизненно важные органы в совокупности с другими обстоятельствами могут свидетельствовать о прямом умысле на убийство.</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20. Следует разграничивать умышленное причинение тяжкого вреда здоровью, повлекшее смерть потерпевшего, от причинения смерти по неосторожности. При этом необходимо учитывать, что причинение смерти по неосторожности предполагает отсутствие у виновного умысла, как на причинение тяжкого вреда здоровью, так и на причинение смерти потерпевшего, тогда как при умышленном причинении тяжкого вреда здоровью, повлекшем смерть потерпевшего, умысел лица направлен на причинение потерпевшему тяжкого вреда здоровью.</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21. В случае признания лица виновным в умышленном причинении тяжкого вреда здоровью, от которого последовала смерть, совершенным способом, носящим характер мучения или истязания, суд в приговоре должен указать, в чем конкретно выражались действия, носящие характер мучения и истязания.</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22. </w:t>
      </w:r>
      <w:proofErr w:type="gramStart"/>
      <w:r w:rsidRPr="00400813">
        <w:rPr>
          <w:rFonts w:ascii="Times New Roman" w:hAnsi="Times New Roman"/>
          <w:sz w:val="24"/>
          <w:szCs w:val="24"/>
        </w:rPr>
        <w:t xml:space="preserve">При решении вопроса относится ли причиненное телесное повреждение к тяжким по признаку неизгладимого </w:t>
      </w:r>
      <w:proofErr w:type="spellStart"/>
      <w:r w:rsidRPr="00400813">
        <w:rPr>
          <w:rFonts w:ascii="Times New Roman" w:hAnsi="Times New Roman"/>
          <w:sz w:val="24"/>
          <w:szCs w:val="24"/>
        </w:rPr>
        <w:t>обезображения</w:t>
      </w:r>
      <w:proofErr w:type="spellEnd"/>
      <w:r w:rsidRPr="00400813">
        <w:rPr>
          <w:rFonts w:ascii="Times New Roman" w:hAnsi="Times New Roman"/>
          <w:sz w:val="24"/>
          <w:szCs w:val="24"/>
        </w:rPr>
        <w:t xml:space="preserve"> лица потерпевшего, судам надлежит на основании заключения судебно-медицинской экспертизы устанавливать, является ли причиненное телесное повреждение неизгладимым и при наличии данных, подтверждающих это обстоятельство, определять, повлекло ли такое повреждение </w:t>
      </w:r>
      <w:proofErr w:type="spellStart"/>
      <w:r w:rsidRPr="00400813">
        <w:rPr>
          <w:rFonts w:ascii="Times New Roman" w:hAnsi="Times New Roman"/>
          <w:sz w:val="24"/>
          <w:szCs w:val="24"/>
        </w:rPr>
        <w:t>обезображение</w:t>
      </w:r>
      <w:proofErr w:type="spellEnd"/>
      <w:r w:rsidRPr="00400813">
        <w:rPr>
          <w:rFonts w:ascii="Times New Roman" w:hAnsi="Times New Roman"/>
          <w:sz w:val="24"/>
          <w:szCs w:val="24"/>
        </w:rPr>
        <w:t xml:space="preserve"> лица потерпевшего, руководствуясь при этом сложившимися в обществе эстетическими представлениями.</w:t>
      </w:r>
      <w:proofErr w:type="gramEnd"/>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Вопрос об установлении </w:t>
      </w:r>
      <w:proofErr w:type="spellStart"/>
      <w:r w:rsidRPr="00400813">
        <w:rPr>
          <w:rFonts w:ascii="Times New Roman" w:hAnsi="Times New Roman"/>
          <w:sz w:val="24"/>
          <w:szCs w:val="24"/>
        </w:rPr>
        <w:t>обезображения</w:t>
      </w:r>
      <w:proofErr w:type="spellEnd"/>
      <w:r w:rsidRPr="00400813">
        <w:rPr>
          <w:rFonts w:ascii="Times New Roman" w:hAnsi="Times New Roman"/>
          <w:sz w:val="24"/>
          <w:szCs w:val="24"/>
        </w:rPr>
        <w:t xml:space="preserve"> лица входит в компетенцию суда, а не судебно-медицинского эксперта.</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23. При назначении наказания суды обязаны учитывать совокупность всех </w:t>
      </w:r>
      <w:r w:rsidRPr="00400813">
        <w:rPr>
          <w:rFonts w:ascii="Times New Roman" w:hAnsi="Times New Roman"/>
          <w:sz w:val="24"/>
          <w:szCs w:val="24"/>
        </w:rPr>
        <w:lastRenderedPageBreak/>
        <w:t>обстоятельств, при которых совершено преступление: вид умысла, мотивы и цель, способ, обстановку и стадию совершения преступления, тяжесть наступивших последствий, личность виновного и обстоятельства дела, смягчающие и отягчающие ответственность.</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Суд обязан указать в приговоре, какие конкретные обстоятельства, свидетельствующие о характере и степени общественной опасности преступления, а также данные о личности виновного, учтены судом при назначении наказания.</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Суды должны всесторонне, полно и объективно исследовать данные о личности подсудимого, поскольку они имеют существенное значение для определения вида и размера наказания.</w:t>
      </w:r>
    </w:p>
    <w:p w:rsidR="00F22941" w:rsidRPr="00400813" w:rsidRDefault="00F22941" w:rsidP="00F22941">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Установленные по делу обстоятельства, отрицательно характеризующие подсудимого (злоупотребление спиртными напитками, плохое отношение к семье, работе, нарушение общественного порядка и т.п.) подлежат учету при назначении наказания, поскольку они относятся к личности виновного, а не к отягчающим ответственность обстоятельствам, указанным в ст.55 УК Кыргызской Республики.</w:t>
      </w:r>
    </w:p>
    <w:p w:rsidR="00F22941" w:rsidRPr="00841A1D" w:rsidRDefault="00F22941" w:rsidP="00F22941">
      <w:pPr>
        <w:autoSpaceDE w:val="0"/>
        <w:autoSpaceDN w:val="0"/>
        <w:adjustRightInd w:val="0"/>
        <w:spacing w:after="0" w:line="240" w:lineRule="auto"/>
        <w:ind w:firstLine="567"/>
        <w:jc w:val="both"/>
        <w:rPr>
          <w:rFonts w:ascii="Times New Roman" w:eastAsiaTheme="minorHAnsi" w:hAnsi="Times New Roman"/>
          <w:sz w:val="24"/>
          <w:szCs w:val="24"/>
          <w:lang w:val="ky-KG" w:eastAsia="en-US"/>
        </w:rPr>
      </w:pPr>
      <w:r w:rsidRPr="00400813">
        <w:rPr>
          <w:rFonts w:ascii="Times New Roman" w:hAnsi="Times New Roman"/>
          <w:sz w:val="24"/>
          <w:szCs w:val="24"/>
        </w:rPr>
        <w:t xml:space="preserve">24. </w:t>
      </w:r>
      <w:r w:rsidR="00951CF6" w:rsidRPr="00400813">
        <w:rPr>
          <w:rFonts w:ascii="Times New Roman" w:hAnsi="Times New Roman"/>
          <w:sz w:val="24"/>
          <w:szCs w:val="24"/>
        </w:rPr>
        <w:t>П</w:t>
      </w:r>
      <w:r w:rsidR="00AF6FE9" w:rsidRPr="00400813">
        <w:rPr>
          <w:rFonts w:ascii="Times New Roman" w:hAnsi="Times New Roman"/>
          <w:sz w:val="24"/>
          <w:szCs w:val="24"/>
        </w:rPr>
        <w:t>ри предъявлении гражданского иска</w:t>
      </w:r>
      <w:r w:rsidR="00F367BF">
        <w:rPr>
          <w:rFonts w:ascii="Times New Roman" w:hAnsi="Times New Roman"/>
          <w:sz w:val="24"/>
          <w:szCs w:val="24"/>
        </w:rPr>
        <w:t xml:space="preserve"> по делам данной категории</w:t>
      </w:r>
      <w:r w:rsidR="00AF6FE9" w:rsidRPr="00400813">
        <w:rPr>
          <w:rFonts w:ascii="Times New Roman" w:hAnsi="Times New Roman"/>
          <w:sz w:val="24"/>
          <w:szCs w:val="24"/>
        </w:rPr>
        <w:t xml:space="preserve"> </w:t>
      </w:r>
      <w:r w:rsidR="00951CF6" w:rsidRPr="00400813">
        <w:rPr>
          <w:rFonts w:ascii="Times New Roman" w:hAnsi="Times New Roman"/>
          <w:sz w:val="24"/>
          <w:szCs w:val="24"/>
        </w:rPr>
        <w:t xml:space="preserve">судам </w:t>
      </w:r>
      <w:r w:rsidR="00AF6FE9" w:rsidRPr="00400813">
        <w:rPr>
          <w:rFonts w:ascii="Times New Roman" w:hAnsi="Times New Roman"/>
          <w:sz w:val="24"/>
          <w:szCs w:val="24"/>
        </w:rPr>
        <w:t xml:space="preserve">следует </w:t>
      </w:r>
      <w:r w:rsidR="00841A1D" w:rsidRPr="00400813">
        <w:rPr>
          <w:rFonts w:ascii="Times New Roman" w:hAnsi="Times New Roman"/>
          <w:sz w:val="24"/>
          <w:szCs w:val="24"/>
        </w:rPr>
        <w:t xml:space="preserve">взыскивать в пользу потерпевших </w:t>
      </w:r>
      <w:r w:rsidR="00841A1D" w:rsidRPr="00400813">
        <w:rPr>
          <w:rFonts w:ascii="Times New Roman" w:eastAsiaTheme="minorHAnsi" w:hAnsi="Times New Roman"/>
          <w:sz w:val="24"/>
          <w:szCs w:val="24"/>
          <w:lang w:eastAsia="en-US"/>
        </w:rPr>
        <w:t>средства, фактически затраченные на лечение</w:t>
      </w:r>
      <w:r w:rsidR="00D75498">
        <w:rPr>
          <w:rFonts w:ascii="Times New Roman" w:eastAsiaTheme="minorHAnsi" w:hAnsi="Times New Roman"/>
          <w:sz w:val="24"/>
          <w:szCs w:val="24"/>
          <w:lang w:eastAsia="en-US"/>
        </w:rPr>
        <w:t>,</w:t>
      </w:r>
      <w:r w:rsidR="00841A1D" w:rsidRPr="00400813">
        <w:rPr>
          <w:rFonts w:ascii="Times New Roman" w:hAnsi="Times New Roman"/>
          <w:sz w:val="24"/>
          <w:szCs w:val="24"/>
        </w:rPr>
        <w:t xml:space="preserve"> с осужденных лиц</w:t>
      </w:r>
      <w:r w:rsidR="00841A1D">
        <w:rPr>
          <w:rFonts w:ascii="Times New Roman" w:eastAsiaTheme="minorHAnsi" w:hAnsi="Times New Roman"/>
          <w:sz w:val="24"/>
          <w:szCs w:val="24"/>
          <w:lang w:eastAsia="en-US"/>
        </w:rPr>
        <w:t xml:space="preserve"> </w:t>
      </w:r>
      <w:r w:rsidR="00596857" w:rsidRPr="00400813">
        <w:rPr>
          <w:rFonts w:ascii="Times New Roman" w:hAnsi="Times New Roman"/>
          <w:sz w:val="24"/>
          <w:szCs w:val="24"/>
        </w:rPr>
        <w:t>в соответствии с требованиями главы 16 УПК Кыргызской Республики</w:t>
      </w:r>
      <w:r w:rsidR="00841A1D">
        <w:rPr>
          <w:rFonts w:ascii="Times New Roman" w:hAnsi="Times New Roman"/>
          <w:sz w:val="24"/>
          <w:szCs w:val="24"/>
          <w:lang w:val="ky-KG"/>
        </w:rPr>
        <w:t xml:space="preserve">. </w:t>
      </w:r>
    </w:p>
    <w:p w:rsidR="00F22941" w:rsidRPr="00400813" w:rsidRDefault="00F22941" w:rsidP="00BF0EDC">
      <w:pPr>
        <w:widowControl w:val="0"/>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 xml:space="preserve">25. </w:t>
      </w:r>
      <w:r w:rsidR="00496728" w:rsidRPr="00400813">
        <w:rPr>
          <w:rFonts w:ascii="Times New Roman" w:hAnsi="Times New Roman"/>
          <w:sz w:val="24"/>
          <w:szCs w:val="24"/>
        </w:rPr>
        <w:t>Судам следует р</w:t>
      </w:r>
      <w:r w:rsidRPr="00400813">
        <w:rPr>
          <w:rFonts w:ascii="Times New Roman" w:hAnsi="Times New Roman"/>
          <w:sz w:val="24"/>
          <w:szCs w:val="24"/>
        </w:rPr>
        <w:t xml:space="preserve">еагировать частными определениями на установленные </w:t>
      </w:r>
      <w:r w:rsidR="00496728" w:rsidRPr="00400813">
        <w:rPr>
          <w:rFonts w:ascii="Times New Roman" w:hAnsi="Times New Roman"/>
          <w:sz w:val="24"/>
          <w:szCs w:val="24"/>
        </w:rPr>
        <w:t xml:space="preserve">по делу </w:t>
      </w:r>
      <w:r w:rsidRPr="00400813">
        <w:rPr>
          <w:rFonts w:ascii="Times New Roman" w:hAnsi="Times New Roman"/>
          <w:sz w:val="24"/>
          <w:szCs w:val="24"/>
        </w:rPr>
        <w:t xml:space="preserve">нарушения норм материального и процессуального закона органами </w:t>
      </w:r>
      <w:r w:rsidR="00496728" w:rsidRPr="00400813">
        <w:rPr>
          <w:rFonts w:ascii="Times New Roman" w:hAnsi="Times New Roman"/>
          <w:sz w:val="24"/>
          <w:szCs w:val="24"/>
        </w:rPr>
        <w:t>следствия</w:t>
      </w:r>
      <w:r w:rsidRPr="00400813">
        <w:rPr>
          <w:rFonts w:ascii="Times New Roman" w:hAnsi="Times New Roman"/>
          <w:sz w:val="24"/>
          <w:szCs w:val="24"/>
        </w:rPr>
        <w:t>.</w:t>
      </w:r>
    </w:p>
    <w:p w:rsidR="00F22941" w:rsidRPr="00400813" w:rsidRDefault="00BF0EDC" w:rsidP="00F45464">
      <w:pPr>
        <w:autoSpaceDE w:val="0"/>
        <w:autoSpaceDN w:val="0"/>
        <w:adjustRightInd w:val="0"/>
        <w:spacing w:after="0" w:line="240" w:lineRule="auto"/>
        <w:ind w:firstLine="567"/>
        <w:jc w:val="both"/>
        <w:rPr>
          <w:rFonts w:ascii="Times New Roman" w:hAnsi="Times New Roman"/>
          <w:sz w:val="24"/>
          <w:szCs w:val="24"/>
        </w:rPr>
      </w:pPr>
      <w:r w:rsidRPr="00400813">
        <w:rPr>
          <w:rFonts w:ascii="Times New Roman" w:hAnsi="Times New Roman"/>
          <w:sz w:val="24"/>
          <w:szCs w:val="24"/>
        </w:rPr>
        <w:t>26</w:t>
      </w:r>
      <w:r w:rsidR="00F22941" w:rsidRPr="00400813">
        <w:rPr>
          <w:rFonts w:ascii="Times New Roman" w:hAnsi="Times New Roman"/>
          <w:sz w:val="24"/>
          <w:szCs w:val="24"/>
        </w:rPr>
        <w:t xml:space="preserve">. Признать утратившим силу постановление Пленума Верховного суда </w:t>
      </w:r>
      <w:r w:rsidRPr="00400813">
        <w:rPr>
          <w:rFonts w:ascii="Times New Roman" w:hAnsi="Times New Roman"/>
          <w:sz w:val="24"/>
          <w:szCs w:val="24"/>
        </w:rPr>
        <w:t xml:space="preserve">Кыргызской </w:t>
      </w:r>
      <w:r w:rsidR="00F22941" w:rsidRPr="00400813">
        <w:rPr>
          <w:rFonts w:ascii="Times New Roman" w:hAnsi="Times New Roman"/>
          <w:sz w:val="24"/>
          <w:szCs w:val="24"/>
        </w:rPr>
        <w:t>Республики от 25 декабря 1992 года N 8 «О судебной практике по делам об умышленном убийстве и умышленных тяжких телесных повреждениях</w:t>
      </w:r>
      <w:r w:rsidR="001E1A82">
        <w:rPr>
          <w:rFonts w:ascii="Times New Roman" w:hAnsi="Times New Roman"/>
          <w:sz w:val="24"/>
          <w:szCs w:val="24"/>
        </w:rPr>
        <w:t>»</w:t>
      </w:r>
      <w:r w:rsidR="00F22941" w:rsidRPr="00400813">
        <w:rPr>
          <w:rFonts w:ascii="Times New Roman" w:hAnsi="Times New Roman"/>
          <w:sz w:val="24"/>
          <w:szCs w:val="24"/>
        </w:rPr>
        <w:t>.</w:t>
      </w:r>
    </w:p>
    <w:p w:rsidR="00D8280F" w:rsidRPr="00400813" w:rsidRDefault="00D8280F" w:rsidP="00D8280F">
      <w:pPr>
        <w:autoSpaceDE w:val="0"/>
        <w:autoSpaceDN w:val="0"/>
        <w:adjustRightInd w:val="0"/>
        <w:spacing w:after="0" w:line="240" w:lineRule="auto"/>
        <w:jc w:val="both"/>
        <w:rPr>
          <w:rFonts w:ascii="Times New Roman" w:hAnsi="Times New Roman"/>
          <w:sz w:val="24"/>
          <w:szCs w:val="24"/>
        </w:rPr>
      </w:pPr>
    </w:p>
    <w:p w:rsidR="00D8280F" w:rsidRPr="00400813" w:rsidRDefault="00D8280F" w:rsidP="00D8280F">
      <w:pPr>
        <w:autoSpaceDE w:val="0"/>
        <w:autoSpaceDN w:val="0"/>
        <w:adjustRightInd w:val="0"/>
        <w:spacing w:after="0" w:line="240" w:lineRule="auto"/>
        <w:jc w:val="both"/>
        <w:rPr>
          <w:rFonts w:ascii="Times New Roman" w:hAnsi="Times New Roman"/>
          <w:sz w:val="24"/>
          <w:szCs w:val="24"/>
        </w:rPr>
      </w:pP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 xml:space="preserve">Председатель </w:t>
      </w: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 xml:space="preserve">Верховного суда </w:t>
      </w: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К</w:t>
      </w:r>
      <w:r w:rsidR="001E1A82">
        <w:rPr>
          <w:rFonts w:ascii="Times New Roman" w:hAnsi="Times New Roman"/>
          <w:b/>
          <w:sz w:val="24"/>
          <w:szCs w:val="24"/>
        </w:rPr>
        <w:t xml:space="preserve">ыргызской Республики </w:t>
      </w:r>
      <w:r w:rsidR="001E1A82">
        <w:rPr>
          <w:rFonts w:ascii="Times New Roman" w:hAnsi="Times New Roman"/>
          <w:b/>
          <w:sz w:val="24"/>
          <w:szCs w:val="24"/>
        </w:rPr>
        <w:tab/>
      </w:r>
      <w:r w:rsidR="001E1A82">
        <w:rPr>
          <w:rFonts w:ascii="Times New Roman" w:hAnsi="Times New Roman"/>
          <w:b/>
          <w:sz w:val="24"/>
          <w:szCs w:val="24"/>
        </w:rPr>
        <w:tab/>
      </w:r>
      <w:r w:rsidR="001E1A82">
        <w:rPr>
          <w:rFonts w:ascii="Times New Roman" w:hAnsi="Times New Roman"/>
          <w:b/>
          <w:sz w:val="24"/>
          <w:szCs w:val="24"/>
        </w:rPr>
        <w:tab/>
      </w:r>
      <w:r w:rsidR="001E1A82">
        <w:rPr>
          <w:rFonts w:ascii="Times New Roman" w:hAnsi="Times New Roman"/>
          <w:b/>
          <w:sz w:val="24"/>
          <w:szCs w:val="24"/>
        </w:rPr>
        <w:tab/>
      </w:r>
      <w:r w:rsidR="001E1A82">
        <w:rPr>
          <w:rFonts w:ascii="Times New Roman" w:hAnsi="Times New Roman"/>
          <w:b/>
          <w:sz w:val="24"/>
          <w:szCs w:val="24"/>
        </w:rPr>
        <w:tab/>
      </w:r>
      <w:r w:rsidR="001E1A82">
        <w:rPr>
          <w:rFonts w:ascii="Times New Roman" w:hAnsi="Times New Roman"/>
          <w:b/>
          <w:sz w:val="24"/>
          <w:szCs w:val="24"/>
        </w:rPr>
        <w:tab/>
      </w:r>
      <w:r w:rsidR="001E1A82">
        <w:rPr>
          <w:rFonts w:ascii="Times New Roman" w:hAnsi="Times New Roman"/>
          <w:b/>
          <w:sz w:val="24"/>
          <w:szCs w:val="24"/>
        </w:rPr>
        <w:tab/>
      </w:r>
      <w:r w:rsidR="001E1A82">
        <w:rPr>
          <w:rFonts w:ascii="Times New Roman" w:hAnsi="Times New Roman"/>
          <w:b/>
          <w:sz w:val="24"/>
          <w:szCs w:val="24"/>
        </w:rPr>
        <w:tab/>
      </w:r>
      <w:proofErr w:type="spellStart"/>
      <w:r w:rsidR="001E1A82">
        <w:rPr>
          <w:rFonts w:ascii="Times New Roman" w:hAnsi="Times New Roman"/>
          <w:b/>
          <w:sz w:val="24"/>
          <w:szCs w:val="24"/>
        </w:rPr>
        <w:t>А.</w:t>
      </w:r>
      <w:r w:rsidRPr="00400813">
        <w:rPr>
          <w:rFonts w:ascii="Times New Roman" w:hAnsi="Times New Roman"/>
          <w:b/>
          <w:sz w:val="24"/>
          <w:szCs w:val="24"/>
        </w:rPr>
        <w:t>Токбаева</w:t>
      </w:r>
      <w:proofErr w:type="spellEnd"/>
      <w:r w:rsidRPr="00400813">
        <w:rPr>
          <w:rFonts w:ascii="Times New Roman" w:hAnsi="Times New Roman"/>
          <w:b/>
          <w:sz w:val="24"/>
          <w:szCs w:val="24"/>
        </w:rPr>
        <w:t xml:space="preserve"> </w:t>
      </w:r>
    </w:p>
    <w:p w:rsidR="00D8280F" w:rsidRDefault="00D8280F" w:rsidP="00D8280F">
      <w:pPr>
        <w:autoSpaceDE w:val="0"/>
        <w:autoSpaceDN w:val="0"/>
        <w:adjustRightInd w:val="0"/>
        <w:spacing w:after="0" w:line="240" w:lineRule="auto"/>
        <w:jc w:val="both"/>
        <w:rPr>
          <w:rFonts w:ascii="Times New Roman" w:hAnsi="Times New Roman"/>
          <w:b/>
          <w:sz w:val="24"/>
          <w:szCs w:val="24"/>
          <w:lang w:val="ky-KG"/>
        </w:rPr>
      </w:pPr>
    </w:p>
    <w:p w:rsidR="00F170C6" w:rsidRPr="00F170C6" w:rsidRDefault="00F170C6" w:rsidP="00D8280F">
      <w:pPr>
        <w:autoSpaceDE w:val="0"/>
        <w:autoSpaceDN w:val="0"/>
        <w:adjustRightInd w:val="0"/>
        <w:spacing w:after="0" w:line="240" w:lineRule="auto"/>
        <w:jc w:val="both"/>
        <w:rPr>
          <w:rFonts w:ascii="Times New Roman" w:hAnsi="Times New Roman"/>
          <w:b/>
          <w:sz w:val="24"/>
          <w:szCs w:val="24"/>
          <w:lang w:val="ky-KG"/>
        </w:rPr>
      </w:pP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 xml:space="preserve">Секретарь Пленума </w:t>
      </w: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 xml:space="preserve">Верховного суда </w:t>
      </w: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Кыргызской Республики,</w:t>
      </w: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 xml:space="preserve">судья Верховного суда </w:t>
      </w:r>
    </w:p>
    <w:p w:rsidR="00D8280F" w:rsidRPr="00400813" w:rsidRDefault="00D8280F" w:rsidP="00D8280F">
      <w:pPr>
        <w:autoSpaceDE w:val="0"/>
        <w:autoSpaceDN w:val="0"/>
        <w:adjustRightInd w:val="0"/>
        <w:spacing w:after="0" w:line="240" w:lineRule="auto"/>
        <w:jc w:val="both"/>
        <w:rPr>
          <w:rFonts w:ascii="Times New Roman" w:hAnsi="Times New Roman"/>
          <w:b/>
          <w:sz w:val="24"/>
          <w:szCs w:val="24"/>
        </w:rPr>
      </w:pPr>
      <w:r w:rsidRPr="00400813">
        <w:rPr>
          <w:rFonts w:ascii="Times New Roman" w:hAnsi="Times New Roman"/>
          <w:b/>
          <w:sz w:val="24"/>
          <w:szCs w:val="24"/>
        </w:rPr>
        <w:t xml:space="preserve">Кыргызской Республики </w:t>
      </w:r>
      <w:r w:rsidRPr="00400813">
        <w:rPr>
          <w:rFonts w:ascii="Times New Roman" w:hAnsi="Times New Roman"/>
          <w:b/>
          <w:sz w:val="24"/>
          <w:szCs w:val="24"/>
        </w:rPr>
        <w:tab/>
      </w:r>
      <w:r w:rsidRPr="00400813">
        <w:rPr>
          <w:rFonts w:ascii="Times New Roman" w:hAnsi="Times New Roman"/>
          <w:b/>
          <w:sz w:val="24"/>
          <w:szCs w:val="24"/>
        </w:rPr>
        <w:tab/>
      </w:r>
      <w:r w:rsidRPr="00400813">
        <w:rPr>
          <w:rFonts w:ascii="Times New Roman" w:hAnsi="Times New Roman"/>
          <w:b/>
          <w:sz w:val="24"/>
          <w:szCs w:val="24"/>
        </w:rPr>
        <w:tab/>
      </w:r>
      <w:r w:rsidRPr="00400813">
        <w:rPr>
          <w:rFonts w:ascii="Times New Roman" w:hAnsi="Times New Roman"/>
          <w:b/>
          <w:sz w:val="24"/>
          <w:szCs w:val="24"/>
        </w:rPr>
        <w:tab/>
      </w:r>
      <w:r w:rsidRPr="00400813">
        <w:rPr>
          <w:rFonts w:ascii="Times New Roman" w:hAnsi="Times New Roman"/>
          <w:b/>
          <w:sz w:val="24"/>
          <w:szCs w:val="24"/>
        </w:rPr>
        <w:tab/>
      </w:r>
      <w:r w:rsidRPr="00400813">
        <w:rPr>
          <w:rFonts w:ascii="Times New Roman" w:hAnsi="Times New Roman"/>
          <w:b/>
          <w:sz w:val="24"/>
          <w:szCs w:val="24"/>
        </w:rPr>
        <w:tab/>
      </w:r>
      <w:r w:rsidRPr="00400813">
        <w:rPr>
          <w:rFonts w:ascii="Times New Roman" w:hAnsi="Times New Roman"/>
          <w:b/>
          <w:sz w:val="24"/>
          <w:szCs w:val="24"/>
        </w:rPr>
        <w:tab/>
      </w:r>
      <w:r w:rsidRPr="00400813">
        <w:rPr>
          <w:rFonts w:ascii="Times New Roman" w:hAnsi="Times New Roman"/>
          <w:b/>
          <w:sz w:val="24"/>
          <w:szCs w:val="24"/>
        </w:rPr>
        <w:tab/>
      </w:r>
      <w:proofErr w:type="spellStart"/>
      <w:r w:rsidRPr="00400813">
        <w:rPr>
          <w:rFonts w:ascii="Times New Roman" w:hAnsi="Times New Roman"/>
          <w:b/>
          <w:sz w:val="24"/>
          <w:szCs w:val="24"/>
        </w:rPr>
        <w:t>К.Осмоналиев</w:t>
      </w:r>
      <w:proofErr w:type="spellEnd"/>
      <w:r w:rsidRPr="00400813">
        <w:rPr>
          <w:rFonts w:ascii="Times New Roman" w:hAnsi="Times New Roman"/>
          <w:b/>
          <w:sz w:val="24"/>
          <w:szCs w:val="24"/>
        </w:rPr>
        <w:t xml:space="preserve"> </w:t>
      </w:r>
    </w:p>
    <w:sectPr w:rsidR="00D8280F" w:rsidRPr="00400813" w:rsidSect="00044520">
      <w:footerReference w:type="default" r:id="rId8"/>
      <w:pgSz w:w="12240" w:h="15840"/>
      <w:pgMar w:top="851" w:right="900" w:bottom="1135"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D5" w:rsidRDefault="00DD3DD5">
      <w:pPr>
        <w:spacing w:after="0" w:line="240" w:lineRule="auto"/>
      </w:pPr>
      <w:r>
        <w:separator/>
      </w:r>
    </w:p>
  </w:endnote>
  <w:endnote w:type="continuationSeparator" w:id="0">
    <w:p w:rsidR="00DD3DD5" w:rsidRDefault="00DD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22364"/>
      <w:docPartObj>
        <w:docPartGallery w:val="Page Numbers (Bottom of Page)"/>
        <w:docPartUnique/>
      </w:docPartObj>
    </w:sdtPr>
    <w:sdtEndPr/>
    <w:sdtContent>
      <w:p w:rsidR="00044520" w:rsidRDefault="00044520">
        <w:pPr>
          <w:pStyle w:val="a3"/>
          <w:jc w:val="right"/>
        </w:pPr>
        <w:r>
          <w:fldChar w:fldCharType="begin"/>
        </w:r>
        <w:r>
          <w:instrText>PAGE   \* MERGEFORMAT</w:instrText>
        </w:r>
        <w:r>
          <w:fldChar w:fldCharType="separate"/>
        </w:r>
        <w:r w:rsidR="00364B65">
          <w:rPr>
            <w:noProof/>
          </w:rPr>
          <w:t>6</w:t>
        </w:r>
        <w:r>
          <w:fldChar w:fldCharType="end"/>
        </w:r>
      </w:p>
    </w:sdtContent>
  </w:sdt>
  <w:p w:rsidR="00490E75" w:rsidRDefault="00490E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D5" w:rsidRDefault="00DD3DD5">
      <w:pPr>
        <w:spacing w:after="0" w:line="240" w:lineRule="auto"/>
      </w:pPr>
      <w:r>
        <w:separator/>
      </w:r>
    </w:p>
  </w:footnote>
  <w:footnote w:type="continuationSeparator" w:id="0">
    <w:p w:rsidR="00DD3DD5" w:rsidRDefault="00DD3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41"/>
    <w:rsid w:val="00000513"/>
    <w:rsid w:val="00044520"/>
    <w:rsid w:val="00066F8C"/>
    <w:rsid w:val="000A5664"/>
    <w:rsid w:val="000B7065"/>
    <w:rsid w:val="000C503D"/>
    <w:rsid w:val="000C5D77"/>
    <w:rsid w:val="000E73FF"/>
    <w:rsid w:val="000F3C83"/>
    <w:rsid w:val="00120E38"/>
    <w:rsid w:val="00140582"/>
    <w:rsid w:val="001646F1"/>
    <w:rsid w:val="001C24A3"/>
    <w:rsid w:val="001E1A82"/>
    <w:rsid w:val="001E4AE5"/>
    <w:rsid w:val="002058F6"/>
    <w:rsid w:val="00207AF1"/>
    <w:rsid w:val="002164BA"/>
    <w:rsid w:val="002577DE"/>
    <w:rsid w:val="002800AD"/>
    <w:rsid w:val="002B328B"/>
    <w:rsid w:val="003038A4"/>
    <w:rsid w:val="0032435C"/>
    <w:rsid w:val="00352F96"/>
    <w:rsid w:val="00364B65"/>
    <w:rsid w:val="00371F4A"/>
    <w:rsid w:val="003958AB"/>
    <w:rsid w:val="003B723D"/>
    <w:rsid w:val="00400813"/>
    <w:rsid w:val="0044116E"/>
    <w:rsid w:val="004748AE"/>
    <w:rsid w:val="004809BB"/>
    <w:rsid w:val="00490E75"/>
    <w:rsid w:val="00496728"/>
    <w:rsid w:val="004A2D2E"/>
    <w:rsid w:val="004A7809"/>
    <w:rsid w:val="00543426"/>
    <w:rsid w:val="00555A8F"/>
    <w:rsid w:val="00596857"/>
    <w:rsid w:val="006140D1"/>
    <w:rsid w:val="0062120C"/>
    <w:rsid w:val="006434DD"/>
    <w:rsid w:val="00664ADD"/>
    <w:rsid w:val="006B2399"/>
    <w:rsid w:val="006E0E37"/>
    <w:rsid w:val="007308A8"/>
    <w:rsid w:val="007472A1"/>
    <w:rsid w:val="007B6D8E"/>
    <w:rsid w:val="007C598C"/>
    <w:rsid w:val="007E4481"/>
    <w:rsid w:val="007E5B08"/>
    <w:rsid w:val="00803620"/>
    <w:rsid w:val="00841A1D"/>
    <w:rsid w:val="00863D9F"/>
    <w:rsid w:val="00894175"/>
    <w:rsid w:val="008942B3"/>
    <w:rsid w:val="0089768B"/>
    <w:rsid w:val="008D2719"/>
    <w:rsid w:val="00910FCF"/>
    <w:rsid w:val="00922BFF"/>
    <w:rsid w:val="00951CF6"/>
    <w:rsid w:val="00953294"/>
    <w:rsid w:val="00955B82"/>
    <w:rsid w:val="00961E2E"/>
    <w:rsid w:val="009A2E15"/>
    <w:rsid w:val="009C79AF"/>
    <w:rsid w:val="009D30FA"/>
    <w:rsid w:val="00A045C3"/>
    <w:rsid w:val="00A116C9"/>
    <w:rsid w:val="00A162F0"/>
    <w:rsid w:val="00A224DE"/>
    <w:rsid w:val="00A36056"/>
    <w:rsid w:val="00A517D9"/>
    <w:rsid w:val="00A5224F"/>
    <w:rsid w:val="00A94606"/>
    <w:rsid w:val="00AB0E83"/>
    <w:rsid w:val="00AF6FE9"/>
    <w:rsid w:val="00B25E61"/>
    <w:rsid w:val="00B4595F"/>
    <w:rsid w:val="00B86082"/>
    <w:rsid w:val="00BE555B"/>
    <w:rsid w:val="00BF0EDC"/>
    <w:rsid w:val="00C27FFD"/>
    <w:rsid w:val="00C34234"/>
    <w:rsid w:val="00C3647A"/>
    <w:rsid w:val="00C5094F"/>
    <w:rsid w:val="00CE23D0"/>
    <w:rsid w:val="00D24273"/>
    <w:rsid w:val="00D25974"/>
    <w:rsid w:val="00D55AAD"/>
    <w:rsid w:val="00D75498"/>
    <w:rsid w:val="00D8280F"/>
    <w:rsid w:val="00DC6354"/>
    <w:rsid w:val="00DD3DD5"/>
    <w:rsid w:val="00DD60CC"/>
    <w:rsid w:val="00DD65FB"/>
    <w:rsid w:val="00DE413A"/>
    <w:rsid w:val="00ED6ACE"/>
    <w:rsid w:val="00EF4AA2"/>
    <w:rsid w:val="00F170C6"/>
    <w:rsid w:val="00F22941"/>
    <w:rsid w:val="00F367BF"/>
    <w:rsid w:val="00F45464"/>
    <w:rsid w:val="00FE640C"/>
    <w:rsid w:val="00FF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4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2941"/>
    <w:pPr>
      <w:tabs>
        <w:tab w:val="center" w:pos="4677"/>
        <w:tab w:val="right" w:pos="9355"/>
      </w:tabs>
    </w:pPr>
  </w:style>
  <w:style w:type="character" w:customStyle="1" w:styleId="a4">
    <w:name w:val="Нижний колонтитул Знак"/>
    <w:basedOn w:val="a0"/>
    <w:link w:val="a3"/>
    <w:uiPriority w:val="99"/>
    <w:rsid w:val="00F22941"/>
    <w:rPr>
      <w:rFonts w:ascii="Calibri" w:eastAsia="Times New Roman" w:hAnsi="Calibri" w:cs="Times New Roman"/>
      <w:lang w:eastAsia="ru-RU"/>
    </w:rPr>
  </w:style>
  <w:style w:type="character" w:customStyle="1" w:styleId="a5">
    <w:name w:val="Основной текст_"/>
    <w:basedOn w:val="a0"/>
    <w:link w:val="2"/>
    <w:rsid w:val="00F22941"/>
    <w:rPr>
      <w:rFonts w:ascii="Calibri" w:eastAsia="Calibri" w:hAnsi="Calibri" w:cs="Calibri"/>
      <w:shd w:val="clear" w:color="auto" w:fill="FFFFFF"/>
    </w:rPr>
  </w:style>
  <w:style w:type="paragraph" w:customStyle="1" w:styleId="2">
    <w:name w:val="Основной текст2"/>
    <w:basedOn w:val="a"/>
    <w:link w:val="a5"/>
    <w:rsid w:val="00F22941"/>
    <w:pPr>
      <w:widowControl w:val="0"/>
      <w:shd w:val="clear" w:color="auto" w:fill="FFFFFF"/>
      <w:spacing w:after="0" w:line="0" w:lineRule="atLeast"/>
      <w:jc w:val="center"/>
    </w:pPr>
    <w:rPr>
      <w:rFonts w:eastAsia="Calibri" w:cs="Calibri"/>
      <w:lang w:eastAsia="en-US"/>
    </w:rPr>
  </w:style>
  <w:style w:type="paragraph" w:styleId="a6">
    <w:name w:val="header"/>
    <w:basedOn w:val="a"/>
    <w:link w:val="a7"/>
    <w:uiPriority w:val="99"/>
    <w:unhideWhenUsed/>
    <w:rsid w:val="00490E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E75"/>
    <w:rPr>
      <w:rFonts w:ascii="Calibri" w:eastAsia="Times New Roman" w:hAnsi="Calibri" w:cs="Times New Roman"/>
      <w:lang w:eastAsia="ru-RU"/>
    </w:rPr>
  </w:style>
  <w:style w:type="paragraph" w:styleId="a8">
    <w:name w:val="Balloon Text"/>
    <w:basedOn w:val="a"/>
    <w:link w:val="a9"/>
    <w:uiPriority w:val="99"/>
    <w:semiHidden/>
    <w:unhideWhenUsed/>
    <w:rsid w:val="00953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2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4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2941"/>
    <w:pPr>
      <w:tabs>
        <w:tab w:val="center" w:pos="4677"/>
        <w:tab w:val="right" w:pos="9355"/>
      </w:tabs>
    </w:pPr>
  </w:style>
  <w:style w:type="character" w:customStyle="1" w:styleId="a4">
    <w:name w:val="Нижний колонтитул Знак"/>
    <w:basedOn w:val="a0"/>
    <w:link w:val="a3"/>
    <w:uiPriority w:val="99"/>
    <w:rsid w:val="00F22941"/>
    <w:rPr>
      <w:rFonts w:ascii="Calibri" w:eastAsia="Times New Roman" w:hAnsi="Calibri" w:cs="Times New Roman"/>
      <w:lang w:eastAsia="ru-RU"/>
    </w:rPr>
  </w:style>
  <w:style w:type="character" w:customStyle="1" w:styleId="a5">
    <w:name w:val="Основной текст_"/>
    <w:basedOn w:val="a0"/>
    <w:link w:val="2"/>
    <w:rsid w:val="00F22941"/>
    <w:rPr>
      <w:rFonts w:ascii="Calibri" w:eastAsia="Calibri" w:hAnsi="Calibri" w:cs="Calibri"/>
      <w:shd w:val="clear" w:color="auto" w:fill="FFFFFF"/>
    </w:rPr>
  </w:style>
  <w:style w:type="paragraph" w:customStyle="1" w:styleId="2">
    <w:name w:val="Основной текст2"/>
    <w:basedOn w:val="a"/>
    <w:link w:val="a5"/>
    <w:rsid w:val="00F22941"/>
    <w:pPr>
      <w:widowControl w:val="0"/>
      <w:shd w:val="clear" w:color="auto" w:fill="FFFFFF"/>
      <w:spacing w:after="0" w:line="0" w:lineRule="atLeast"/>
      <w:jc w:val="center"/>
    </w:pPr>
    <w:rPr>
      <w:rFonts w:eastAsia="Calibri" w:cs="Calibri"/>
      <w:lang w:eastAsia="en-US"/>
    </w:rPr>
  </w:style>
  <w:style w:type="paragraph" w:styleId="a6">
    <w:name w:val="header"/>
    <w:basedOn w:val="a"/>
    <w:link w:val="a7"/>
    <w:uiPriority w:val="99"/>
    <w:unhideWhenUsed/>
    <w:rsid w:val="00490E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0E75"/>
    <w:rPr>
      <w:rFonts w:ascii="Calibri" w:eastAsia="Times New Roman" w:hAnsi="Calibri" w:cs="Times New Roman"/>
      <w:lang w:eastAsia="ru-RU"/>
    </w:rPr>
  </w:style>
  <w:style w:type="paragraph" w:styleId="a8">
    <w:name w:val="Balloon Text"/>
    <w:basedOn w:val="a"/>
    <w:link w:val="a9"/>
    <w:uiPriority w:val="99"/>
    <w:semiHidden/>
    <w:unhideWhenUsed/>
    <w:rsid w:val="00953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2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4CD2-E38E-4431-944F-D5F51E6C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2883</Words>
  <Characters>16435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cp:lastPrinted>2017-12-19T10:46:00Z</cp:lastPrinted>
  <dcterms:created xsi:type="dcterms:W3CDTF">2017-09-13T14:03:00Z</dcterms:created>
  <dcterms:modified xsi:type="dcterms:W3CDTF">2017-12-19T10:46:00Z</dcterms:modified>
</cp:coreProperties>
</file>