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0" w:rsidRPr="008200E0" w:rsidRDefault="008200E0" w:rsidP="008200E0">
      <w:pPr>
        <w:spacing w:line="240" w:lineRule="auto"/>
        <w:ind w:right="113" w:firstLine="567"/>
        <w:contextualSpacing/>
        <w:jc w:val="center"/>
        <w:rPr>
          <w:rFonts w:ascii="Times New Roman" w:hAnsi="Times New Roman" w:cs="Times New Roman"/>
          <w:b/>
          <w:sz w:val="24"/>
          <w:szCs w:val="24"/>
          <w:lang w:val="ky-KG"/>
        </w:rPr>
      </w:pPr>
      <w:r w:rsidRPr="008200E0">
        <w:rPr>
          <w:rFonts w:ascii="Times New Roman" w:hAnsi="Times New Roman" w:cs="Times New Roman"/>
          <w:b/>
          <w:sz w:val="24"/>
          <w:szCs w:val="24"/>
          <w:lang w:val="ky-KG"/>
        </w:rPr>
        <w:t xml:space="preserve">“Кыргыз Республикасынын айрым мыйзам актыларына </w:t>
      </w:r>
    </w:p>
    <w:p w:rsidR="008200E0" w:rsidRPr="008200E0" w:rsidRDefault="008200E0" w:rsidP="008200E0">
      <w:pPr>
        <w:spacing w:line="240" w:lineRule="auto"/>
        <w:ind w:right="113" w:firstLine="567"/>
        <w:contextualSpacing/>
        <w:jc w:val="center"/>
        <w:rPr>
          <w:rFonts w:ascii="Times New Roman" w:hAnsi="Times New Roman" w:cs="Times New Roman"/>
          <w:b/>
          <w:sz w:val="24"/>
          <w:szCs w:val="24"/>
          <w:lang w:val="ky-KG"/>
        </w:rPr>
      </w:pPr>
      <w:r w:rsidRPr="008200E0">
        <w:rPr>
          <w:rFonts w:ascii="Times New Roman" w:hAnsi="Times New Roman" w:cs="Times New Roman"/>
          <w:b/>
          <w:sz w:val="24"/>
          <w:szCs w:val="24"/>
          <w:lang w:val="ky-KG"/>
        </w:rPr>
        <w:t>(Кыргыз Республикасынын Административдик-процесстик кодексине, Кыргыз Республикасынын Жарандык процесстик кодексине)</w:t>
      </w:r>
    </w:p>
    <w:p w:rsidR="008200E0" w:rsidRPr="008200E0" w:rsidRDefault="008200E0" w:rsidP="008200E0">
      <w:pPr>
        <w:spacing w:line="240" w:lineRule="auto"/>
        <w:ind w:right="113" w:firstLine="567"/>
        <w:contextualSpacing/>
        <w:jc w:val="center"/>
        <w:rPr>
          <w:rFonts w:ascii="Times New Roman" w:hAnsi="Times New Roman" w:cs="Times New Roman"/>
          <w:b/>
          <w:sz w:val="24"/>
          <w:szCs w:val="24"/>
          <w:lang w:val="ky-KG"/>
        </w:rPr>
      </w:pPr>
      <w:r w:rsidRPr="008200E0">
        <w:rPr>
          <w:rFonts w:ascii="Times New Roman" w:hAnsi="Times New Roman" w:cs="Times New Roman"/>
          <w:b/>
          <w:sz w:val="24"/>
          <w:szCs w:val="24"/>
          <w:lang w:val="ky-KG"/>
        </w:rPr>
        <w:t xml:space="preserve">өзгөртүүлөрдү киргизүү жөнүндө Кыргыз Республикасынын </w:t>
      </w:r>
    </w:p>
    <w:p w:rsidR="008200E0" w:rsidRPr="008200E0" w:rsidRDefault="008200E0" w:rsidP="008200E0">
      <w:pPr>
        <w:spacing w:line="240" w:lineRule="auto"/>
        <w:ind w:right="113" w:firstLine="567"/>
        <w:contextualSpacing/>
        <w:jc w:val="center"/>
        <w:rPr>
          <w:rFonts w:ascii="Times New Roman" w:hAnsi="Times New Roman" w:cs="Times New Roman"/>
          <w:b/>
          <w:sz w:val="24"/>
          <w:szCs w:val="24"/>
          <w:lang w:val="ky-KG"/>
        </w:rPr>
      </w:pPr>
      <w:r w:rsidRPr="008200E0">
        <w:rPr>
          <w:rFonts w:ascii="Times New Roman" w:hAnsi="Times New Roman" w:cs="Times New Roman"/>
          <w:b/>
          <w:sz w:val="24"/>
          <w:szCs w:val="24"/>
          <w:lang w:val="ky-KG"/>
        </w:rPr>
        <w:t xml:space="preserve">Мыйзамынын долбооруна” </w:t>
      </w:r>
    </w:p>
    <w:p w:rsidR="008200E0" w:rsidRPr="008200E0" w:rsidRDefault="008200E0" w:rsidP="008200E0">
      <w:pPr>
        <w:spacing w:line="240" w:lineRule="auto"/>
        <w:ind w:right="113" w:firstLine="567"/>
        <w:contextualSpacing/>
        <w:jc w:val="center"/>
        <w:rPr>
          <w:rFonts w:ascii="Times New Roman" w:hAnsi="Times New Roman" w:cs="Times New Roman"/>
          <w:b/>
          <w:sz w:val="24"/>
          <w:szCs w:val="24"/>
          <w:lang w:val="ky-KG"/>
        </w:rPr>
      </w:pPr>
      <w:r w:rsidRPr="008200E0">
        <w:rPr>
          <w:rFonts w:ascii="Times New Roman" w:hAnsi="Times New Roman" w:cs="Times New Roman"/>
          <w:b/>
          <w:sz w:val="24"/>
          <w:szCs w:val="24"/>
          <w:lang w:val="ky-KG"/>
        </w:rPr>
        <w:t>НЕГИЗДЕМЕ-МААЛЫМКАТ</w:t>
      </w:r>
    </w:p>
    <w:p w:rsidR="008200E0" w:rsidRPr="008200E0" w:rsidRDefault="008200E0" w:rsidP="008200E0">
      <w:pPr>
        <w:spacing w:line="240" w:lineRule="auto"/>
        <w:ind w:right="113" w:firstLine="567"/>
        <w:contextualSpacing/>
        <w:jc w:val="center"/>
        <w:rPr>
          <w:rFonts w:ascii="Times New Roman" w:hAnsi="Times New Roman" w:cs="Times New Roman"/>
          <w:b/>
          <w:sz w:val="24"/>
          <w:szCs w:val="24"/>
        </w:rPr>
      </w:pPr>
    </w:p>
    <w:p w:rsidR="008200E0" w:rsidRPr="008200E0" w:rsidRDefault="008200E0" w:rsidP="008200E0">
      <w:pPr>
        <w:numPr>
          <w:ilvl w:val="0"/>
          <w:numId w:val="2"/>
        </w:numPr>
        <w:spacing w:line="240" w:lineRule="auto"/>
        <w:contextualSpacing/>
        <w:jc w:val="both"/>
        <w:rPr>
          <w:rFonts w:ascii="Times New Roman" w:hAnsi="Times New Roman" w:cs="Times New Roman"/>
          <w:b/>
          <w:sz w:val="24"/>
          <w:szCs w:val="24"/>
          <w:lang w:val="ky-KG"/>
        </w:rPr>
      </w:pPr>
      <w:r w:rsidRPr="008200E0">
        <w:rPr>
          <w:rFonts w:ascii="Times New Roman" w:hAnsi="Times New Roman" w:cs="Times New Roman"/>
          <w:b/>
          <w:sz w:val="24"/>
          <w:szCs w:val="24"/>
          <w:lang w:val="ky-KG"/>
        </w:rPr>
        <w:t>Максат жана милдеттери</w:t>
      </w:r>
    </w:p>
    <w:p w:rsidR="008200E0" w:rsidRDefault="008200E0" w:rsidP="008200E0">
      <w:pPr>
        <w:spacing w:line="240" w:lineRule="auto"/>
        <w:ind w:firstLine="709"/>
        <w:contextualSpacing/>
        <w:jc w:val="both"/>
        <w:rPr>
          <w:rFonts w:ascii="Times New Roman" w:hAnsi="Times New Roman" w:cs="Times New Roman"/>
          <w:sz w:val="24"/>
          <w:szCs w:val="24"/>
          <w:lang w:val="ky-KG"/>
        </w:rPr>
      </w:pPr>
      <w:r w:rsidRPr="008200E0">
        <w:rPr>
          <w:rFonts w:ascii="Times New Roman" w:hAnsi="Times New Roman" w:cs="Times New Roman"/>
          <w:sz w:val="24"/>
          <w:szCs w:val="24"/>
          <w:lang w:val="ky-KG"/>
        </w:rPr>
        <w:t xml:space="preserve">Аталган Кыргыз Республикасынын Мыйзам долбоору сот-укуктук реформасынын алкагында өткөрүлүп жаткан реформанын чегинде иштелип чыгып, соттук процессти  жакшыртуу, Кыргыз Республикасынын Административдик-процесстик кодексин (мындан ары – КР АПК) </w:t>
      </w:r>
      <w:r w:rsidR="006564FA">
        <w:rPr>
          <w:rFonts w:ascii="Times New Roman" w:hAnsi="Times New Roman" w:cs="Times New Roman"/>
          <w:sz w:val="24"/>
          <w:szCs w:val="24"/>
          <w:lang w:val="ky-KG"/>
        </w:rPr>
        <w:t xml:space="preserve">жана </w:t>
      </w:r>
      <w:r w:rsidR="006564FA" w:rsidRPr="008200E0">
        <w:rPr>
          <w:rFonts w:ascii="Times New Roman" w:hAnsi="Times New Roman" w:cs="Times New Roman"/>
          <w:sz w:val="24"/>
          <w:szCs w:val="24"/>
          <w:lang w:val="ky-KG"/>
        </w:rPr>
        <w:t>Кыргыз Республикасынын Жарандык процесстик кодексин (мындан ары – КР ЖПК)</w:t>
      </w:r>
      <w:r w:rsidR="006564FA">
        <w:rPr>
          <w:rFonts w:ascii="Times New Roman" w:hAnsi="Times New Roman" w:cs="Times New Roman"/>
          <w:sz w:val="24"/>
          <w:szCs w:val="24"/>
          <w:lang w:val="ky-KG"/>
        </w:rPr>
        <w:t xml:space="preserve"> </w:t>
      </w:r>
      <w:r w:rsidRPr="008200E0">
        <w:rPr>
          <w:rFonts w:ascii="Times New Roman" w:hAnsi="Times New Roman" w:cs="Times New Roman"/>
          <w:sz w:val="24"/>
          <w:szCs w:val="24"/>
          <w:lang w:val="ky-KG"/>
        </w:rPr>
        <w:t xml:space="preserve">натыйжалуу ишке </w:t>
      </w:r>
      <w:r w:rsidR="00DC1990">
        <w:rPr>
          <w:rFonts w:ascii="Times New Roman" w:hAnsi="Times New Roman" w:cs="Times New Roman"/>
          <w:sz w:val="24"/>
          <w:szCs w:val="24"/>
          <w:lang w:val="ky-KG"/>
        </w:rPr>
        <w:t xml:space="preserve">ашыруу жана колдонуу, </w:t>
      </w:r>
      <w:r w:rsidR="00DC1990" w:rsidRPr="00DC1990">
        <w:rPr>
          <w:rFonts w:ascii="Times New Roman" w:hAnsi="Times New Roman" w:cs="Times New Roman"/>
          <w:sz w:val="24"/>
          <w:szCs w:val="24"/>
          <w:lang w:val="ky-KG"/>
        </w:rPr>
        <w:t>ошондой эле жарандык, экономикалык жана административдик иштер боюнча сот өндүрүшүн ишке ашырууну жөнгө салуучу мыйзамдардын өз ара байланышын камсыз кылуу</w:t>
      </w:r>
      <w:r w:rsidR="00DC1990">
        <w:rPr>
          <w:rFonts w:ascii="Times New Roman" w:hAnsi="Times New Roman" w:cs="Times New Roman"/>
          <w:sz w:val="24"/>
          <w:szCs w:val="24"/>
          <w:lang w:val="ky-KG"/>
        </w:rPr>
        <w:t xml:space="preserve"> максатында</w:t>
      </w:r>
      <w:r w:rsidR="00DC1990" w:rsidRPr="008200E0">
        <w:rPr>
          <w:rFonts w:ascii="Times New Roman" w:hAnsi="Times New Roman" w:cs="Times New Roman"/>
          <w:sz w:val="24"/>
          <w:szCs w:val="24"/>
          <w:lang w:val="ky-KG"/>
        </w:rPr>
        <w:t xml:space="preserve"> иштелип чыккан.</w:t>
      </w:r>
      <w:r w:rsidR="00C06599">
        <w:rPr>
          <w:rFonts w:ascii="Times New Roman" w:hAnsi="Times New Roman" w:cs="Times New Roman"/>
          <w:sz w:val="24"/>
          <w:szCs w:val="24"/>
          <w:lang w:val="ky-KG"/>
        </w:rPr>
        <w:t xml:space="preserve"> </w:t>
      </w:r>
      <w:r w:rsidRPr="008200E0">
        <w:rPr>
          <w:rFonts w:ascii="Times New Roman" w:hAnsi="Times New Roman" w:cs="Times New Roman"/>
          <w:sz w:val="24"/>
          <w:szCs w:val="24"/>
          <w:lang w:val="ky-KG"/>
        </w:rPr>
        <w:t xml:space="preserve">Мыйзам долбоор менен иштерди </w:t>
      </w:r>
      <w:r w:rsidRPr="008200E0">
        <w:rPr>
          <w:rFonts w:ascii="Times New Roman" w:hAnsi="Times New Roman" w:cs="Times New Roman"/>
          <w:bCs/>
          <w:sz w:val="24"/>
          <w:szCs w:val="24"/>
          <w:lang w:val="ky-KG"/>
        </w:rPr>
        <w:t xml:space="preserve">кассациялык сот инстанциясында </w:t>
      </w:r>
      <w:r w:rsidRPr="008200E0">
        <w:rPr>
          <w:rFonts w:ascii="Times New Roman" w:hAnsi="Times New Roman" w:cs="Times New Roman"/>
          <w:sz w:val="24"/>
          <w:szCs w:val="24"/>
          <w:lang w:val="ky-KG"/>
        </w:rPr>
        <w:t>жөнөкөйлөштүрүлгөн (жазуу жүзүндө)</w:t>
      </w:r>
      <w:r w:rsidRPr="008200E0">
        <w:rPr>
          <w:rFonts w:ascii="Times New Roman" w:hAnsi="Times New Roman" w:cs="Times New Roman"/>
          <w:bCs/>
          <w:sz w:val="24"/>
          <w:szCs w:val="24"/>
          <w:lang w:val="ky-KG"/>
        </w:rPr>
        <w:t xml:space="preserve"> кароосу, соттук материалдарды кароону жөнгө салган жаңы главаны киргизүүсү, жогоруда көрсөтүлгөн  кодекстерди колдонууда</w:t>
      </w:r>
      <w:r w:rsidRPr="008200E0">
        <w:rPr>
          <w:rFonts w:ascii="Times New Roman" w:hAnsi="Times New Roman" w:cs="Times New Roman"/>
          <w:sz w:val="24"/>
          <w:szCs w:val="24"/>
          <w:lang w:val="ky-KG"/>
        </w:rPr>
        <w:t xml:space="preserve"> аныкталган боштуктарды толуктоосу жана айрым ченемдерди тактоосу сунушталат.</w:t>
      </w:r>
    </w:p>
    <w:p w:rsidR="00C06599" w:rsidRDefault="00C06599" w:rsidP="008200E0">
      <w:pPr>
        <w:spacing w:line="240" w:lineRule="auto"/>
        <w:ind w:firstLine="709"/>
        <w:contextualSpacing/>
        <w:jc w:val="both"/>
        <w:rPr>
          <w:rFonts w:ascii="Times New Roman" w:hAnsi="Times New Roman" w:cs="Times New Roman"/>
          <w:sz w:val="24"/>
          <w:szCs w:val="24"/>
          <w:lang w:val="ky-KG"/>
        </w:rPr>
      </w:pPr>
      <w:r w:rsidRPr="00C06599">
        <w:rPr>
          <w:rFonts w:ascii="Times New Roman" w:hAnsi="Times New Roman" w:cs="Times New Roman"/>
          <w:sz w:val="24"/>
          <w:szCs w:val="24"/>
          <w:lang w:val="ky-KG"/>
        </w:rPr>
        <w:t>Мыйзам долбоору жарандык, экономикалык жана административдик иштер боюнча сот өндүрүшүнүн сапатын жогорулатууга, ошондой эле соттор тарабынан процесстик мыйзамдардын бирдей жана туура колдонулушун камсыз кылууга багытталган.</w:t>
      </w:r>
    </w:p>
    <w:p w:rsidR="003A0B32" w:rsidRPr="008200E0" w:rsidRDefault="00460417" w:rsidP="003A0B32">
      <w:pPr>
        <w:autoSpaceDE w:val="0"/>
        <w:autoSpaceDN w:val="0"/>
        <w:adjustRightInd w:val="0"/>
        <w:spacing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Негизинен, </w:t>
      </w:r>
      <w:r w:rsidR="003A0B32" w:rsidRPr="008200E0">
        <w:rPr>
          <w:rFonts w:ascii="Times New Roman" w:hAnsi="Times New Roman" w:cs="Times New Roman"/>
          <w:sz w:val="24"/>
          <w:szCs w:val="24"/>
          <w:lang w:val="ky-KG"/>
        </w:rPr>
        <w:t>КР ЖПК жана КР АПК киргизилип жаткан оңдоолор сот өндүрүшүн жакшыртууга, жарандардын укуктарын жана милдеттерин коргоо кепилдиктерин толук камсыз кылууга, соттук отурумдарды өткөрүүдө материалдык чыгымдарды, убакытты үнөмдөөгө жана ыксыз создуктурууларды азайтууга багытталган.</w:t>
      </w:r>
    </w:p>
    <w:p w:rsidR="005E5DB5" w:rsidRDefault="003A0B32" w:rsidP="0027416D">
      <w:pPr>
        <w:spacing w:line="240" w:lineRule="auto"/>
        <w:ind w:firstLine="709"/>
        <w:contextualSpacing/>
        <w:jc w:val="both"/>
        <w:rPr>
          <w:rFonts w:ascii="Times New Roman" w:hAnsi="Times New Roman" w:cs="Times New Roman"/>
          <w:sz w:val="24"/>
          <w:szCs w:val="24"/>
          <w:lang w:val="ky-KG"/>
        </w:rPr>
      </w:pPr>
      <w:r w:rsidRPr="003A0B32">
        <w:rPr>
          <w:rFonts w:ascii="Times New Roman" w:hAnsi="Times New Roman" w:cs="Times New Roman"/>
          <w:sz w:val="24"/>
          <w:szCs w:val="24"/>
          <w:lang w:val="ky-KG"/>
        </w:rPr>
        <w:t>Киргизилип жаткан айрым түзөтүүлөр бир эле процедуралык эрежелерди ар кандай чечмелөөгө жол бербөө үчүн редакциялык жана тактоочу мүнөзгө ээ.</w:t>
      </w:r>
    </w:p>
    <w:p w:rsidR="002B26F4" w:rsidRPr="008200E0" w:rsidRDefault="002B26F4" w:rsidP="0027416D">
      <w:pPr>
        <w:spacing w:line="240" w:lineRule="auto"/>
        <w:ind w:firstLine="709"/>
        <w:contextualSpacing/>
        <w:jc w:val="both"/>
        <w:rPr>
          <w:rFonts w:ascii="Times New Roman" w:hAnsi="Times New Roman" w:cs="Times New Roman"/>
          <w:sz w:val="24"/>
          <w:szCs w:val="24"/>
          <w:lang w:val="ky-KG"/>
        </w:rPr>
      </w:pPr>
    </w:p>
    <w:p w:rsidR="008200E0" w:rsidRPr="008200E0" w:rsidRDefault="008200E0" w:rsidP="008200E0">
      <w:pPr>
        <w:numPr>
          <w:ilvl w:val="0"/>
          <w:numId w:val="2"/>
        </w:numPr>
        <w:autoSpaceDE w:val="0"/>
        <w:autoSpaceDN w:val="0"/>
        <w:adjustRightInd w:val="0"/>
        <w:spacing w:after="0" w:line="240" w:lineRule="auto"/>
        <w:contextualSpacing/>
        <w:jc w:val="both"/>
        <w:rPr>
          <w:rFonts w:ascii="Times New Roman" w:hAnsi="Times New Roman" w:cs="Times New Roman"/>
          <w:b/>
          <w:sz w:val="24"/>
          <w:szCs w:val="24"/>
          <w:lang w:val="ky-KG"/>
        </w:rPr>
      </w:pPr>
      <w:r w:rsidRPr="008200E0">
        <w:rPr>
          <w:rFonts w:ascii="Times New Roman" w:hAnsi="Times New Roman" w:cs="Times New Roman"/>
          <w:b/>
          <w:sz w:val="24"/>
          <w:szCs w:val="24"/>
          <w:lang w:val="ky-KG"/>
        </w:rPr>
        <w:t>Баяндоо бөлүгү</w:t>
      </w:r>
    </w:p>
    <w:p w:rsidR="00E077D4" w:rsidRPr="00A76F8E" w:rsidRDefault="008200E0" w:rsidP="007A5F2C">
      <w:pPr>
        <w:autoSpaceDE w:val="0"/>
        <w:autoSpaceDN w:val="0"/>
        <w:adjustRightInd w:val="0"/>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КР</w:t>
      </w:r>
      <w:r w:rsidR="00876A74" w:rsidRPr="007A5F2C">
        <w:rPr>
          <w:rFonts w:ascii="Times New Roman" w:hAnsi="Times New Roman" w:cs="Times New Roman"/>
          <w:sz w:val="24"/>
          <w:szCs w:val="24"/>
          <w:lang w:val="ky-KG"/>
        </w:rPr>
        <w:t xml:space="preserve"> АПК 42-беренеси жана КР</w:t>
      </w:r>
      <w:r w:rsidRPr="007A5F2C">
        <w:rPr>
          <w:rFonts w:ascii="Times New Roman" w:hAnsi="Times New Roman" w:cs="Times New Roman"/>
          <w:sz w:val="24"/>
          <w:szCs w:val="24"/>
          <w:lang w:val="ky-KG"/>
        </w:rPr>
        <w:t xml:space="preserve"> ЖПК</w:t>
      </w:r>
      <w:r w:rsidR="00876A74" w:rsidRPr="007A5F2C">
        <w:rPr>
          <w:rFonts w:ascii="Times New Roman" w:hAnsi="Times New Roman" w:cs="Times New Roman"/>
          <w:sz w:val="24"/>
          <w:szCs w:val="24"/>
          <w:lang w:val="ky-KG"/>
        </w:rPr>
        <w:t xml:space="preserve"> </w:t>
      </w:r>
      <w:r w:rsidRPr="007A5F2C">
        <w:rPr>
          <w:rFonts w:ascii="Times New Roman" w:hAnsi="Times New Roman" w:cs="Times New Roman"/>
          <w:sz w:val="24"/>
          <w:szCs w:val="24"/>
          <w:lang w:val="ky-KG"/>
        </w:rPr>
        <w:t xml:space="preserve">48-беренеси менен прокурордун жарандардын кызыкчылыктарын укугун, мамлекеттин жана коомдун кызыкчылыктарын коргоо үчүн сотко арыз менен кайрылуу укугу, ошондой эле башка жактын кызыкчылыктарын коргоо үчүн коюлган талаптан колдоодон баш тартуу укугу каралган. Ошону менен бирге, процесстик мыйзамдарда укуктары бузулган жана анын кызыкчылыгында прокурор тарабынан доо берилген жакты ишке тартуунун тартиби каралбаган. </w:t>
      </w:r>
      <w:r w:rsidR="00E077D4" w:rsidRPr="00A76F8E">
        <w:rPr>
          <w:rFonts w:ascii="Times New Roman" w:hAnsi="Times New Roman" w:cs="Times New Roman"/>
          <w:sz w:val="24"/>
          <w:szCs w:val="24"/>
          <w:lang w:val="ky-KG"/>
        </w:rPr>
        <w:t xml:space="preserve">Ошентип, прокурор башка жактын кызыкчылыгын коргоо үчүн коюлган талаптарды колдоодон баш тарткандыгына байланыштуу иш боюнча өндүрүш токтотулгандан кийин, бул жактар ошол эле талаптар менен сотко кайрадан кайрылган </w:t>
      </w:r>
      <w:r w:rsidR="00A76F8E" w:rsidRPr="00A76F8E">
        <w:rPr>
          <w:rFonts w:ascii="Times New Roman" w:hAnsi="Times New Roman" w:cs="Times New Roman"/>
          <w:sz w:val="24"/>
          <w:szCs w:val="24"/>
          <w:lang w:val="ky-KG"/>
        </w:rPr>
        <w:t xml:space="preserve">учурлар </w:t>
      </w:r>
      <w:r w:rsidR="00E077D4" w:rsidRPr="00A76F8E">
        <w:rPr>
          <w:rFonts w:ascii="Times New Roman" w:hAnsi="Times New Roman" w:cs="Times New Roman"/>
          <w:sz w:val="24"/>
          <w:szCs w:val="24"/>
          <w:lang w:val="ky-KG"/>
        </w:rPr>
        <w:t xml:space="preserve">соттук практикада </w:t>
      </w:r>
      <w:r w:rsidR="00A76F8E" w:rsidRPr="00A76F8E">
        <w:rPr>
          <w:rFonts w:ascii="Times New Roman" w:hAnsi="Times New Roman" w:cs="Times New Roman"/>
          <w:sz w:val="24"/>
          <w:szCs w:val="24"/>
          <w:lang w:val="ky-KG"/>
        </w:rPr>
        <w:t xml:space="preserve">көп учурда </w:t>
      </w:r>
      <w:r w:rsidR="00E077D4" w:rsidRPr="00A76F8E">
        <w:rPr>
          <w:rFonts w:ascii="Times New Roman" w:hAnsi="Times New Roman" w:cs="Times New Roman"/>
          <w:sz w:val="24"/>
          <w:szCs w:val="24"/>
          <w:lang w:val="ky-KG"/>
        </w:rPr>
        <w:t>аныкталат.</w:t>
      </w:r>
    </w:p>
    <w:p w:rsidR="00876A74" w:rsidRPr="007A5F2C" w:rsidRDefault="00876A74" w:rsidP="007A5F2C">
      <w:pPr>
        <w:autoSpaceDE w:val="0"/>
        <w:autoSpaceDN w:val="0"/>
        <w:adjustRightInd w:val="0"/>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Ушуга байланыштуу мыйзам долбоору менен КР АПК 42-беренесинин 1-бөлүгүн жана  КР ЖПК 48-беренесинин 1-бөлүгүн эгерде прокурор башка жактардын укуктарын коргоо үчүн доо менен сотко кайрылган учурда, сот доо арыз кимдин кызыкчылыгы үчүн берилип жаткан жакты доогер катарында ишке тартат деген сүйлөм менен толуктоосу сунушталат.</w:t>
      </w:r>
    </w:p>
    <w:p w:rsidR="000C0988" w:rsidRDefault="00030424" w:rsidP="000C0988">
      <w:pPr>
        <w:autoSpaceDE w:val="0"/>
        <w:autoSpaceDN w:val="0"/>
        <w:adjustRightInd w:val="0"/>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Ошону менен бирге,</w:t>
      </w:r>
      <w:r w:rsidR="0013498F" w:rsidRPr="007A5F2C">
        <w:rPr>
          <w:rFonts w:ascii="Times New Roman" w:hAnsi="Times New Roman" w:cs="Times New Roman"/>
          <w:sz w:val="24"/>
          <w:szCs w:val="24"/>
          <w:lang w:val="ky-KG"/>
        </w:rPr>
        <w:t xml:space="preserve"> </w:t>
      </w:r>
      <w:r w:rsidRPr="007A5F2C">
        <w:rPr>
          <w:rFonts w:ascii="Times New Roman" w:hAnsi="Times New Roman" w:cs="Times New Roman"/>
          <w:sz w:val="24"/>
          <w:szCs w:val="24"/>
          <w:lang w:val="ky-KG"/>
        </w:rPr>
        <w:t>сотко кайрылуу укуктарын кыянаттык менен пай</w:t>
      </w:r>
      <w:r w:rsidR="00806B40">
        <w:rPr>
          <w:rFonts w:ascii="Times New Roman" w:hAnsi="Times New Roman" w:cs="Times New Roman"/>
          <w:sz w:val="24"/>
          <w:szCs w:val="24"/>
          <w:lang w:val="ky-KG"/>
        </w:rPr>
        <w:t>далануу учурларын жок кылуу мак</w:t>
      </w:r>
      <w:r w:rsidRPr="007A5F2C">
        <w:rPr>
          <w:rFonts w:ascii="Times New Roman" w:hAnsi="Times New Roman" w:cs="Times New Roman"/>
          <w:sz w:val="24"/>
          <w:szCs w:val="24"/>
          <w:lang w:val="ky-KG"/>
        </w:rPr>
        <w:t>сатында</w:t>
      </w:r>
      <w:r w:rsidR="00072E50">
        <w:rPr>
          <w:rFonts w:ascii="Times New Roman" w:hAnsi="Times New Roman" w:cs="Times New Roman"/>
          <w:sz w:val="24"/>
          <w:szCs w:val="24"/>
          <w:lang w:val="ky-KG"/>
        </w:rPr>
        <w:t xml:space="preserve">, </w:t>
      </w:r>
      <w:r w:rsidR="00072E50" w:rsidRPr="007A5F2C">
        <w:rPr>
          <w:rFonts w:ascii="Times New Roman" w:hAnsi="Times New Roman" w:cs="Times New Roman"/>
          <w:color w:val="000000" w:themeColor="text1"/>
          <w:sz w:val="24"/>
          <w:szCs w:val="24"/>
          <w:lang w:val="ky-KG"/>
        </w:rPr>
        <w:t xml:space="preserve">эгерде доогердин кызыкчылыгы үчүн прокурордун койгон административдик доосу боюнча соттун мыйзамдуу күчүнө кирген чечими </w:t>
      </w:r>
      <w:r w:rsidR="00A76F8E">
        <w:rPr>
          <w:rFonts w:ascii="Times New Roman" w:hAnsi="Times New Roman" w:cs="Times New Roman"/>
          <w:color w:val="000000" w:themeColor="text1"/>
          <w:sz w:val="24"/>
          <w:szCs w:val="24"/>
          <w:lang w:val="ky-KG"/>
        </w:rPr>
        <w:t xml:space="preserve">бар </w:t>
      </w:r>
      <w:r w:rsidR="00072E50" w:rsidRPr="007A5F2C">
        <w:rPr>
          <w:rFonts w:ascii="Times New Roman" w:hAnsi="Times New Roman" w:cs="Times New Roman"/>
          <w:color w:val="000000" w:themeColor="text1"/>
          <w:sz w:val="24"/>
          <w:szCs w:val="24"/>
          <w:lang w:val="ky-KG"/>
        </w:rPr>
        <w:t>болсо, с</w:t>
      </w:r>
      <w:r w:rsidR="00072E50" w:rsidRPr="007A5F2C">
        <w:rPr>
          <w:rFonts w:ascii="Times New Roman" w:hAnsi="Times New Roman" w:cs="Times New Roman"/>
          <w:sz w:val="24"/>
          <w:szCs w:val="24"/>
          <w:lang w:val="ky-KG"/>
        </w:rPr>
        <w:t xml:space="preserve">от </w:t>
      </w:r>
      <w:r w:rsidR="005D4291">
        <w:rPr>
          <w:rFonts w:ascii="Times New Roman" w:hAnsi="Times New Roman" w:cs="Times New Roman"/>
          <w:sz w:val="24"/>
          <w:szCs w:val="24"/>
          <w:lang w:val="ky-KG"/>
        </w:rPr>
        <w:t xml:space="preserve">тарабынан </w:t>
      </w:r>
      <w:r w:rsidR="00072E50" w:rsidRPr="007A5F2C">
        <w:rPr>
          <w:rFonts w:ascii="Times New Roman" w:hAnsi="Times New Roman" w:cs="Times New Roman"/>
          <w:sz w:val="24"/>
          <w:szCs w:val="24"/>
          <w:lang w:val="ky-KG"/>
        </w:rPr>
        <w:t>иш боюнча өндүрүш токтот</w:t>
      </w:r>
      <w:r w:rsidR="005D4291">
        <w:rPr>
          <w:rFonts w:ascii="Times New Roman" w:hAnsi="Times New Roman" w:cs="Times New Roman"/>
          <w:sz w:val="24"/>
          <w:szCs w:val="24"/>
          <w:lang w:val="ky-KG"/>
        </w:rPr>
        <w:t>улаары</w:t>
      </w:r>
      <w:r w:rsidR="002B26F4">
        <w:rPr>
          <w:rFonts w:ascii="Times New Roman" w:hAnsi="Times New Roman" w:cs="Times New Roman"/>
          <w:sz w:val="24"/>
          <w:szCs w:val="24"/>
          <w:lang w:val="ky-KG"/>
        </w:rPr>
        <w:t xml:space="preserve"> каралган</w:t>
      </w:r>
      <w:r w:rsidR="005D4291">
        <w:rPr>
          <w:rFonts w:ascii="Times New Roman" w:hAnsi="Times New Roman" w:cs="Times New Roman"/>
          <w:sz w:val="24"/>
          <w:szCs w:val="24"/>
          <w:lang w:val="ky-KG"/>
        </w:rPr>
        <w:t xml:space="preserve"> жөнүндө </w:t>
      </w:r>
      <w:r w:rsidR="002B26F4">
        <w:rPr>
          <w:rFonts w:ascii="Times New Roman" w:hAnsi="Times New Roman" w:cs="Times New Roman"/>
          <w:sz w:val="24"/>
          <w:szCs w:val="24"/>
          <w:lang w:val="ky-KG"/>
        </w:rPr>
        <w:t xml:space="preserve">негизи </w:t>
      </w:r>
      <w:r w:rsidR="00072E50">
        <w:rPr>
          <w:rFonts w:ascii="Times New Roman" w:hAnsi="Times New Roman" w:cs="Times New Roman"/>
          <w:sz w:val="24"/>
          <w:szCs w:val="24"/>
          <w:lang w:val="ky-KG"/>
        </w:rPr>
        <w:t xml:space="preserve">КР АПК </w:t>
      </w:r>
      <w:proofErr w:type="spellStart"/>
      <w:r w:rsidR="00072E50">
        <w:rPr>
          <w:rFonts w:ascii="Times New Roman" w:hAnsi="Times New Roman" w:cs="Times New Roman"/>
          <w:sz w:val="24"/>
          <w:szCs w:val="24"/>
          <w:lang w:val="ky-KG"/>
        </w:rPr>
        <w:t>186-</w:t>
      </w:r>
      <w:r w:rsidR="005D4291">
        <w:rPr>
          <w:rFonts w:ascii="Times New Roman" w:hAnsi="Times New Roman" w:cs="Times New Roman"/>
          <w:sz w:val="24"/>
          <w:szCs w:val="24"/>
          <w:lang w:val="ky-KG"/>
        </w:rPr>
        <w:t>беренсин</w:t>
      </w:r>
      <w:r w:rsidR="002B26F4">
        <w:rPr>
          <w:rFonts w:ascii="Times New Roman" w:hAnsi="Times New Roman" w:cs="Times New Roman"/>
          <w:sz w:val="24"/>
          <w:szCs w:val="24"/>
          <w:lang w:val="ky-KG"/>
        </w:rPr>
        <w:t>е</w:t>
      </w:r>
      <w:proofErr w:type="spellEnd"/>
      <w:r w:rsidR="005D4291">
        <w:rPr>
          <w:rFonts w:ascii="Times New Roman" w:hAnsi="Times New Roman" w:cs="Times New Roman"/>
          <w:sz w:val="24"/>
          <w:szCs w:val="24"/>
          <w:lang w:val="ky-KG"/>
        </w:rPr>
        <w:t xml:space="preserve"> өзгөртүү</w:t>
      </w:r>
      <w:r w:rsidR="002B26F4">
        <w:rPr>
          <w:rFonts w:ascii="Times New Roman" w:hAnsi="Times New Roman" w:cs="Times New Roman"/>
          <w:sz w:val="24"/>
          <w:szCs w:val="24"/>
          <w:lang w:val="ky-KG"/>
        </w:rPr>
        <w:t xml:space="preserve"> жана толуктоо киргизүүсү</w:t>
      </w:r>
      <w:r w:rsidR="00F5412D">
        <w:rPr>
          <w:rFonts w:ascii="Times New Roman" w:hAnsi="Times New Roman" w:cs="Times New Roman"/>
          <w:sz w:val="24"/>
          <w:szCs w:val="24"/>
          <w:lang w:val="ky-KG"/>
        </w:rPr>
        <w:t xml:space="preserve"> </w:t>
      </w:r>
      <w:r w:rsidR="00072E50" w:rsidRPr="007A5F2C">
        <w:rPr>
          <w:rFonts w:ascii="Times New Roman" w:hAnsi="Times New Roman" w:cs="Times New Roman"/>
          <w:sz w:val="24"/>
          <w:szCs w:val="24"/>
          <w:lang w:val="ky-KG"/>
        </w:rPr>
        <w:t xml:space="preserve">сунушталат. </w:t>
      </w:r>
    </w:p>
    <w:p w:rsidR="00D44ECF" w:rsidRPr="007A5F2C" w:rsidRDefault="00D44ECF" w:rsidP="000C0988">
      <w:pPr>
        <w:autoSpaceDE w:val="0"/>
        <w:autoSpaceDN w:val="0"/>
        <w:adjustRightInd w:val="0"/>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lastRenderedPageBreak/>
        <w:t>Жарандык сот өндүрүшүндө адвокат тапшырма ордери менен аракеттенет. Мында анын процесстик ыйгарым укуктары ишеним каттын негизинде аракеттенген өкүлдүн ыйгарым укуктарынан айырмаланып чектелген болуп саналат. Ошону менен адвокаттын жана ишеним кат боюнча өкүлдүн ыйгарым укуктарын теңдештирүү максатында мыйзам долбоору менен КР ЖПК 62-беренеси адвокат тапшырма ордери менен бирге сотко тапшырма келишимин берүүгө тийиш, анда ага берилген бардык ыйгарым укуктар аныкталууга тийиш деген сүйлөмү менен толуктоосу сунушталат.</w:t>
      </w:r>
    </w:p>
    <w:p w:rsidR="003C4B4D" w:rsidRPr="007A5F2C" w:rsidRDefault="00D44ECF"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Өкүлдүн процесстик ыйгарым укуктары ишеним кат менен аныкталат. Сотко анын көчүрмөсүн бергенде, сот ишеним каттын түп нускасына ылайыктуулугун текшерүүгө тийиш. </w:t>
      </w:r>
      <w:r w:rsidR="003D7257" w:rsidRPr="007A5F2C">
        <w:rPr>
          <w:rFonts w:ascii="Times New Roman" w:hAnsi="Times New Roman" w:cs="Times New Roman"/>
          <w:sz w:val="24"/>
          <w:szCs w:val="24"/>
          <w:lang w:val="ky-KG"/>
        </w:rPr>
        <w:t xml:space="preserve"> Ушуга байланыштуу, ишеним каттын түп нускасына шайкеш келбеген көчүрмөсүн сотко келтирүү аракетин четтетүү максатында, КР АПК 29-беренеси жана КР ЖПК 62-беренеси сотко ишеним кат түп нускада же анын талаптагыдай түрдө күбөлөндүрүлгөн көчүрмөсүндө берүүнү караган жаңы бөлүктөр менен толукталат.</w:t>
      </w:r>
      <w:r w:rsidR="003C4B4D" w:rsidRPr="007A5F2C">
        <w:rPr>
          <w:rFonts w:ascii="Times New Roman" w:hAnsi="Times New Roman" w:cs="Times New Roman"/>
          <w:sz w:val="24"/>
          <w:szCs w:val="24"/>
          <w:lang w:val="ky-KG"/>
        </w:rPr>
        <w:t xml:space="preserve"> </w:t>
      </w:r>
    </w:p>
    <w:p w:rsidR="003C4B4D" w:rsidRPr="007A5F2C" w:rsidRDefault="003C4B4D"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Соттук актысынын сапатын жогорулатуу жана соттук процессти тездетүү максатында, судьяга жана апелляциялык/кассациялык инстанциядагы соттук коллегияга чечимдин резолюциялык бөлүгүн гана жарыялаганга мүмкүнчүлүк берилүүчү оңдоолор киргизилүүдө. Ошону менен бирге чечимдин жүйөлөмө бөлүгүн түзүү үчүн конкреттүү мөөнөттөр белгиленет, тактап айтканда, биринчи инстанцияга 5 күн, апелляциялык инстанцияга 10 күн жана кассациялык инстанцияга 15 күн (КР АПК 24,169,176 жана 225</w:t>
      </w:r>
      <w:r w:rsidR="002B26F4">
        <w:rPr>
          <w:rFonts w:ascii="Times New Roman" w:hAnsi="Times New Roman" w:cs="Times New Roman"/>
          <w:sz w:val="24"/>
          <w:szCs w:val="24"/>
          <w:lang w:val="ky-KG"/>
        </w:rPr>
        <w:t>-</w:t>
      </w:r>
      <w:r w:rsidRPr="007A5F2C">
        <w:rPr>
          <w:rFonts w:ascii="Times New Roman" w:hAnsi="Times New Roman" w:cs="Times New Roman"/>
          <w:sz w:val="24"/>
          <w:szCs w:val="24"/>
          <w:lang w:val="ky-KG"/>
        </w:rPr>
        <w:t>бер., КР ЖПК  197, 214, 343 жана 369-бер.).</w:t>
      </w:r>
    </w:p>
    <w:p w:rsidR="008B72DC" w:rsidRPr="007A5F2C" w:rsidRDefault="008B72DC"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Соттук практика көрсөткөндөй, ишти кароодо талаштын предмети же тарап жоктугу көп учурда аныкталат. </w:t>
      </w:r>
      <w:r w:rsidR="002B26F4" w:rsidRPr="00CF1769">
        <w:rPr>
          <w:rFonts w:ascii="Times New Roman" w:hAnsi="Times New Roman" w:cs="Times New Roman"/>
          <w:sz w:val="24"/>
          <w:szCs w:val="24"/>
          <w:lang w:val="ky-KG"/>
        </w:rPr>
        <w:t>Бул учурда п</w:t>
      </w:r>
      <w:r w:rsidRPr="00CF1769">
        <w:rPr>
          <w:rFonts w:ascii="Times New Roman" w:hAnsi="Times New Roman" w:cs="Times New Roman"/>
          <w:sz w:val="24"/>
          <w:szCs w:val="24"/>
          <w:lang w:val="ky-KG"/>
        </w:rPr>
        <w:t xml:space="preserve">роцесстик укуктун принциптерине ылайык </w:t>
      </w:r>
      <w:r w:rsidR="00CF1769" w:rsidRPr="00CF1769">
        <w:rPr>
          <w:rFonts w:ascii="Times New Roman" w:hAnsi="Times New Roman" w:cs="Times New Roman"/>
          <w:sz w:val="24"/>
          <w:szCs w:val="24"/>
          <w:lang w:val="ky-KG"/>
        </w:rPr>
        <w:t xml:space="preserve">ишти өндүрүштөн токтотуусу </w:t>
      </w:r>
      <w:r w:rsidRPr="00CF1769">
        <w:rPr>
          <w:rFonts w:ascii="Times New Roman" w:hAnsi="Times New Roman" w:cs="Times New Roman"/>
          <w:sz w:val="24"/>
          <w:szCs w:val="24"/>
          <w:lang w:val="ky-KG"/>
        </w:rPr>
        <w:t xml:space="preserve">туура </w:t>
      </w:r>
      <w:r w:rsidR="00CF1769" w:rsidRPr="00CF1769">
        <w:rPr>
          <w:rFonts w:ascii="Times New Roman" w:hAnsi="Times New Roman" w:cs="Times New Roman"/>
          <w:sz w:val="24"/>
          <w:szCs w:val="24"/>
          <w:lang w:val="ky-KG"/>
        </w:rPr>
        <w:t xml:space="preserve">болуп </w:t>
      </w:r>
      <w:r w:rsidRPr="00CF1769">
        <w:rPr>
          <w:rFonts w:ascii="Times New Roman" w:hAnsi="Times New Roman" w:cs="Times New Roman"/>
          <w:sz w:val="24"/>
          <w:szCs w:val="24"/>
          <w:lang w:val="ky-KG"/>
        </w:rPr>
        <w:t>саналат.</w:t>
      </w:r>
      <w:r w:rsidR="00CF1769">
        <w:rPr>
          <w:rFonts w:ascii="Times New Roman" w:hAnsi="Times New Roman" w:cs="Times New Roman"/>
          <w:i/>
          <w:sz w:val="24"/>
          <w:szCs w:val="24"/>
          <w:lang w:val="ky-KG"/>
        </w:rPr>
        <w:t xml:space="preserve"> </w:t>
      </w:r>
      <w:r w:rsidRPr="007A5F2C">
        <w:rPr>
          <w:rFonts w:ascii="Times New Roman" w:hAnsi="Times New Roman" w:cs="Times New Roman"/>
          <w:sz w:val="24"/>
          <w:szCs w:val="24"/>
          <w:lang w:val="ky-KG"/>
        </w:rPr>
        <w:t xml:space="preserve">Ошондуктан боштуктарды толуктоо үчүн КР АПК </w:t>
      </w:r>
      <w:proofErr w:type="spellStart"/>
      <w:r w:rsidRPr="007A5F2C">
        <w:rPr>
          <w:rFonts w:ascii="Times New Roman" w:hAnsi="Times New Roman" w:cs="Times New Roman"/>
          <w:sz w:val="24"/>
          <w:szCs w:val="24"/>
          <w:lang w:val="ky-KG"/>
        </w:rPr>
        <w:t>186-бересинде</w:t>
      </w:r>
      <w:proofErr w:type="spellEnd"/>
      <w:r w:rsidRPr="007A5F2C">
        <w:rPr>
          <w:rFonts w:ascii="Times New Roman" w:hAnsi="Times New Roman" w:cs="Times New Roman"/>
          <w:sz w:val="24"/>
          <w:szCs w:val="24"/>
          <w:lang w:val="ky-KG"/>
        </w:rPr>
        <w:t xml:space="preserve"> жана  КР ЖПК 220-беренесине талаштын предмети же талаштын тарабы жоктугуна байланыштуу ишти өндүрүштөн токтотуунун жаңы негиз киргизилет.</w:t>
      </w:r>
    </w:p>
    <w:p w:rsidR="009C03FE" w:rsidRPr="007A5F2C" w:rsidRDefault="009C03FE"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Процесстик документтерди кайтаруу боюнча соттун аракеттерине карата КР АПК 219,254-беренелериндеги жана КР ЖПК 329,357-беренелериндеги боштуктар да толтурулат. Алар, эгерде даттануу тиешелүү соттук инстанцияларында каралгандыгы жана даттанууну кайтарып алуу үчүн негиздер бар экендиги аныкталса, апелляциялык/кассациялык даттанууну өндүрүшкө кабыл алынганга чейин да, кабыл алынгандан кийин да кайра кайтарууну карайт. Жогорудагылардын негизинде, ыксыз создуктурууларды жоюу максатында, </w:t>
      </w:r>
      <w:proofErr w:type="spellStart"/>
      <w:r w:rsidR="00A76F8E" w:rsidRPr="007A5F2C">
        <w:rPr>
          <w:rFonts w:ascii="Times New Roman" w:hAnsi="Times New Roman" w:cs="Times New Roman"/>
          <w:sz w:val="24"/>
          <w:szCs w:val="24"/>
          <w:lang w:val="ky-KG"/>
        </w:rPr>
        <w:t>апелляциялык</w:t>
      </w:r>
      <w:r w:rsidR="00A76F8E">
        <w:rPr>
          <w:rFonts w:ascii="Times New Roman" w:hAnsi="Times New Roman" w:cs="Times New Roman"/>
          <w:sz w:val="24"/>
          <w:szCs w:val="24"/>
          <w:lang w:val="ky-KG"/>
        </w:rPr>
        <w:t>/кассациялык</w:t>
      </w:r>
      <w:proofErr w:type="spellEnd"/>
      <w:r w:rsidR="00A76F8E" w:rsidRPr="007A5F2C">
        <w:rPr>
          <w:rFonts w:ascii="Times New Roman" w:hAnsi="Times New Roman" w:cs="Times New Roman"/>
          <w:sz w:val="24"/>
          <w:szCs w:val="24"/>
          <w:lang w:val="ky-KG"/>
        </w:rPr>
        <w:t xml:space="preserve"> </w:t>
      </w:r>
      <w:r w:rsidRPr="007A5F2C">
        <w:rPr>
          <w:rFonts w:ascii="Times New Roman" w:hAnsi="Times New Roman" w:cs="Times New Roman"/>
          <w:sz w:val="24"/>
          <w:szCs w:val="24"/>
          <w:lang w:val="ky-KG"/>
        </w:rPr>
        <w:t xml:space="preserve">даттануу </w:t>
      </w:r>
      <w:proofErr w:type="spellStart"/>
      <w:r w:rsidRPr="007A5F2C">
        <w:rPr>
          <w:rFonts w:ascii="Times New Roman" w:hAnsi="Times New Roman" w:cs="Times New Roman"/>
          <w:sz w:val="24"/>
          <w:szCs w:val="24"/>
          <w:lang w:val="ky-KG"/>
        </w:rPr>
        <w:t>апелляциялык</w:t>
      </w:r>
      <w:r w:rsidR="00A76F8E">
        <w:rPr>
          <w:rFonts w:ascii="Times New Roman" w:hAnsi="Times New Roman" w:cs="Times New Roman"/>
          <w:sz w:val="24"/>
          <w:szCs w:val="24"/>
          <w:lang w:val="ky-KG"/>
        </w:rPr>
        <w:t>/кассациялык</w:t>
      </w:r>
      <w:proofErr w:type="spellEnd"/>
      <w:r w:rsidRPr="007A5F2C">
        <w:rPr>
          <w:rFonts w:ascii="Times New Roman" w:hAnsi="Times New Roman" w:cs="Times New Roman"/>
          <w:sz w:val="24"/>
          <w:szCs w:val="24"/>
          <w:lang w:val="ky-KG"/>
        </w:rPr>
        <w:t xml:space="preserve"> инстанция</w:t>
      </w:r>
      <w:r w:rsidR="00A76F8E">
        <w:rPr>
          <w:rFonts w:ascii="Times New Roman" w:hAnsi="Times New Roman" w:cs="Times New Roman"/>
          <w:sz w:val="24"/>
          <w:szCs w:val="24"/>
          <w:lang w:val="ky-KG"/>
        </w:rPr>
        <w:t>ларда</w:t>
      </w:r>
      <w:r w:rsidRPr="007A5F2C">
        <w:rPr>
          <w:rFonts w:ascii="Times New Roman" w:hAnsi="Times New Roman" w:cs="Times New Roman"/>
          <w:sz w:val="24"/>
          <w:szCs w:val="24"/>
          <w:lang w:val="ky-KG"/>
        </w:rPr>
        <w:t xml:space="preserve"> каралгандыгына байланыштуу аны кайтаруу жөнүндөгү </w:t>
      </w:r>
      <w:proofErr w:type="spellStart"/>
      <w:r w:rsidRPr="007A5F2C">
        <w:rPr>
          <w:rFonts w:ascii="Times New Roman" w:hAnsi="Times New Roman" w:cs="Times New Roman"/>
          <w:sz w:val="24"/>
          <w:szCs w:val="24"/>
          <w:lang w:val="ky-KG"/>
        </w:rPr>
        <w:t>апелляциялык</w:t>
      </w:r>
      <w:r w:rsidR="00A76F8E">
        <w:rPr>
          <w:rFonts w:ascii="Times New Roman" w:hAnsi="Times New Roman" w:cs="Times New Roman"/>
          <w:sz w:val="24"/>
          <w:szCs w:val="24"/>
          <w:lang w:val="ky-KG"/>
        </w:rPr>
        <w:t>/кассациялык</w:t>
      </w:r>
      <w:proofErr w:type="spellEnd"/>
      <w:r w:rsidRPr="007A5F2C">
        <w:rPr>
          <w:rFonts w:ascii="Times New Roman" w:hAnsi="Times New Roman" w:cs="Times New Roman"/>
          <w:sz w:val="24"/>
          <w:szCs w:val="24"/>
          <w:lang w:val="ky-KG"/>
        </w:rPr>
        <w:t xml:space="preserve"> инстанция</w:t>
      </w:r>
      <w:r w:rsidR="00A76F8E">
        <w:rPr>
          <w:rFonts w:ascii="Times New Roman" w:hAnsi="Times New Roman" w:cs="Times New Roman"/>
          <w:sz w:val="24"/>
          <w:szCs w:val="24"/>
          <w:lang w:val="ky-KG"/>
        </w:rPr>
        <w:t>лары</w:t>
      </w:r>
      <w:r w:rsidRPr="007A5F2C">
        <w:rPr>
          <w:rFonts w:ascii="Times New Roman" w:hAnsi="Times New Roman" w:cs="Times New Roman"/>
          <w:sz w:val="24"/>
          <w:szCs w:val="24"/>
          <w:lang w:val="ky-KG"/>
        </w:rPr>
        <w:t>нын аныктамасына даттануу келтирүү мүмкүнчүлүгү алып салынат.</w:t>
      </w:r>
    </w:p>
    <w:p w:rsidR="00D87DD6" w:rsidRPr="007A5F2C" w:rsidRDefault="009C03FE"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Бул оңдоолор апелляциялык же кассациялык инстанцияларда кароонун предмети болгон соттук актыларына иштин катышуучулары тарабынан кайталап даттануу келтирүү учурларынын көбөйүшүнө байланыштуу.</w:t>
      </w:r>
      <w:r w:rsidR="00D87DD6" w:rsidRPr="007A5F2C">
        <w:rPr>
          <w:rFonts w:ascii="Times New Roman" w:hAnsi="Times New Roman" w:cs="Times New Roman"/>
          <w:sz w:val="24"/>
          <w:szCs w:val="24"/>
          <w:lang w:val="ky-KG"/>
        </w:rPr>
        <w:t xml:space="preserve">  </w:t>
      </w:r>
    </w:p>
    <w:p w:rsidR="00D87DD6" w:rsidRPr="007A5F2C" w:rsidRDefault="000E429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КР АПК 191-беренесинин 4-бөлүгүнө ылайык соттун өз алдынча процесстик документ түрүндөгү аныктамасына </w:t>
      </w:r>
      <w:r w:rsidR="00A76F8E">
        <w:rPr>
          <w:rFonts w:ascii="Times New Roman" w:hAnsi="Times New Roman" w:cs="Times New Roman"/>
          <w:sz w:val="24"/>
          <w:szCs w:val="24"/>
          <w:lang w:val="ky-KG"/>
        </w:rPr>
        <w:t>КР АПК</w:t>
      </w:r>
      <w:r w:rsidRPr="007A5F2C">
        <w:rPr>
          <w:rFonts w:ascii="Times New Roman" w:hAnsi="Times New Roman" w:cs="Times New Roman"/>
          <w:sz w:val="24"/>
          <w:szCs w:val="24"/>
          <w:lang w:val="ky-KG"/>
        </w:rPr>
        <w:t xml:space="preserve"> белгиленген учурларда жана тартипте даттанылышы мүмкүн. </w:t>
      </w:r>
      <w:r w:rsidR="00556B28" w:rsidRPr="007A5F2C">
        <w:rPr>
          <w:rFonts w:ascii="Times New Roman" w:hAnsi="Times New Roman" w:cs="Times New Roman"/>
          <w:sz w:val="24"/>
          <w:szCs w:val="24"/>
          <w:lang w:val="ky-KG"/>
        </w:rPr>
        <w:t xml:space="preserve">Өз кезегинде, </w:t>
      </w:r>
      <w:r w:rsidRPr="007A5F2C">
        <w:rPr>
          <w:rFonts w:ascii="Times New Roman" w:hAnsi="Times New Roman" w:cs="Times New Roman"/>
          <w:sz w:val="24"/>
          <w:szCs w:val="24"/>
          <w:lang w:val="ky-KG"/>
        </w:rPr>
        <w:t>КР АПК жарашуу макулдашуусун бекитүү тууралуу сот аныктама</w:t>
      </w:r>
      <w:r w:rsidR="003F1CFD" w:rsidRPr="007A5F2C">
        <w:rPr>
          <w:rFonts w:ascii="Times New Roman" w:hAnsi="Times New Roman" w:cs="Times New Roman"/>
          <w:sz w:val="24"/>
          <w:szCs w:val="24"/>
          <w:lang w:val="ky-KG"/>
        </w:rPr>
        <w:t xml:space="preserve">сына </w:t>
      </w:r>
      <w:r w:rsidRPr="007A5F2C">
        <w:rPr>
          <w:rFonts w:ascii="Times New Roman" w:hAnsi="Times New Roman" w:cs="Times New Roman"/>
          <w:sz w:val="24"/>
          <w:szCs w:val="24"/>
          <w:lang w:val="ky-KG"/>
        </w:rPr>
        <w:t xml:space="preserve">даттануу </w:t>
      </w:r>
      <w:r w:rsidR="003F1CFD" w:rsidRPr="007A5F2C">
        <w:rPr>
          <w:rFonts w:ascii="Times New Roman" w:hAnsi="Times New Roman" w:cs="Times New Roman"/>
          <w:sz w:val="24"/>
          <w:szCs w:val="24"/>
          <w:lang w:val="ky-KG"/>
        </w:rPr>
        <w:t xml:space="preserve">жагы </w:t>
      </w:r>
      <w:r w:rsidRPr="007A5F2C">
        <w:rPr>
          <w:rFonts w:ascii="Times New Roman" w:hAnsi="Times New Roman" w:cs="Times New Roman"/>
          <w:sz w:val="24"/>
          <w:szCs w:val="24"/>
          <w:lang w:val="ky-KG"/>
        </w:rPr>
        <w:t>каралган эмес.</w:t>
      </w:r>
      <w:r w:rsidR="00556B28" w:rsidRPr="007A5F2C">
        <w:rPr>
          <w:rFonts w:ascii="Times New Roman" w:hAnsi="Times New Roman" w:cs="Times New Roman"/>
          <w:sz w:val="24"/>
          <w:szCs w:val="24"/>
          <w:lang w:val="ky-KG"/>
        </w:rPr>
        <w:t xml:space="preserve"> Бирок, конкреттүү талаш-тартыш боюнча бекитилген жарашуу макулдашуусу ишке катышпаган адамдардын укуктарын жана мыйзамдуу таламдарын козгоп жана ал тургай аларды бузуусу </w:t>
      </w:r>
      <w:r w:rsidR="00A02293" w:rsidRPr="007A5F2C">
        <w:rPr>
          <w:rFonts w:ascii="Times New Roman" w:hAnsi="Times New Roman" w:cs="Times New Roman"/>
          <w:sz w:val="24"/>
          <w:szCs w:val="24"/>
          <w:lang w:val="ky-KG"/>
        </w:rPr>
        <w:t xml:space="preserve">да мүмкүн. </w:t>
      </w:r>
      <w:r w:rsidR="00556B28" w:rsidRPr="007A5F2C">
        <w:rPr>
          <w:rFonts w:ascii="Times New Roman" w:hAnsi="Times New Roman" w:cs="Times New Roman"/>
          <w:sz w:val="24"/>
          <w:szCs w:val="24"/>
          <w:lang w:val="ky-KG"/>
        </w:rPr>
        <w:t>Натыйжада, жарашуу макулдашуусун</w:t>
      </w:r>
      <w:r w:rsidR="00AB4AB4" w:rsidRPr="007A5F2C">
        <w:rPr>
          <w:rFonts w:ascii="Times New Roman" w:hAnsi="Times New Roman" w:cs="Times New Roman"/>
          <w:sz w:val="24"/>
          <w:szCs w:val="24"/>
          <w:lang w:val="ky-KG"/>
        </w:rPr>
        <w:t>д</w:t>
      </w:r>
      <w:r w:rsidR="00556B28" w:rsidRPr="007A5F2C">
        <w:rPr>
          <w:rFonts w:ascii="Times New Roman" w:hAnsi="Times New Roman" w:cs="Times New Roman"/>
          <w:sz w:val="24"/>
          <w:szCs w:val="24"/>
          <w:lang w:val="ky-KG"/>
        </w:rPr>
        <w:t xml:space="preserve">а  укуктары жана таламдары жабыркаган же бузулган адамдар иш жүзүндө аларды коргоо укугунан ажыраган кырдаалдын </w:t>
      </w:r>
      <w:r w:rsidR="00A76F8E">
        <w:rPr>
          <w:rFonts w:ascii="Times New Roman" w:hAnsi="Times New Roman" w:cs="Times New Roman"/>
          <w:sz w:val="24"/>
          <w:szCs w:val="24"/>
          <w:lang w:val="ky-KG"/>
        </w:rPr>
        <w:t>тобокелчилиги</w:t>
      </w:r>
      <w:r w:rsidR="00556B28" w:rsidRPr="007A5F2C">
        <w:rPr>
          <w:rFonts w:ascii="Times New Roman" w:hAnsi="Times New Roman" w:cs="Times New Roman"/>
          <w:sz w:val="24"/>
          <w:szCs w:val="24"/>
          <w:lang w:val="ky-KG"/>
        </w:rPr>
        <w:t xml:space="preserve"> келип чыг</w:t>
      </w:r>
      <w:r w:rsidR="00A02293" w:rsidRPr="007A5F2C">
        <w:rPr>
          <w:rFonts w:ascii="Times New Roman" w:hAnsi="Times New Roman" w:cs="Times New Roman"/>
          <w:sz w:val="24"/>
          <w:szCs w:val="24"/>
          <w:lang w:val="ky-KG"/>
        </w:rPr>
        <w:t xml:space="preserve">ышы мүмкүн. Андыктан, соттук коргоонун кепилдиктерин камсыз кылуу максатында долбоор менен КР АПК </w:t>
      </w:r>
      <w:r w:rsidR="00715E5C" w:rsidRPr="007A5F2C">
        <w:rPr>
          <w:rFonts w:ascii="Times New Roman" w:hAnsi="Times New Roman" w:cs="Times New Roman"/>
          <w:sz w:val="24"/>
          <w:szCs w:val="24"/>
          <w:lang w:val="ky-KG"/>
        </w:rPr>
        <w:t xml:space="preserve">41-беренесин жарашуу </w:t>
      </w:r>
      <w:r w:rsidR="00A02293" w:rsidRPr="007A5F2C">
        <w:rPr>
          <w:rFonts w:ascii="Times New Roman" w:hAnsi="Times New Roman" w:cs="Times New Roman"/>
          <w:sz w:val="24"/>
          <w:szCs w:val="24"/>
          <w:lang w:val="ky-KG"/>
        </w:rPr>
        <w:t>макулдашуусуна даттануу укугун белгилөөчү ченем менен толуктоо сунушталууда.</w:t>
      </w:r>
      <w:r w:rsidR="001F129C"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7A5F2C" w:rsidRDefault="001F129C"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lastRenderedPageBreak/>
        <w:t xml:space="preserve">Ошол эле учарда, жарашуу макулдашуусун бекитүү жөнүндө аныктамага даттануу укугу белгиленгендигине байланыштуу, жарашуунун шарттары аткарылбаган учурда, иш боюнча өндүрүштү кайра жандандыруу жөнүндө КР АПК 41-беренесинин 4-бөлүгү алып салынууда. </w:t>
      </w:r>
      <w:r w:rsidR="00D87DD6" w:rsidRPr="007A5F2C">
        <w:rPr>
          <w:rFonts w:ascii="Times New Roman" w:hAnsi="Times New Roman" w:cs="Times New Roman"/>
          <w:sz w:val="24"/>
          <w:szCs w:val="24"/>
          <w:lang w:val="ky-KG"/>
        </w:rPr>
        <w:t xml:space="preserve"> </w:t>
      </w:r>
    </w:p>
    <w:p w:rsidR="00D87DD6" w:rsidRPr="007A5F2C" w:rsidRDefault="00685310"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sz w:val="24"/>
          <w:szCs w:val="24"/>
          <w:lang w:val="ky-KG"/>
        </w:rPr>
        <w:t xml:space="preserve">Долбоор менен </w:t>
      </w:r>
      <w:r w:rsidR="007E5825" w:rsidRPr="007A5F2C">
        <w:rPr>
          <w:rFonts w:ascii="Times New Roman" w:hAnsi="Times New Roman" w:cs="Times New Roman"/>
          <w:color w:val="000000" w:themeColor="text1"/>
          <w:sz w:val="24"/>
          <w:szCs w:val="24"/>
          <w:lang w:val="ky-KG"/>
        </w:rPr>
        <w:t>КР АПК 109-беренеси "акты" деген сөз менен толукталууда</w:t>
      </w:r>
      <w:r w:rsidR="00707778" w:rsidRPr="007A5F2C">
        <w:rPr>
          <w:rFonts w:ascii="Times New Roman" w:hAnsi="Times New Roman" w:cs="Times New Roman"/>
          <w:color w:val="000000" w:themeColor="text1"/>
          <w:sz w:val="24"/>
          <w:szCs w:val="24"/>
          <w:lang w:val="ky-KG"/>
        </w:rPr>
        <w:t>. А</w:t>
      </w:r>
      <w:r w:rsidR="007E5825" w:rsidRPr="007A5F2C">
        <w:rPr>
          <w:rFonts w:ascii="Times New Roman" w:hAnsi="Times New Roman" w:cs="Times New Roman"/>
          <w:color w:val="000000" w:themeColor="text1"/>
          <w:sz w:val="24"/>
          <w:szCs w:val="24"/>
          <w:lang w:val="ky-KG"/>
        </w:rPr>
        <w:t>нткени сотко мамлекеттик органдардын актылары гана эмес, ошондой эле мыйзам тарабынан административдик жол-жоболорду туруктуу же убактылуу жүзөгө ашырууга ыйгарым укук берилген башка органдардын актылары да, мисалга алсак прокурордун талап кылуусу, административдик тартипте даттанылышы мүмкүн.</w:t>
      </w:r>
      <w:r w:rsidR="00707778" w:rsidRPr="007A5F2C">
        <w:rPr>
          <w:rFonts w:ascii="Times New Roman" w:hAnsi="Times New Roman" w:cs="Times New Roman"/>
          <w:color w:val="000000" w:themeColor="text1"/>
          <w:sz w:val="24"/>
          <w:szCs w:val="24"/>
          <w:lang w:val="ky-KG"/>
        </w:rPr>
        <w:t xml:space="preserve"> </w:t>
      </w:r>
      <w:r w:rsidR="007E5825" w:rsidRPr="007A5F2C">
        <w:rPr>
          <w:rFonts w:ascii="Times New Roman" w:hAnsi="Times New Roman" w:cs="Times New Roman"/>
          <w:color w:val="000000" w:themeColor="text1"/>
          <w:sz w:val="24"/>
          <w:szCs w:val="24"/>
          <w:lang w:val="ky-KG"/>
        </w:rPr>
        <w:t>Ошондой эле, административдик акт жараксыз деп табылат, ал эми аракет (аракетсиздик) мыйзамсыз деп гана таанылат, ошого байланыштуу жогоруда аталган 109-беренеге, аны менен кошо 15-берененин 1-бөлүгүнүн 1-пунктуна да редакциялык өзгөртүүлөр киргизилди.</w:t>
      </w:r>
      <w:r w:rsidR="00D87DD6" w:rsidRPr="007A5F2C">
        <w:rPr>
          <w:rFonts w:ascii="Times New Roman" w:hAnsi="Times New Roman" w:cs="Times New Roman"/>
          <w:color w:val="000000" w:themeColor="text1"/>
          <w:sz w:val="24"/>
          <w:szCs w:val="24"/>
          <w:lang w:val="ky-KG"/>
        </w:rPr>
        <w:t xml:space="preserve"> </w:t>
      </w:r>
    </w:p>
    <w:p w:rsidR="00D87DD6" w:rsidRPr="007A5F2C" w:rsidRDefault="007A14AC"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color w:val="000000" w:themeColor="text1"/>
          <w:sz w:val="24"/>
          <w:szCs w:val="24"/>
          <w:lang w:val="ky-KG"/>
        </w:rPr>
        <w:t>Алдын ала соттук жыйналыштын стадиясында өткөрүлүп жиберилген мөөнөттү калыбына келтирүү жөнүндө маселе каралбайт</w:t>
      </w:r>
      <w:r w:rsidR="00436A1B" w:rsidRPr="007A5F2C">
        <w:rPr>
          <w:rFonts w:ascii="Times New Roman" w:hAnsi="Times New Roman" w:cs="Times New Roman"/>
          <w:color w:val="000000" w:themeColor="text1"/>
          <w:sz w:val="24"/>
          <w:szCs w:val="24"/>
          <w:lang w:val="ky-KG"/>
        </w:rPr>
        <w:t xml:space="preserve">. </w:t>
      </w:r>
      <w:r w:rsidR="00E3669A" w:rsidRPr="007A5F2C">
        <w:rPr>
          <w:rFonts w:ascii="Times New Roman" w:hAnsi="Times New Roman" w:cs="Times New Roman"/>
          <w:color w:val="000000" w:themeColor="text1"/>
          <w:sz w:val="24"/>
          <w:szCs w:val="24"/>
          <w:lang w:val="ky-KG"/>
        </w:rPr>
        <w:t>У</w:t>
      </w:r>
      <w:r w:rsidRPr="007A5F2C">
        <w:rPr>
          <w:rFonts w:ascii="Times New Roman" w:hAnsi="Times New Roman" w:cs="Times New Roman"/>
          <w:color w:val="000000" w:themeColor="text1"/>
          <w:sz w:val="24"/>
          <w:szCs w:val="24"/>
          <w:lang w:val="ky-KG"/>
        </w:rPr>
        <w:t xml:space="preserve">шуга байланыштуу долбоор менен эгерде </w:t>
      </w:r>
      <w:r w:rsidRPr="007A5F2C">
        <w:rPr>
          <w:rFonts w:ascii="Times New Roman" w:hAnsi="Times New Roman" w:cs="Times New Roman"/>
          <w:sz w:val="24"/>
          <w:szCs w:val="24"/>
          <w:lang w:val="ky-KG"/>
        </w:rPr>
        <w:t>доону берүү мөөнөтү өткөрүлүп жиберилгени белгиленген учурда судья доогерге мындай мөөнөттү калыбына келтирүү жөнүндө өтүнмө менен кайрылууну сунуш кылат</w:t>
      </w:r>
      <w:r w:rsidR="00CC18A4" w:rsidRPr="007A5F2C">
        <w:rPr>
          <w:rFonts w:ascii="Times New Roman" w:hAnsi="Times New Roman" w:cs="Times New Roman"/>
          <w:sz w:val="24"/>
          <w:szCs w:val="24"/>
          <w:lang w:val="ky-KG"/>
        </w:rPr>
        <w:t xml:space="preserve"> деп белгиленет</w:t>
      </w:r>
      <w:r w:rsidR="00E816DA" w:rsidRPr="007A5F2C">
        <w:rPr>
          <w:rFonts w:ascii="Times New Roman" w:hAnsi="Times New Roman" w:cs="Times New Roman"/>
          <w:sz w:val="24"/>
          <w:szCs w:val="24"/>
          <w:lang w:val="ky-KG"/>
        </w:rPr>
        <w:t>. Ө</w:t>
      </w:r>
      <w:r w:rsidRPr="007A5F2C">
        <w:rPr>
          <w:rFonts w:ascii="Times New Roman" w:hAnsi="Times New Roman" w:cs="Times New Roman"/>
          <w:sz w:val="24"/>
          <w:szCs w:val="24"/>
          <w:lang w:val="ky-KG"/>
        </w:rPr>
        <w:t>түнмө берилбегенде, судья доону кароосуз калтыруу жөнүндө аныктама кабыл алат</w:t>
      </w:r>
      <w:r w:rsidR="00E816DA" w:rsidRPr="007A5F2C">
        <w:rPr>
          <w:rFonts w:ascii="Times New Roman" w:hAnsi="Times New Roman" w:cs="Times New Roman"/>
          <w:sz w:val="24"/>
          <w:szCs w:val="24"/>
          <w:lang w:val="ky-KG"/>
        </w:rPr>
        <w:t xml:space="preserve">. </w:t>
      </w:r>
      <w:r w:rsidRPr="007A5F2C">
        <w:rPr>
          <w:rFonts w:ascii="Times New Roman" w:hAnsi="Times New Roman" w:cs="Times New Roman"/>
          <w:sz w:val="24"/>
          <w:szCs w:val="24"/>
          <w:lang w:val="ky-KG"/>
        </w:rPr>
        <w:t>(КР АПК 125-берененин 8-бөлүгү)</w:t>
      </w:r>
      <w:r w:rsidR="00D87DD6" w:rsidRPr="007A5F2C">
        <w:rPr>
          <w:rFonts w:ascii="Times New Roman" w:hAnsi="Times New Roman" w:cs="Times New Roman"/>
          <w:sz w:val="24"/>
          <w:szCs w:val="24"/>
          <w:lang w:val="ky-KG"/>
        </w:rPr>
        <w:t xml:space="preserve">. </w:t>
      </w:r>
    </w:p>
    <w:p w:rsidR="00D87DD6" w:rsidRPr="007A5F2C" w:rsidRDefault="001E306C"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КР АПК 201-беренесине киргизилүүчү өзгөртүүлөр коммерциялык эмес уюмдар шайлоо комиссияларынын чечимдерине жана (же) аракеттерине (аракетсиздигине) даттанган учурлардан келип чыгат.</w:t>
      </w:r>
      <w:r w:rsidR="00D87DD6" w:rsidRPr="007A5F2C">
        <w:rPr>
          <w:rFonts w:ascii="Times New Roman" w:hAnsi="Times New Roman" w:cs="Times New Roman"/>
          <w:color w:val="000000" w:themeColor="text1"/>
          <w:sz w:val="24"/>
          <w:szCs w:val="24"/>
          <w:lang w:val="ky-KG"/>
        </w:rPr>
        <w:t xml:space="preserve"> </w:t>
      </w:r>
    </w:p>
    <w:p w:rsidR="00D87DD6" w:rsidRPr="007A5F2C" w:rsidRDefault="00AC24D1"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 xml:space="preserve">2011-жылдын 2-июлундагы </w:t>
      </w:r>
      <w:r w:rsidR="002B26F4">
        <w:rPr>
          <w:rFonts w:ascii="Times New Roman" w:hAnsi="Times New Roman" w:cs="Times New Roman"/>
          <w:color w:val="000000" w:themeColor="text1"/>
          <w:sz w:val="24"/>
          <w:szCs w:val="24"/>
          <w:lang w:val="ky-KG"/>
        </w:rPr>
        <w:t>№</w:t>
      </w:r>
      <w:r w:rsidRPr="007A5F2C">
        <w:rPr>
          <w:rFonts w:ascii="Times New Roman" w:hAnsi="Times New Roman" w:cs="Times New Roman"/>
          <w:color w:val="000000" w:themeColor="text1"/>
          <w:sz w:val="24"/>
          <w:szCs w:val="24"/>
          <w:lang w:val="ky-KG"/>
        </w:rPr>
        <w:t xml:space="preserve">68 “Кыргыз Республикасынын Президентин жана Кыргыз Республикасынын Жогорку Кеңешинин депутаттарын шайлоо жөнүндө” </w:t>
      </w:r>
      <w:r w:rsidR="00C8098D">
        <w:rPr>
          <w:rFonts w:ascii="Times New Roman" w:hAnsi="Times New Roman" w:cs="Times New Roman"/>
          <w:color w:val="000000" w:themeColor="text1"/>
          <w:sz w:val="24"/>
          <w:szCs w:val="24"/>
          <w:lang w:val="ky-KG"/>
        </w:rPr>
        <w:t>КР</w:t>
      </w:r>
      <w:r w:rsidRPr="007A5F2C">
        <w:rPr>
          <w:rFonts w:ascii="Times New Roman" w:hAnsi="Times New Roman" w:cs="Times New Roman"/>
          <w:color w:val="000000" w:themeColor="text1"/>
          <w:sz w:val="24"/>
          <w:szCs w:val="24"/>
          <w:lang w:val="ky-KG"/>
        </w:rPr>
        <w:t xml:space="preserve"> конституциялык Мыйзамынын 44-беренесине ылайык</w:t>
      </w:r>
      <w:r w:rsidR="00913A2B" w:rsidRPr="007A5F2C">
        <w:rPr>
          <w:rFonts w:ascii="Times New Roman" w:hAnsi="Times New Roman" w:cs="Times New Roman"/>
          <w:color w:val="000000" w:themeColor="text1"/>
          <w:sz w:val="24"/>
          <w:szCs w:val="24"/>
          <w:lang w:val="ky-KG"/>
        </w:rPr>
        <w:t xml:space="preserve"> ш</w:t>
      </w:r>
      <w:r w:rsidRPr="007A5F2C">
        <w:rPr>
          <w:rFonts w:ascii="Times New Roman" w:hAnsi="Times New Roman" w:cs="Times New Roman"/>
          <w:color w:val="000000" w:themeColor="text1"/>
          <w:sz w:val="24"/>
          <w:szCs w:val="24"/>
          <w:lang w:val="ky-KG"/>
        </w:rPr>
        <w:t>айлоо комиссияларынын жарандардын шайлоо укуктарын бузган чечимдерине жана (же) аракеттерине (аракетсиздигине) шайлоочулар, талапкерлер, саясий партиялар, алардын ыйгарым укуктуу өкүлдөрү, коомдук байкоочулар, арыз (даттануу) менен кайрылышы мүмкүн.</w:t>
      </w:r>
      <w:r w:rsidR="00913A2B" w:rsidRPr="007A5F2C">
        <w:rPr>
          <w:rFonts w:ascii="Times New Roman" w:hAnsi="Times New Roman" w:cs="Times New Roman"/>
          <w:color w:val="000000" w:themeColor="text1"/>
          <w:sz w:val="24"/>
          <w:szCs w:val="24"/>
          <w:lang w:val="ky-KG"/>
        </w:rPr>
        <w:t xml:space="preserve"> </w:t>
      </w:r>
      <w:r w:rsidR="00BC44AA" w:rsidRPr="007A5F2C">
        <w:rPr>
          <w:rFonts w:ascii="Times New Roman" w:hAnsi="Times New Roman" w:cs="Times New Roman"/>
          <w:color w:val="000000" w:themeColor="text1"/>
          <w:sz w:val="24"/>
          <w:szCs w:val="24"/>
          <w:lang w:val="ky-KG"/>
        </w:rPr>
        <w:t xml:space="preserve">Ушуга байланыштуу </w:t>
      </w:r>
      <w:r w:rsidRPr="007A5F2C">
        <w:rPr>
          <w:rFonts w:ascii="Times New Roman" w:hAnsi="Times New Roman" w:cs="Times New Roman"/>
          <w:color w:val="000000" w:themeColor="text1"/>
          <w:sz w:val="24"/>
          <w:szCs w:val="24"/>
          <w:lang w:val="ky-KG"/>
        </w:rPr>
        <w:t>коммерциялык эмес уюмдар шайлоо комиссияларынын чечимдерине жана аракеттерине (аракетсиздигине), эгерде алар шайлоонун өтүшүнө байкоо жүргүзсө, ошондой эле шайлоо мыйзамдарында каралган анын коомдук байкоочу катары укуктарынын бузул</w:t>
      </w:r>
      <w:r w:rsidR="00F743FB" w:rsidRPr="007A5F2C">
        <w:rPr>
          <w:rFonts w:ascii="Times New Roman" w:hAnsi="Times New Roman" w:cs="Times New Roman"/>
          <w:color w:val="000000" w:themeColor="text1"/>
          <w:sz w:val="24"/>
          <w:szCs w:val="24"/>
          <w:lang w:val="ky-KG"/>
        </w:rPr>
        <w:t xml:space="preserve">са </w:t>
      </w:r>
      <w:r w:rsidRPr="007A5F2C">
        <w:rPr>
          <w:rFonts w:ascii="Times New Roman" w:hAnsi="Times New Roman" w:cs="Times New Roman"/>
          <w:color w:val="000000" w:themeColor="text1"/>
          <w:sz w:val="24"/>
          <w:szCs w:val="24"/>
          <w:lang w:val="ky-KG"/>
        </w:rPr>
        <w:t>даттанууга укуктуу.</w:t>
      </w:r>
      <w:r w:rsidR="00F743FB" w:rsidRPr="007A5F2C">
        <w:rPr>
          <w:rFonts w:ascii="Times New Roman" w:hAnsi="Times New Roman" w:cs="Times New Roman"/>
          <w:color w:val="000000" w:themeColor="text1"/>
          <w:sz w:val="24"/>
          <w:szCs w:val="24"/>
          <w:lang w:val="ky-KG"/>
        </w:rPr>
        <w:t xml:space="preserve"> </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D87DD6" w:rsidRPr="007A5F2C" w:rsidRDefault="00062EB4"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 xml:space="preserve">Ошондой эле, “Кыргыз Республикасынын Президентин жана Кыргыз Республикасынын Жогорку Кеңешинин депутаттарын шайлоо жөнүндө” </w:t>
      </w:r>
      <w:r w:rsidR="00C8098D">
        <w:rPr>
          <w:rFonts w:ascii="Times New Roman" w:hAnsi="Times New Roman" w:cs="Times New Roman"/>
          <w:color w:val="000000" w:themeColor="text1"/>
          <w:sz w:val="24"/>
          <w:szCs w:val="24"/>
          <w:lang w:val="ky-KG"/>
        </w:rPr>
        <w:t xml:space="preserve">КР </w:t>
      </w:r>
      <w:r w:rsidRPr="007A5F2C">
        <w:rPr>
          <w:rFonts w:ascii="Times New Roman" w:hAnsi="Times New Roman" w:cs="Times New Roman"/>
          <w:color w:val="000000" w:themeColor="text1"/>
          <w:sz w:val="24"/>
          <w:szCs w:val="24"/>
          <w:lang w:val="ky-KG"/>
        </w:rPr>
        <w:t xml:space="preserve">конституциялык </w:t>
      </w:r>
      <w:r w:rsidR="00C8098D">
        <w:rPr>
          <w:rFonts w:ascii="Times New Roman" w:hAnsi="Times New Roman" w:cs="Times New Roman"/>
          <w:color w:val="000000" w:themeColor="text1"/>
          <w:sz w:val="24"/>
          <w:szCs w:val="24"/>
          <w:lang w:val="ky-KG"/>
        </w:rPr>
        <w:t>М</w:t>
      </w:r>
      <w:r w:rsidRPr="007A5F2C">
        <w:rPr>
          <w:rFonts w:ascii="Times New Roman" w:hAnsi="Times New Roman" w:cs="Times New Roman"/>
          <w:color w:val="000000" w:themeColor="text1"/>
          <w:sz w:val="24"/>
          <w:szCs w:val="24"/>
          <w:lang w:val="ky-KG"/>
        </w:rPr>
        <w:t>ыйзам</w:t>
      </w:r>
      <w:r w:rsidR="00C8098D">
        <w:rPr>
          <w:rFonts w:ascii="Times New Roman" w:hAnsi="Times New Roman" w:cs="Times New Roman"/>
          <w:color w:val="000000" w:themeColor="text1"/>
          <w:sz w:val="24"/>
          <w:szCs w:val="24"/>
          <w:lang w:val="ky-KG"/>
        </w:rPr>
        <w:t>ына</w:t>
      </w:r>
      <w:r w:rsidRPr="007A5F2C">
        <w:rPr>
          <w:rFonts w:ascii="Times New Roman" w:hAnsi="Times New Roman" w:cs="Times New Roman"/>
          <w:color w:val="000000" w:themeColor="text1"/>
          <w:sz w:val="24"/>
          <w:szCs w:val="24"/>
          <w:lang w:val="ky-KG"/>
        </w:rPr>
        <w:t xml:space="preserve"> </w:t>
      </w:r>
      <w:r w:rsidR="00A76F8E">
        <w:rPr>
          <w:rFonts w:ascii="Times New Roman" w:hAnsi="Times New Roman" w:cs="Times New Roman"/>
          <w:color w:val="000000" w:themeColor="text1"/>
          <w:sz w:val="24"/>
          <w:szCs w:val="24"/>
          <w:lang w:val="ky-KG"/>
        </w:rPr>
        <w:t>“</w:t>
      </w:r>
      <w:r w:rsidRPr="007A5F2C">
        <w:rPr>
          <w:rFonts w:ascii="Times New Roman" w:hAnsi="Times New Roman" w:cs="Times New Roman"/>
          <w:color w:val="000000" w:themeColor="text1"/>
          <w:sz w:val="24"/>
          <w:szCs w:val="24"/>
          <w:lang w:val="ky-KG"/>
        </w:rPr>
        <w:t>округдук шайлоо комиссиялары</w:t>
      </w:r>
      <w:r w:rsidR="00A76F8E">
        <w:rPr>
          <w:rFonts w:ascii="Times New Roman" w:hAnsi="Times New Roman" w:cs="Times New Roman"/>
          <w:color w:val="000000" w:themeColor="text1"/>
          <w:sz w:val="24"/>
          <w:szCs w:val="24"/>
          <w:lang w:val="ky-KG"/>
        </w:rPr>
        <w:t>”</w:t>
      </w:r>
      <w:r w:rsidRPr="007A5F2C">
        <w:rPr>
          <w:rFonts w:ascii="Times New Roman" w:hAnsi="Times New Roman" w:cs="Times New Roman"/>
          <w:color w:val="000000" w:themeColor="text1"/>
          <w:sz w:val="24"/>
          <w:szCs w:val="24"/>
          <w:lang w:val="ky-KG"/>
        </w:rPr>
        <w:t xml:space="preserve"> түшүнүгү киргизилген, ага байланыштуу көрсөтүлгөн өзгөртүүлөргө ылайык келтирүү үчүн </w:t>
      </w:r>
      <w:r w:rsidR="00A76F8E">
        <w:rPr>
          <w:rFonts w:ascii="Times New Roman" w:hAnsi="Times New Roman" w:cs="Times New Roman"/>
          <w:color w:val="000000" w:themeColor="text1"/>
          <w:sz w:val="24"/>
          <w:szCs w:val="24"/>
          <w:lang w:val="ky-KG"/>
        </w:rPr>
        <w:t>мыйзам долбоору менен толуктоо</w:t>
      </w:r>
      <w:r w:rsidRPr="007A5F2C">
        <w:rPr>
          <w:rFonts w:ascii="Times New Roman" w:hAnsi="Times New Roman" w:cs="Times New Roman"/>
          <w:color w:val="000000" w:themeColor="text1"/>
          <w:sz w:val="24"/>
          <w:szCs w:val="24"/>
          <w:lang w:val="ky-KG"/>
        </w:rPr>
        <w:t xml:space="preserve"> киргизилип жатат.</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D87DD6" w:rsidRPr="007A5F2C" w:rsidRDefault="003A6C48" w:rsidP="00E50F93">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 xml:space="preserve">Сот </w:t>
      </w:r>
      <w:r w:rsidR="00A76F8E">
        <w:rPr>
          <w:rFonts w:ascii="Times New Roman" w:hAnsi="Times New Roman" w:cs="Times New Roman"/>
          <w:color w:val="000000" w:themeColor="text1"/>
          <w:sz w:val="24"/>
          <w:szCs w:val="24"/>
          <w:lang w:val="ky-KG"/>
        </w:rPr>
        <w:t>практикасын</w:t>
      </w:r>
      <w:r w:rsidRPr="007A5F2C">
        <w:rPr>
          <w:rFonts w:ascii="Times New Roman" w:hAnsi="Times New Roman" w:cs="Times New Roman"/>
          <w:color w:val="000000" w:themeColor="text1"/>
          <w:sz w:val="24"/>
          <w:szCs w:val="24"/>
          <w:lang w:val="ky-KG"/>
        </w:rPr>
        <w:t xml:space="preserve"> эске алуу менен </w:t>
      </w:r>
      <w:r w:rsidRPr="007A5F2C">
        <w:rPr>
          <w:rFonts w:ascii="Times New Roman" w:hAnsi="Times New Roman" w:cs="Times New Roman"/>
          <w:sz w:val="24"/>
          <w:szCs w:val="24"/>
          <w:lang w:val="ky-KG"/>
        </w:rPr>
        <w:t xml:space="preserve">КР </w:t>
      </w:r>
      <w:r w:rsidR="002B26F4">
        <w:rPr>
          <w:rFonts w:ascii="Times New Roman" w:hAnsi="Times New Roman" w:cs="Times New Roman"/>
          <w:sz w:val="24"/>
          <w:szCs w:val="24"/>
          <w:lang w:val="ky-KG"/>
        </w:rPr>
        <w:t>АПК</w:t>
      </w:r>
      <w:r w:rsidRPr="007A5F2C">
        <w:rPr>
          <w:rFonts w:ascii="Times New Roman" w:hAnsi="Times New Roman" w:cs="Times New Roman"/>
          <w:sz w:val="24"/>
          <w:szCs w:val="24"/>
          <w:lang w:val="ky-KG"/>
        </w:rPr>
        <w:t xml:space="preserve"> 203-беренесинде </w:t>
      </w:r>
      <w:r w:rsidR="00C8098D">
        <w:rPr>
          <w:rFonts w:ascii="Times New Roman" w:hAnsi="Times New Roman" w:cs="Times New Roman"/>
          <w:color w:val="000000" w:themeColor="text1"/>
          <w:sz w:val="24"/>
          <w:szCs w:val="24"/>
          <w:lang w:val="ky-KG"/>
        </w:rPr>
        <w:t>КР</w:t>
      </w:r>
      <w:r w:rsidRPr="007A5F2C">
        <w:rPr>
          <w:rFonts w:ascii="Times New Roman" w:hAnsi="Times New Roman" w:cs="Times New Roman"/>
          <w:color w:val="000000" w:themeColor="text1"/>
          <w:sz w:val="24"/>
          <w:szCs w:val="24"/>
          <w:lang w:val="ky-KG"/>
        </w:rPr>
        <w:t xml:space="preserve"> Шайлоо жана референдум өткөрүү боюнча борбордук шайлоо комиссиясынын (мындан ары</w:t>
      </w:r>
      <w:r w:rsidR="002B26F4">
        <w:rPr>
          <w:rFonts w:ascii="Times New Roman" w:hAnsi="Times New Roman" w:cs="Times New Roman"/>
          <w:color w:val="000000" w:themeColor="text1"/>
          <w:sz w:val="24"/>
          <w:szCs w:val="24"/>
          <w:lang w:val="ky-KG"/>
        </w:rPr>
        <w:t xml:space="preserve"> – </w:t>
      </w:r>
      <w:r w:rsidRPr="007A5F2C">
        <w:rPr>
          <w:rFonts w:ascii="Times New Roman" w:hAnsi="Times New Roman" w:cs="Times New Roman"/>
          <w:color w:val="000000" w:themeColor="text1"/>
          <w:sz w:val="24"/>
          <w:szCs w:val="24"/>
          <w:lang w:val="ky-KG"/>
        </w:rPr>
        <w:t>БШК) өкүлүнүн кассациялык инстанцияда милдеттүү түрдө катышуусун караган ченемди алып салуу сунушталууда.</w:t>
      </w:r>
      <w:r w:rsidR="00F1275C" w:rsidRPr="007A5F2C">
        <w:rPr>
          <w:rFonts w:ascii="Times New Roman" w:hAnsi="Times New Roman" w:cs="Times New Roman"/>
          <w:color w:val="000000" w:themeColor="text1"/>
          <w:sz w:val="24"/>
          <w:szCs w:val="24"/>
          <w:lang w:val="ky-KG"/>
        </w:rPr>
        <w:t xml:space="preserve"> </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r w:rsidR="00E50F93">
        <w:rPr>
          <w:rFonts w:ascii="Times New Roman" w:hAnsi="Times New Roman" w:cs="Times New Roman"/>
          <w:color w:val="000000" w:themeColor="text1"/>
          <w:sz w:val="24"/>
          <w:szCs w:val="24"/>
          <w:lang w:val="ky-KG"/>
        </w:rPr>
        <w:t>Б</w:t>
      </w:r>
      <w:r w:rsidR="00351598" w:rsidRPr="007A5F2C">
        <w:rPr>
          <w:rFonts w:ascii="Times New Roman" w:hAnsi="Times New Roman" w:cs="Times New Roman"/>
          <w:color w:val="000000" w:themeColor="text1"/>
          <w:sz w:val="24"/>
          <w:szCs w:val="24"/>
          <w:lang w:val="ky-KG"/>
        </w:rPr>
        <w:t>ШК өкүлдөрүнүн бош эместигинен улам сот жыйналышына келбей, ишти кароону кийинкиге калтырып, создуктурган учурлар аз эмес. Мында кассациялык инстанция</w:t>
      </w:r>
      <w:r w:rsidR="00E50F93">
        <w:rPr>
          <w:rFonts w:ascii="Times New Roman" w:hAnsi="Times New Roman" w:cs="Times New Roman"/>
          <w:color w:val="000000" w:themeColor="text1"/>
          <w:sz w:val="24"/>
          <w:szCs w:val="24"/>
          <w:lang w:val="ky-KG"/>
        </w:rPr>
        <w:t>дагы</w:t>
      </w:r>
      <w:r w:rsidR="00351598" w:rsidRPr="007A5F2C">
        <w:rPr>
          <w:rFonts w:ascii="Times New Roman" w:hAnsi="Times New Roman" w:cs="Times New Roman"/>
          <w:color w:val="000000" w:themeColor="text1"/>
          <w:sz w:val="24"/>
          <w:szCs w:val="24"/>
          <w:lang w:val="ky-KG"/>
        </w:rPr>
        <w:t xml:space="preserve"> </w:t>
      </w:r>
      <w:r w:rsidR="00E50F93">
        <w:rPr>
          <w:rFonts w:ascii="Times New Roman" w:hAnsi="Times New Roman" w:cs="Times New Roman"/>
          <w:color w:val="000000" w:themeColor="text1"/>
          <w:sz w:val="24"/>
          <w:szCs w:val="24"/>
          <w:lang w:val="ky-KG"/>
        </w:rPr>
        <w:t xml:space="preserve">соту </w:t>
      </w:r>
      <w:r w:rsidR="00351598" w:rsidRPr="007A5F2C">
        <w:rPr>
          <w:rFonts w:ascii="Times New Roman" w:hAnsi="Times New Roman" w:cs="Times New Roman"/>
          <w:color w:val="000000" w:themeColor="text1"/>
          <w:sz w:val="24"/>
          <w:szCs w:val="24"/>
          <w:lang w:val="ky-KG"/>
        </w:rPr>
        <w:t>ишти иштин материалдары боюнча процесстин катышуучуларынын катышуусуз кароого укуктуу.</w:t>
      </w:r>
      <w:r w:rsidR="00346A20" w:rsidRPr="007A5F2C">
        <w:rPr>
          <w:rFonts w:ascii="Times New Roman" w:hAnsi="Times New Roman" w:cs="Times New Roman"/>
          <w:color w:val="000000" w:themeColor="text1"/>
          <w:sz w:val="24"/>
          <w:szCs w:val="24"/>
          <w:lang w:val="ky-KG"/>
        </w:rPr>
        <w:t xml:space="preserve"> Ан</w:t>
      </w:r>
      <w:r w:rsidR="002B26F4">
        <w:rPr>
          <w:rFonts w:ascii="Times New Roman" w:hAnsi="Times New Roman" w:cs="Times New Roman"/>
          <w:color w:val="000000" w:themeColor="text1"/>
          <w:sz w:val="24"/>
          <w:szCs w:val="24"/>
          <w:lang w:val="ky-KG"/>
        </w:rPr>
        <w:t>д</w:t>
      </w:r>
      <w:r w:rsidR="00346A20" w:rsidRPr="007A5F2C">
        <w:rPr>
          <w:rFonts w:ascii="Times New Roman" w:hAnsi="Times New Roman" w:cs="Times New Roman"/>
          <w:color w:val="000000" w:themeColor="text1"/>
          <w:sz w:val="24"/>
          <w:szCs w:val="24"/>
          <w:lang w:val="ky-KG"/>
        </w:rPr>
        <w:t xml:space="preserve">ыктан </w:t>
      </w:r>
      <w:r w:rsidR="00351598" w:rsidRPr="007A5F2C">
        <w:rPr>
          <w:rFonts w:ascii="Times New Roman" w:hAnsi="Times New Roman" w:cs="Times New Roman"/>
          <w:color w:val="000000" w:themeColor="text1"/>
          <w:sz w:val="24"/>
          <w:szCs w:val="24"/>
          <w:lang w:val="ky-KG"/>
        </w:rPr>
        <w:t xml:space="preserve"> БШК өкүлүнүн келбей калышы </w:t>
      </w:r>
      <w:r w:rsidR="00E50F93" w:rsidRPr="007A5F2C">
        <w:rPr>
          <w:rFonts w:ascii="Times New Roman" w:hAnsi="Times New Roman" w:cs="Times New Roman"/>
          <w:color w:val="000000" w:themeColor="text1"/>
          <w:sz w:val="24"/>
          <w:szCs w:val="24"/>
          <w:lang w:val="ky-KG"/>
        </w:rPr>
        <w:t xml:space="preserve">соттун </w:t>
      </w:r>
      <w:r w:rsidR="00351598" w:rsidRPr="007A5F2C">
        <w:rPr>
          <w:rFonts w:ascii="Times New Roman" w:hAnsi="Times New Roman" w:cs="Times New Roman"/>
          <w:color w:val="000000" w:themeColor="text1"/>
          <w:sz w:val="24"/>
          <w:szCs w:val="24"/>
          <w:lang w:val="ky-KG"/>
        </w:rPr>
        <w:t>ишти мыйзамдуу кароосуна таасирин тийгизбейт.</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D87DD6" w:rsidRPr="007A5F2C" w:rsidRDefault="00BA5D7A"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bCs/>
          <w:color w:val="000000" w:themeColor="text1"/>
          <w:sz w:val="24"/>
          <w:szCs w:val="24"/>
          <w:lang w:val="ky-KG"/>
        </w:rPr>
        <w:t xml:space="preserve">Ошондой эле шайлоо процессинин субъекттеринин шайлоо укуктарын коргоо жөнүндө иштер боюнча соттун чечими жана кассациялык инстанциянын чечими жаңыдан ачылган жагдайлар же жаңы жагдайлар боюнча кайра каралбай тургандыгын </w:t>
      </w:r>
      <w:r w:rsidR="00E50F93">
        <w:rPr>
          <w:rFonts w:ascii="Times New Roman" w:hAnsi="Times New Roman" w:cs="Times New Roman"/>
          <w:bCs/>
          <w:color w:val="000000" w:themeColor="text1"/>
          <w:sz w:val="24"/>
          <w:szCs w:val="24"/>
          <w:lang w:val="ky-KG"/>
        </w:rPr>
        <w:t>аныктоосу</w:t>
      </w:r>
      <w:r w:rsidRPr="007A5F2C">
        <w:rPr>
          <w:rFonts w:ascii="Times New Roman" w:hAnsi="Times New Roman" w:cs="Times New Roman"/>
          <w:bCs/>
          <w:color w:val="000000" w:themeColor="text1"/>
          <w:sz w:val="24"/>
          <w:szCs w:val="24"/>
          <w:lang w:val="ky-KG"/>
        </w:rPr>
        <w:t xml:space="preserve"> сунушталууда.</w:t>
      </w:r>
    </w:p>
    <w:p w:rsidR="00D87DD6" w:rsidRPr="007A5F2C" w:rsidRDefault="00BA5D7A" w:rsidP="007A5F2C">
      <w:pPr>
        <w:spacing w:line="240" w:lineRule="auto"/>
        <w:ind w:firstLine="567"/>
        <w:contextualSpacing/>
        <w:jc w:val="both"/>
        <w:rPr>
          <w:rFonts w:ascii="Times New Roman" w:hAnsi="Times New Roman" w:cs="Times New Roman"/>
          <w:bCs/>
          <w:color w:val="000000" w:themeColor="text1"/>
          <w:sz w:val="24"/>
          <w:szCs w:val="24"/>
          <w:lang w:val="ky-KG"/>
        </w:rPr>
      </w:pPr>
      <w:r w:rsidRPr="007A5F2C">
        <w:rPr>
          <w:rFonts w:ascii="Times New Roman" w:hAnsi="Times New Roman" w:cs="Times New Roman"/>
          <w:bCs/>
          <w:color w:val="000000" w:themeColor="text1"/>
          <w:sz w:val="24"/>
          <w:szCs w:val="24"/>
          <w:lang w:val="ky-KG"/>
        </w:rPr>
        <w:t>Бул ченем даттануу жол-жобосу шайлоо процессине тоскоол болбошу керектигинен ула</w:t>
      </w:r>
      <w:r w:rsidR="00E50F93">
        <w:rPr>
          <w:rFonts w:ascii="Times New Roman" w:hAnsi="Times New Roman" w:cs="Times New Roman"/>
          <w:bCs/>
          <w:color w:val="000000" w:themeColor="text1"/>
          <w:sz w:val="24"/>
          <w:szCs w:val="24"/>
          <w:lang w:val="ky-KG"/>
        </w:rPr>
        <w:t>м</w:t>
      </w:r>
      <w:r w:rsidRPr="007A5F2C">
        <w:rPr>
          <w:rFonts w:ascii="Times New Roman" w:hAnsi="Times New Roman" w:cs="Times New Roman"/>
          <w:bCs/>
          <w:color w:val="000000" w:themeColor="text1"/>
          <w:sz w:val="24"/>
          <w:szCs w:val="24"/>
          <w:lang w:val="ky-KG"/>
        </w:rPr>
        <w:t xml:space="preserve"> </w:t>
      </w:r>
      <w:r w:rsidRPr="007A5F2C">
        <w:rPr>
          <w:rFonts w:ascii="Times New Roman" w:hAnsi="Times New Roman" w:cs="Times New Roman"/>
          <w:color w:val="000000" w:themeColor="text1"/>
          <w:sz w:val="24"/>
          <w:szCs w:val="24"/>
          <w:lang w:val="ky-KG"/>
        </w:rPr>
        <w:t>киргизилүүдө</w:t>
      </w:r>
      <w:r w:rsidRPr="007A5F2C">
        <w:rPr>
          <w:rFonts w:ascii="Times New Roman" w:hAnsi="Times New Roman" w:cs="Times New Roman"/>
          <w:bCs/>
          <w:color w:val="000000" w:themeColor="text1"/>
          <w:sz w:val="24"/>
          <w:szCs w:val="24"/>
          <w:lang w:val="ky-KG"/>
        </w:rPr>
        <w:t xml:space="preserve">. </w:t>
      </w:r>
      <w:r w:rsidR="00E01404" w:rsidRPr="007A5F2C">
        <w:rPr>
          <w:rFonts w:ascii="Times New Roman" w:hAnsi="Times New Roman" w:cs="Times New Roman"/>
          <w:bCs/>
          <w:color w:val="000000" w:themeColor="text1"/>
          <w:sz w:val="24"/>
          <w:szCs w:val="24"/>
          <w:lang w:val="ky-KG"/>
        </w:rPr>
        <w:t xml:space="preserve"> </w:t>
      </w:r>
    </w:p>
    <w:p w:rsidR="00D87DD6" w:rsidRPr="007A5F2C" w:rsidRDefault="00C8098D" w:rsidP="007A5F2C">
      <w:pPr>
        <w:spacing w:line="240" w:lineRule="auto"/>
        <w:ind w:firstLine="567"/>
        <w:contextualSpacing/>
        <w:jc w:val="both"/>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С</w:t>
      </w:r>
      <w:r w:rsidR="005509F6" w:rsidRPr="007A5F2C">
        <w:rPr>
          <w:rFonts w:ascii="Times New Roman" w:hAnsi="Times New Roman" w:cs="Times New Roman"/>
          <w:color w:val="000000" w:themeColor="text1"/>
          <w:sz w:val="24"/>
          <w:szCs w:val="24"/>
          <w:lang w:val="ky-KG"/>
        </w:rPr>
        <w:t xml:space="preserve">удьяны ээлеген кызматынан мөөнөтүнөн мурда бошотуу жөнүндө </w:t>
      </w:r>
      <w:r w:rsidR="00E50F93">
        <w:rPr>
          <w:rFonts w:ascii="Times New Roman" w:hAnsi="Times New Roman" w:cs="Times New Roman"/>
          <w:color w:val="000000" w:themeColor="text1"/>
          <w:sz w:val="24"/>
          <w:szCs w:val="24"/>
          <w:lang w:val="ky-KG"/>
        </w:rPr>
        <w:t xml:space="preserve">КР </w:t>
      </w:r>
      <w:r w:rsidR="005509F6" w:rsidRPr="007A5F2C">
        <w:rPr>
          <w:rFonts w:ascii="Times New Roman" w:hAnsi="Times New Roman" w:cs="Times New Roman"/>
          <w:color w:val="000000" w:themeColor="text1"/>
          <w:sz w:val="24"/>
          <w:szCs w:val="24"/>
          <w:lang w:val="ky-KG"/>
        </w:rPr>
        <w:t>Судьялар кеңешинин чечимдерин даттануу жөнүндө иштер боюнча сот актылары</w:t>
      </w:r>
      <w:r w:rsidR="005509F6" w:rsidRPr="007A5F2C">
        <w:rPr>
          <w:rFonts w:ascii="Times New Roman" w:hAnsi="Times New Roman" w:cs="Times New Roman"/>
          <w:sz w:val="24"/>
          <w:szCs w:val="24"/>
          <w:lang w:val="ky-KG"/>
        </w:rPr>
        <w:t xml:space="preserve"> кайтадан </w:t>
      </w:r>
      <w:r w:rsidR="005509F6" w:rsidRPr="007A5F2C">
        <w:rPr>
          <w:rFonts w:ascii="Times New Roman" w:hAnsi="Times New Roman" w:cs="Times New Roman"/>
          <w:sz w:val="24"/>
          <w:szCs w:val="24"/>
          <w:lang w:val="ky-KG"/>
        </w:rPr>
        <w:lastRenderedPageBreak/>
        <w:t xml:space="preserve">ачылган жагдайлар же жаңы жагдайлар боюнча кайра кароого жатпайт </w:t>
      </w:r>
      <w:r>
        <w:rPr>
          <w:rFonts w:ascii="Times New Roman" w:hAnsi="Times New Roman" w:cs="Times New Roman"/>
          <w:sz w:val="24"/>
          <w:szCs w:val="24"/>
          <w:lang w:val="ky-KG"/>
        </w:rPr>
        <w:t xml:space="preserve">деген ченем </w:t>
      </w:r>
      <w:r w:rsidRPr="007A5F2C">
        <w:rPr>
          <w:rFonts w:ascii="Times New Roman" w:hAnsi="Times New Roman" w:cs="Times New Roman"/>
          <w:color w:val="000000" w:themeColor="text1"/>
          <w:sz w:val="24"/>
          <w:szCs w:val="24"/>
          <w:lang w:val="ky-KG"/>
        </w:rPr>
        <w:t>менен</w:t>
      </w:r>
      <w:r w:rsidR="005509F6" w:rsidRPr="007A5F2C">
        <w:rPr>
          <w:rFonts w:ascii="Times New Roman" w:hAnsi="Times New Roman" w:cs="Times New Roman"/>
          <w:sz w:val="24"/>
          <w:szCs w:val="24"/>
          <w:lang w:val="ky-KG"/>
        </w:rPr>
        <w:t xml:space="preserve"> КР </w:t>
      </w:r>
      <w:r>
        <w:rPr>
          <w:rFonts w:ascii="Times New Roman" w:hAnsi="Times New Roman" w:cs="Times New Roman"/>
          <w:sz w:val="24"/>
          <w:szCs w:val="24"/>
          <w:lang w:val="ky-KG"/>
        </w:rPr>
        <w:t xml:space="preserve">АПК </w:t>
      </w:r>
      <w:r w:rsidR="005509F6" w:rsidRPr="007A5F2C">
        <w:rPr>
          <w:rFonts w:ascii="Times New Roman" w:hAnsi="Times New Roman" w:cs="Times New Roman"/>
          <w:sz w:val="24"/>
          <w:szCs w:val="24"/>
          <w:lang w:val="ky-KG"/>
        </w:rPr>
        <w:t>205-беренеси да толуктал</w:t>
      </w:r>
      <w:r w:rsidR="005D0837" w:rsidRPr="007A5F2C">
        <w:rPr>
          <w:rFonts w:ascii="Times New Roman" w:hAnsi="Times New Roman" w:cs="Times New Roman"/>
          <w:sz w:val="24"/>
          <w:szCs w:val="24"/>
          <w:lang w:val="ky-KG"/>
        </w:rPr>
        <w:t xml:space="preserve">ууда. </w:t>
      </w:r>
      <w:r w:rsidR="00C56DB5" w:rsidRPr="007A5F2C">
        <w:rPr>
          <w:rFonts w:ascii="Times New Roman" w:hAnsi="Times New Roman" w:cs="Times New Roman"/>
          <w:sz w:val="24"/>
          <w:szCs w:val="24"/>
          <w:lang w:val="ky-KG"/>
        </w:rPr>
        <w:t xml:space="preserve">Мыйзамдын талаптарына ылайык, судья кызматтан </w:t>
      </w:r>
      <w:r w:rsidR="00C56DB5" w:rsidRPr="007A5F2C">
        <w:rPr>
          <w:rFonts w:ascii="Times New Roman" w:hAnsi="Times New Roman" w:cs="Times New Roman"/>
          <w:color w:val="000000" w:themeColor="text1"/>
          <w:sz w:val="24"/>
          <w:szCs w:val="24"/>
          <w:lang w:val="ky-KG"/>
        </w:rPr>
        <w:t>четтетилгенден кийин бош кызмат ордуна конкурстук тандоо жарыяланат</w:t>
      </w:r>
      <w:r w:rsidR="003405A2" w:rsidRPr="007A5F2C">
        <w:rPr>
          <w:rFonts w:ascii="Times New Roman" w:hAnsi="Times New Roman" w:cs="Times New Roman"/>
          <w:color w:val="000000" w:themeColor="text1"/>
          <w:sz w:val="24"/>
          <w:szCs w:val="24"/>
          <w:lang w:val="ky-KG"/>
        </w:rPr>
        <w:t xml:space="preserve">. </w:t>
      </w:r>
      <w:r w:rsidRPr="007A5F2C">
        <w:rPr>
          <w:rFonts w:ascii="Times New Roman" w:hAnsi="Times New Roman" w:cs="Times New Roman"/>
          <w:sz w:val="24"/>
          <w:szCs w:val="24"/>
          <w:lang w:val="ky-KG"/>
        </w:rPr>
        <w:t>сунуш</w:t>
      </w:r>
      <w:r>
        <w:rPr>
          <w:rFonts w:ascii="Times New Roman" w:hAnsi="Times New Roman" w:cs="Times New Roman"/>
          <w:sz w:val="24"/>
          <w:szCs w:val="24"/>
          <w:lang w:val="ky-KG"/>
        </w:rPr>
        <w:t>у</w:t>
      </w:r>
      <w:r w:rsidRPr="007A5F2C">
        <w:rPr>
          <w:rFonts w:ascii="Times New Roman" w:hAnsi="Times New Roman" w:cs="Times New Roman"/>
          <w:sz w:val="24"/>
          <w:szCs w:val="24"/>
          <w:lang w:val="ky-KG"/>
        </w:rPr>
        <w:t xml:space="preserve"> </w:t>
      </w:r>
      <w:r w:rsidR="003405A2" w:rsidRPr="007A5F2C">
        <w:rPr>
          <w:rFonts w:ascii="Times New Roman" w:hAnsi="Times New Roman" w:cs="Times New Roman"/>
          <w:sz w:val="24"/>
          <w:szCs w:val="24"/>
          <w:lang w:val="ky-KG"/>
        </w:rPr>
        <w:t>Конкурстук тандоодон өткөн талапкер</w:t>
      </w:r>
      <w:r w:rsidR="00845B99" w:rsidRPr="007A5F2C">
        <w:rPr>
          <w:rFonts w:ascii="Times New Roman" w:hAnsi="Times New Roman" w:cs="Times New Roman"/>
          <w:sz w:val="24"/>
          <w:szCs w:val="24"/>
          <w:lang w:val="ky-KG"/>
        </w:rPr>
        <w:t xml:space="preserve">ди </w:t>
      </w:r>
      <w:r>
        <w:rPr>
          <w:rFonts w:ascii="Times New Roman" w:hAnsi="Times New Roman" w:cs="Times New Roman"/>
          <w:sz w:val="24"/>
          <w:szCs w:val="24"/>
          <w:lang w:val="ky-KG"/>
        </w:rPr>
        <w:t>с</w:t>
      </w:r>
      <w:r w:rsidRPr="007A5F2C">
        <w:rPr>
          <w:rFonts w:ascii="Times New Roman" w:hAnsi="Times New Roman" w:cs="Times New Roman"/>
          <w:sz w:val="24"/>
          <w:szCs w:val="24"/>
          <w:lang w:val="ky-KG"/>
        </w:rPr>
        <w:t xml:space="preserve">удьялыкка дайындоо жөнүндө </w:t>
      </w:r>
      <w:r>
        <w:rPr>
          <w:rFonts w:ascii="Times New Roman" w:hAnsi="Times New Roman" w:cs="Times New Roman"/>
          <w:sz w:val="24"/>
          <w:szCs w:val="24"/>
          <w:lang w:val="ky-KG"/>
        </w:rPr>
        <w:t>сунушу КР</w:t>
      </w:r>
      <w:r w:rsidRPr="007A5F2C">
        <w:rPr>
          <w:rFonts w:ascii="Times New Roman" w:hAnsi="Times New Roman" w:cs="Times New Roman"/>
          <w:sz w:val="24"/>
          <w:szCs w:val="24"/>
          <w:lang w:val="ky-KG"/>
        </w:rPr>
        <w:t xml:space="preserve"> Сот адилеттиги иштери боюнча кеңеши </w:t>
      </w:r>
      <w:r>
        <w:rPr>
          <w:rFonts w:ascii="Times New Roman" w:hAnsi="Times New Roman" w:cs="Times New Roman"/>
          <w:sz w:val="24"/>
          <w:szCs w:val="24"/>
          <w:lang w:val="ky-KG"/>
        </w:rPr>
        <w:t xml:space="preserve">тарабынан </w:t>
      </w:r>
      <w:r>
        <w:rPr>
          <w:rFonts w:ascii="Times New Roman" w:hAnsi="Times New Roman" w:cs="Times New Roman"/>
          <w:color w:val="000000" w:themeColor="text1"/>
          <w:sz w:val="24"/>
          <w:szCs w:val="24"/>
          <w:lang w:val="ky-KG"/>
        </w:rPr>
        <w:t>КР</w:t>
      </w:r>
      <w:r w:rsidRPr="007A5F2C">
        <w:rPr>
          <w:rFonts w:ascii="Times New Roman" w:hAnsi="Times New Roman" w:cs="Times New Roman"/>
          <w:color w:val="000000" w:themeColor="text1"/>
          <w:sz w:val="24"/>
          <w:szCs w:val="24"/>
          <w:lang w:val="ky-KG"/>
        </w:rPr>
        <w:t xml:space="preserve"> </w:t>
      </w:r>
      <w:r w:rsidRPr="007A5F2C">
        <w:rPr>
          <w:rFonts w:ascii="Times New Roman" w:hAnsi="Times New Roman" w:cs="Times New Roman"/>
          <w:sz w:val="24"/>
          <w:szCs w:val="24"/>
          <w:lang w:val="ky-KG"/>
        </w:rPr>
        <w:t xml:space="preserve">Президентине </w:t>
      </w:r>
      <w:r w:rsidR="003405A2" w:rsidRPr="007A5F2C">
        <w:rPr>
          <w:rFonts w:ascii="Times New Roman" w:hAnsi="Times New Roman" w:cs="Times New Roman"/>
          <w:sz w:val="24"/>
          <w:szCs w:val="24"/>
          <w:lang w:val="ky-KG"/>
        </w:rPr>
        <w:t>киргиз</w:t>
      </w:r>
      <w:r w:rsidR="001F2FD5" w:rsidRPr="007A5F2C">
        <w:rPr>
          <w:rFonts w:ascii="Times New Roman" w:hAnsi="Times New Roman" w:cs="Times New Roman"/>
          <w:sz w:val="24"/>
          <w:szCs w:val="24"/>
          <w:lang w:val="ky-KG"/>
        </w:rPr>
        <w:t>илет. Президент өзүнүн Жарлыгы менен көрсөтүлгөн талапкерди жергиликтүү соттун судьялыгына дайындайт</w:t>
      </w:r>
      <w:r w:rsidR="00D5363E" w:rsidRPr="007A5F2C">
        <w:rPr>
          <w:rFonts w:ascii="Times New Roman" w:hAnsi="Times New Roman" w:cs="Times New Roman"/>
          <w:sz w:val="24"/>
          <w:szCs w:val="24"/>
          <w:lang w:val="ky-KG"/>
        </w:rPr>
        <w:t xml:space="preserve">. </w:t>
      </w:r>
      <w:r w:rsidR="00420EAA" w:rsidRPr="007A5F2C">
        <w:rPr>
          <w:rFonts w:ascii="Times New Roman" w:hAnsi="Times New Roman" w:cs="Times New Roman"/>
          <w:sz w:val="24"/>
          <w:szCs w:val="24"/>
          <w:lang w:val="ky-KG"/>
        </w:rPr>
        <w:t>Башкача айтканда, татаал тандоо процедурасы жүрүп,  Президенттин Жарлыгы чыгарылат жана</w:t>
      </w:r>
      <w:r w:rsidR="005D0837" w:rsidRPr="007A5F2C">
        <w:rPr>
          <w:rFonts w:ascii="Times New Roman" w:hAnsi="Times New Roman" w:cs="Times New Roman"/>
          <w:sz w:val="24"/>
          <w:szCs w:val="24"/>
          <w:lang w:val="ky-KG"/>
        </w:rPr>
        <w:t xml:space="preserve"> анын колдонулуусу </w:t>
      </w:r>
      <w:r w:rsidR="008F6435" w:rsidRPr="007A5F2C">
        <w:rPr>
          <w:rFonts w:ascii="Times New Roman" w:hAnsi="Times New Roman" w:cs="Times New Roman"/>
          <w:sz w:val="24"/>
          <w:szCs w:val="24"/>
          <w:lang w:val="ky-KG"/>
        </w:rPr>
        <w:t>иш</w:t>
      </w:r>
      <w:r w:rsidR="005D0837" w:rsidRPr="007A5F2C">
        <w:rPr>
          <w:rFonts w:ascii="Times New Roman" w:hAnsi="Times New Roman" w:cs="Times New Roman"/>
          <w:sz w:val="24"/>
          <w:szCs w:val="24"/>
          <w:lang w:val="ky-KG"/>
        </w:rPr>
        <w:t>ти</w:t>
      </w:r>
      <w:r w:rsidR="00420EAA" w:rsidRPr="007A5F2C">
        <w:rPr>
          <w:rFonts w:ascii="Times New Roman" w:hAnsi="Times New Roman" w:cs="Times New Roman"/>
          <w:sz w:val="24"/>
          <w:szCs w:val="24"/>
          <w:lang w:val="ky-KG"/>
        </w:rPr>
        <w:t xml:space="preserve"> </w:t>
      </w:r>
      <w:r w:rsidR="008F6435" w:rsidRPr="007A5F2C">
        <w:rPr>
          <w:rFonts w:ascii="Times New Roman" w:hAnsi="Times New Roman" w:cs="Times New Roman"/>
          <w:bCs/>
          <w:color w:val="000000" w:themeColor="text1"/>
          <w:sz w:val="24"/>
          <w:szCs w:val="24"/>
          <w:lang w:val="ky-KG"/>
        </w:rPr>
        <w:t xml:space="preserve">жаңыдан ачылган жагдайлар же жаңы жагдайлар боюнча кайра кароонун жыйынтыгы менен </w:t>
      </w:r>
      <w:r w:rsidR="00420EAA" w:rsidRPr="007A5F2C">
        <w:rPr>
          <w:rFonts w:ascii="Times New Roman" w:hAnsi="Times New Roman" w:cs="Times New Roman"/>
          <w:sz w:val="24"/>
          <w:szCs w:val="24"/>
          <w:lang w:val="ky-KG"/>
        </w:rPr>
        <w:t>жокко чыгары</w:t>
      </w:r>
      <w:r w:rsidR="00082D8F" w:rsidRPr="007A5F2C">
        <w:rPr>
          <w:rFonts w:ascii="Times New Roman" w:hAnsi="Times New Roman" w:cs="Times New Roman"/>
          <w:sz w:val="24"/>
          <w:szCs w:val="24"/>
          <w:lang w:val="ky-KG"/>
        </w:rPr>
        <w:t>лышы же токтотулушу мүмкүн эмес.</w:t>
      </w:r>
      <w:r w:rsidR="00E01404" w:rsidRPr="007A5F2C">
        <w:rPr>
          <w:rFonts w:ascii="Times New Roman" w:hAnsi="Times New Roman" w:cs="Times New Roman"/>
          <w:sz w:val="24"/>
          <w:szCs w:val="24"/>
          <w:lang w:val="ky-KG"/>
        </w:rPr>
        <w:t xml:space="preserve"> </w:t>
      </w:r>
    </w:p>
    <w:p w:rsidR="00D87DD6" w:rsidRPr="007A5F2C" w:rsidRDefault="00082D8F"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color w:val="000000" w:themeColor="text1"/>
          <w:sz w:val="24"/>
          <w:szCs w:val="24"/>
          <w:lang w:val="ky-KG"/>
        </w:rPr>
        <w:t>О</w:t>
      </w:r>
      <w:r w:rsidR="00C8098D">
        <w:rPr>
          <w:rFonts w:ascii="Times New Roman" w:hAnsi="Times New Roman" w:cs="Times New Roman"/>
          <w:color w:val="000000" w:themeColor="text1"/>
          <w:sz w:val="24"/>
          <w:szCs w:val="24"/>
          <w:lang w:val="ky-KG"/>
        </w:rPr>
        <w:t>шону менен бирге</w:t>
      </w:r>
      <w:r w:rsidR="00BE7D7A" w:rsidRPr="007A5F2C">
        <w:rPr>
          <w:rFonts w:ascii="Times New Roman" w:hAnsi="Times New Roman" w:cs="Times New Roman"/>
          <w:color w:val="000000" w:themeColor="text1"/>
          <w:sz w:val="24"/>
          <w:szCs w:val="24"/>
          <w:lang w:val="ky-KG"/>
        </w:rPr>
        <w:t xml:space="preserve"> ченемдердин </w:t>
      </w:r>
      <w:r w:rsidR="00BE7D7A" w:rsidRPr="007A5F2C">
        <w:rPr>
          <w:rFonts w:ascii="Times New Roman" w:hAnsi="Times New Roman" w:cs="Times New Roman"/>
          <w:sz w:val="24"/>
          <w:szCs w:val="24"/>
          <w:lang w:val="ky-KG"/>
        </w:rPr>
        <w:t>ичк</w:t>
      </w:r>
      <w:r w:rsidR="00B53739">
        <w:rPr>
          <w:rFonts w:ascii="Times New Roman" w:hAnsi="Times New Roman" w:cs="Times New Roman"/>
          <w:sz w:val="24"/>
          <w:szCs w:val="24"/>
          <w:lang w:val="ky-KG"/>
        </w:rPr>
        <w:t>и</w:t>
      </w:r>
      <w:r w:rsidR="00BE7D7A" w:rsidRPr="007A5F2C">
        <w:rPr>
          <w:rFonts w:ascii="Times New Roman" w:hAnsi="Times New Roman" w:cs="Times New Roman"/>
          <w:sz w:val="24"/>
          <w:szCs w:val="24"/>
          <w:lang w:val="ky-KG"/>
        </w:rPr>
        <w:t xml:space="preserve"> ыр</w:t>
      </w:r>
      <w:r w:rsidR="00B53739">
        <w:rPr>
          <w:rFonts w:ascii="Times New Roman" w:hAnsi="Times New Roman" w:cs="Times New Roman"/>
          <w:sz w:val="24"/>
          <w:szCs w:val="24"/>
          <w:lang w:val="ky-KG"/>
        </w:rPr>
        <w:t>аатт</w:t>
      </w:r>
      <w:r w:rsidR="00BE7D7A" w:rsidRPr="007A5F2C">
        <w:rPr>
          <w:rFonts w:ascii="Times New Roman" w:hAnsi="Times New Roman" w:cs="Times New Roman"/>
          <w:sz w:val="24"/>
          <w:szCs w:val="24"/>
          <w:lang w:val="ky-KG"/>
        </w:rPr>
        <w:t>уу</w:t>
      </w:r>
      <w:r w:rsidR="00B53739">
        <w:rPr>
          <w:rFonts w:ascii="Times New Roman" w:hAnsi="Times New Roman" w:cs="Times New Roman"/>
          <w:sz w:val="24"/>
          <w:szCs w:val="24"/>
          <w:lang w:val="ky-KG"/>
        </w:rPr>
        <w:t>луг</w:t>
      </w:r>
      <w:r w:rsidR="00BE7D7A" w:rsidRPr="007A5F2C">
        <w:rPr>
          <w:rFonts w:ascii="Times New Roman" w:hAnsi="Times New Roman" w:cs="Times New Roman"/>
          <w:sz w:val="24"/>
          <w:szCs w:val="24"/>
          <w:lang w:val="ky-KG"/>
        </w:rPr>
        <w:t>у</w:t>
      </w:r>
      <w:r w:rsidR="00BE7D7A" w:rsidRPr="007A5F2C">
        <w:rPr>
          <w:rFonts w:ascii="Times New Roman" w:hAnsi="Times New Roman" w:cs="Times New Roman"/>
          <w:color w:val="000000" w:themeColor="text1"/>
          <w:sz w:val="24"/>
          <w:szCs w:val="24"/>
          <w:lang w:val="ky-KG"/>
        </w:rPr>
        <w:t xml:space="preserve">н </w:t>
      </w:r>
      <w:r w:rsidR="00B53739">
        <w:rPr>
          <w:rFonts w:ascii="Times New Roman" w:hAnsi="Times New Roman" w:cs="Times New Roman"/>
          <w:color w:val="000000" w:themeColor="text1"/>
          <w:sz w:val="24"/>
          <w:szCs w:val="24"/>
          <w:lang w:val="ky-KG"/>
        </w:rPr>
        <w:t xml:space="preserve">(ыңгайлаштыруу) </w:t>
      </w:r>
      <w:r w:rsidR="00BE7D7A" w:rsidRPr="007A5F2C">
        <w:rPr>
          <w:rFonts w:ascii="Times New Roman" w:hAnsi="Times New Roman" w:cs="Times New Roman"/>
          <w:color w:val="000000" w:themeColor="text1"/>
          <w:sz w:val="24"/>
          <w:szCs w:val="24"/>
          <w:lang w:val="ky-KG"/>
        </w:rPr>
        <w:t>камсыз кылуу максатында</w:t>
      </w:r>
      <w:r w:rsidRPr="007A5F2C">
        <w:rPr>
          <w:rFonts w:ascii="Times New Roman" w:hAnsi="Times New Roman" w:cs="Times New Roman"/>
          <w:color w:val="000000" w:themeColor="text1"/>
          <w:sz w:val="24"/>
          <w:szCs w:val="24"/>
          <w:lang w:val="ky-KG"/>
        </w:rPr>
        <w:t>,</w:t>
      </w:r>
      <w:r w:rsidR="00BE7D7A" w:rsidRPr="007A5F2C">
        <w:rPr>
          <w:rFonts w:ascii="Times New Roman" w:hAnsi="Times New Roman" w:cs="Times New Roman"/>
          <w:color w:val="000000" w:themeColor="text1"/>
          <w:sz w:val="24"/>
          <w:szCs w:val="24"/>
          <w:lang w:val="ky-KG"/>
        </w:rPr>
        <w:t xml:space="preserve"> К</w:t>
      </w:r>
      <w:r w:rsidR="002F26E0" w:rsidRPr="007A5F2C">
        <w:rPr>
          <w:rFonts w:ascii="Times New Roman" w:hAnsi="Times New Roman" w:cs="Times New Roman"/>
          <w:color w:val="000000" w:themeColor="text1"/>
          <w:sz w:val="24"/>
          <w:szCs w:val="24"/>
          <w:lang w:val="ky-KG"/>
        </w:rPr>
        <w:t xml:space="preserve">Р </w:t>
      </w:r>
      <w:r w:rsidR="002B26F4">
        <w:rPr>
          <w:rFonts w:ascii="Times New Roman" w:hAnsi="Times New Roman" w:cs="Times New Roman"/>
          <w:color w:val="000000" w:themeColor="text1"/>
          <w:sz w:val="24"/>
          <w:szCs w:val="24"/>
          <w:lang w:val="ky-KG"/>
        </w:rPr>
        <w:t xml:space="preserve">АПК </w:t>
      </w:r>
      <w:r w:rsidR="00BE7D7A" w:rsidRPr="007A5F2C">
        <w:rPr>
          <w:rFonts w:ascii="Times New Roman" w:hAnsi="Times New Roman" w:cs="Times New Roman"/>
          <w:color w:val="000000" w:themeColor="text1"/>
          <w:sz w:val="24"/>
          <w:szCs w:val="24"/>
          <w:lang w:val="ky-KG"/>
        </w:rPr>
        <w:t>267-беренесинде</w:t>
      </w:r>
      <w:r w:rsidRPr="007A5F2C">
        <w:rPr>
          <w:rFonts w:ascii="Times New Roman" w:hAnsi="Times New Roman" w:cs="Times New Roman"/>
          <w:sz w:val="24"/>
          <w:szCs w:val="24"/>
          <w:lang w:val="ky-KG"/>
        </w:rPr>
        <w:t xml:space="preserve"> биринчи, апелляциялык жана кассациялык инстанциялардагы соттордун мыйзамдуу күчүнө кирген, ушул берененин экинчи абзацында  каралган актылары кайтадан ачылган же жаңы жагдайлар боюнча процесстин катышуучусунун арызынын (сунуштамасынын) негизинде, ушул Кодексте каралган учурларды кошпогондо, кайра каралышы мүмкүн</w:t>
      </w:r>
      <w:r w:rsidR="005E2B42" w:rsidRPr="007A5F2C">
        <w:rPr>
          <w:rFonts w:ascii="Times New Roman" w:hAnsi="Times New Roman" w:cs="Times New Roman"/>
          <w:sz w:val="24"/>
          <w:szCs w:val="24"/>
          <w:lang w:val="ky-KG"/>
        </w:rPr>
        <w:t xml:space="preserve"> деп көрсөтүү сунушталат.</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7A5F2C" w:rsidRDefault="00966FF9"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2021-жылдын 15-ноябрындагы № 139</w:t>
      </w:r>
      <w:r w:rsidR="002B26F4">
        <w:rPr>
          <w:rFonts w:ascii="Times New Roman" w:hAnsi="Times New Roman" w:cs="Times New Roman"/>
          <w:sz w:val="24"/>
          <w:szCs w:val="24"/>
          <w:lang w:val="ky-KG"/>
        </w:rPr>
        <w:t xml:space="preserve"> </w:t>
      </w:r>
      <w:r w:rsidR="00B53739">
        <w:rPr>
          <w:rFonts w:ascii="Times New Roman" w:hAnsi="Times New Roman" w:cs="Times New Roman"/>
          <w:sz w:val="24"/>
          <w:szCs w:val="24"/>
          <w:lang w:val="ky-KG"/>
        </w:rPr>
        <w:t>“С</w:t>
      </w:r>
      <w:r w:rsidR="00B53739" w:rsidRPr="007A5F2C">
        <w:rPr>
          <w:rFonts w:ascii="Times New Roman" w:hAnsi="Times New Roman" w:cs="Times New Roman"/>
          <w:color w:val="000000" w:themeColor="text1"/>
          <w:sz w:val="24"/>
          <w:szCs w:val="24"/>
          <w:lang w:val="ky-KG"/>
        </w:rPr>
        <w:t>удьялар</w:t>
      </w:r>
      <w:r w:rsidRPr="007A5F2C">
        <w:rPr>
          <w:rFonts w:ascii="Times New Roman" w:hAnsi="Times New Roman" w:cs="Times New Roman"/>
          <w:color w:val="000000" w:themeColor="text1"/>
          <w:sz w:val="24"/>
          <w:szCs w:val="24"/>
          <w:lang w:val="ky-KG"/>
        </w:rPr>
        <w:t xml:space="preserve"> кеңешинин органдары жөнүндө</w:t>
      </w:r>
      <w:r w:rsidR="002B26F4">
        <w:rPr>
          <w:rFonts w:ascii="Times New Roman" w:hAnsi="Times New Roman" w:cs="Times New Roman"/>
          <w:color w:val="000000" w:themeColor="text1"/>
          <w:sz w:val="24"/>
          <w:szCs w:val="24"/>
          <w:lang w:val="ky-KG"/>
        </w:rPr>
        <w:t>”</w:t>
      </w:r>
      <w:r w:rsidRPr="007A5F2C">
        <w:rPr>
          <w:rFonts w:ascii="Times New Roman" w:hAnsi="Times New Roman" w:cs="Times New Roman"/>
          <w:color w:val="000000" w:themeColor="text1"/>
          <w:sz w:val="24"/>
          <w:szCs w:val="24"/>
          <w:lang w:val="ky-KG"/>
        </w:rPr>
        <w:t xml:space="preserve"> </w:t>
      </w:r>
      <w:r w:rsidR="00B53739">
        <w:rPr>
          <w:rFonts w:ascii="Times New Roman" w:hAnsi="Times New Roman" w:cs="Times New Roman"/>
          <w:color w:val="000000" w:themeColor="text1"/>
          <w:sz w:val="24"/>
          <w:szCs w:val="24"/>
          <w:lang w:val="ky-KG"/>
        </w:rPr>
        <w:t>КР</w:t>
      </w:r>
      <w:r w:rsidRPr="007A5F2C">
        <w:rPr>
          <w:rFonts w:ascii="Times New Roman" w:hAnsi="Times New Roman" w:cs="Times New Roman"/>
          <w:color w:val="000000" w:themeColor="text1"/>
          <w:sz w:val="24"/>
          <w:szCs w:val="24"/>
          <w:lang w:val="ky-KG"/>
        </w:rPr>
        <w:t xml:space="preserve"> Мыйзамына ылайык</w:t>
      </w:r>
      <w:r w:rsidRPr="007A5F2C">
        <w:rPr>
          <w:rFonts w:ascii="Times New Roman" w:hAnsi="Times New Roman" w:cs="Times New Roman"/>
          <w:sz w:val="24"/>
          <w:szCs w:val="24"/>
          <w:lang w:val="ky-KG"/>
        </w:rPr>
        <w:t xml:space="preserve"> судьяларды тартиптик, жазык жана башка жоопкерчиликке тартуу маселесин кароо </w:t>
      </w:r>
      <w:r w:rsidR="00645344">
        <w:rPr>
          <w:rFonts w:ascii="Times New Roman" w:hAnsi="Times New Roman" w:cs="Times New Roman"/>
          <w:sz w:val="24"/>
          <w:szCs w:val="24"/>
          <w:lang w:val="ky-KG"/>
        </w:rPr>
        <w:t xml:space="preserve">КР </w:t>
      </w:r>
      <w:r w:rsidRPr="007A5F2C">
        <w:rPr>
          <w:rFonts w:ascii="Times New Roman" w:hAnsi="Times New Roman" w:cs="Times New Roman"/>
          <w:sz w:val="24"/>
          <w:szCs w:val="24"/>
          <w:lang w:val="ky-KG"/>
        </w:rPr>
        <w:t>Судьялар кеңешинин компетенциясына кирет.</w:t>
      </w:r>
      <w:r w:rsidR="005E2B42" w:rsidRPr="007A5F2C">
        <w:rPr>
          <w:rFonts w:ascii="Times New Roman" w:hAnsi="Times New Roman" w:cs="Times New Roman"/>
          <w:sz w:val="24"/>
          <w:szCs w:val="24"/>
          <w:lang w:val="ky-KG"/>
        </w:rPr>
        <w:t xml:space="preserve"> Ушуга байланыштуу КР </w:t>
      </w:r>
      <w:r w:rsidR="00645344">
        <w:rPr>
          <w:rFonts w:ascii="Times New Roman" w:hAnsi="Times New Roman" w:cs="Times New Roman"/>
          <w:sz w:val="24"/>
          <w:szCs w:val="24"/>
          <w:lang w:val="ky-KG"/>
        </w:rPr>
        <w:t>АПК</w:t>
      </w:r>
      <w:r w:rsidR="005E2B42" w:rsidRPr="007A5F2C">
        <w:rPr>
          <w:rFonts w:ascii="Times New Roman" w:hAnsi="Times New Roman" w:cs="Times New Roman"/>
          <w:sz w:val="24"/>
          <w:szCs w:val="24"/>
          <w:lang w:val="ky-KG"/>
        </w:rPr>
        <w:t xml:space="preserve"> 21-главасына тиешелүү редакциялык өзгөртүүлөр киргизилди.</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7A5F2C" w:rsidRDefault="00987AA4"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color w:val="000000" w:themeColor="text1"/>
          <w:sz w:val="24"/>
          <w:szCs w:val="24"/>
          <w:lang w:val="ky-KG"/>
        </w:rPr>
        <w:t>Сот аткаруучунун чечимдери жана аракеттери (аракетсиздиги) даттанылып жаткан учурда сот аткаруучу мамлекеттик органдын кызмат адамы катары чыг</w:t>
      </w:r>
      <w:r w:rsidR="00645344">
        <w:rPr>
          <w:rFonts w:ascii="Times New Roman" w:hAnsi="Times New Roman" w:cs="Times New Roman"/>
          <w:color w:val="000000" w:themeColor="text1"/>
          <w:sz w:val="24"/>
          <w:szCs w:val="24"/>
          <w:lang w:val="ky-KG"/>
        </w:rPr>
        <w:t>ат.</w:t>
      </w:r>
      <w:r w:rsidRPr="007A5F2C">
        <w:rPr>
          <w:rFonts w:ascii="Times New Roman" w:hAnsi="Times New Roman" w:cs="Times New Roman"/>
          <w:color w:val="000000" w:themeColor="text1"/>
          <w:sz w:val="24"/>
          <w:szCs w:val="24"/>
          <w:lang w:val="ky-KG"/>
        </w:rPr>
        <w:t xml:space="preserve"> </w:t>
      </w:r>
      <w:r w:rsidR="00645344">
        <w:rPr>
          <w:rFonts w:ascii="Times New Roman" w:hAnsi="Times New Roman" w:cs="Times New Roman"/>
          <w:color w:val="000000" w:themeColor="text1"/>
          <w:sz w:val="24"/>
          <w:szCs w:val="24"/>
          <w:lang w:val="ky-KG"/>
        </w:rPr>
        <w:t>Ошону менен сот аткаруучунун</w:t>
      </w:r>
      <w:r w:rsidRPr="007A5F2C">
        <w:rPr>
          <w:rFonts w:ascii="Times New Roman" w:hAnsi="Times New Roman" w:cs="Times New Roman"/>
          <w:color w:val="000000" w:themeColor="text1"/>
          <w:sz w:val="24"/>
          <w:szCs w:val="24"/>
          <w:lang w:val="ky-KG"/>
        </w:rPr>
        <w:t xml:space="preserve"> </w:t>
      </w:r>
      <w:r w:rsidR="00645344">
        <w:rPr>
          <w:rFonts w:ascii="Times New Roman" w:hAnsi="Times New Roman" w:cs="Times New Roman"/>
          <w:color w:val="000000" w:themeColor="text1"/>
          <w:sz w:val="24"/>
          <w:szCs w:val="24"/>
          <w:lang w:val="ky-KG"/>
        </w:rPr>
        <w:t xml:space="preserve">жана анын </w:t>
      </w:r>
      <w:r w:rsidRPr="007A5F2C">
        <w:rPr>
          <w:rFonts w:ascii="Times New Roman" w:hAnsi="Times New Roman" w:cs="Times New Roman"/>
          <w:color w:val="000000" w:themeColor="text1"/>
          <w:sz w:val="24"/>
          <w:szCs w:val="24"/>
          <w:lang w:val="ky-KG"/>
        </w:rPr>
        <w:t xml:space="preserve">чечимине жана аракетине (аракетсиздигине) даттанып жаткан адамдын ортосунда коомдук-укуктук мамилелер </w:t>
      </w:r>
      <w:r w:rsidR="00645344">
        <w:rPr>
          <w:rFonts w:ascii="Times New Roman" w:hAnsi="Times New Roman" w:cs="Times New Roman"/>
          <w:color w:val="000000" w:themeColor="text1"/>
          <w:sz w:val="24"/>
          <w:szCs w:val="24"/>
          <w:lang w:val="ky-KG"/>
        </w:rPr>
        <w:t>келип чыгат</w:t>
      </w:r>
      <w:r w:rsidRPr="007A5F2C">
        <w:rPr>
          <w:rFonts w:ascii="Times New Roman" w:hAnsi="Times New Roman" w:cs="Times New Roman"/>
          <w:color w:val="000000" w:themeColor="text1"/>
          <w:sz w:val="24"/>
          <w:szCs w:val="24"/>
          <w:lang w:val="ky-KG"/>
        </w:rPr>
        <w:t xml:space="preserve">. Жогорудагынын негизинде долбоордо сот аткаруучунун чечимине жана аракетине (аракетсиздигине) даттануу </w:t>
      </w:r>
      <w:r w:rsidRPr="007A5F2C">
        <w:rPr>
          <w:rFonts w:ascii="Times New Roman" w:hAnsi="Times New Roman" w:cs="Times New Roman"/>
          <w:sz w:val="24"/>
          <w:szCs w:val="24"/>
          <w:lang w:val="ky-KG"/>
        </w:rPr>
        <w:t>жөнүндө иштерди административдик өндүрүш тартибинде кароо жана КР АПК “Аткаруу документтерин аткарууда сот аткаруучунун токтомдорун жана аракеттерин (аракетсиздигин) талашуу жөнүндө иштер боюнча өндүрүш” деген 23-1-глава менен толуктоо сунушталууда.</w:t>
      </w:r>
      <w:r w:rsidR="008A1F46" w:rsidRPr="007A5F2C">
        <w:rPr>
          <w:rFonts w:ascii="Times New Roman" w:hAnsi="Times New Roman" w:cs="Times New Roman"/>
          <w:sz w:val="24"/>
          <w:szCs w:val="24"/>
          <w:lang w:val="ky-KG"/>
        </w:rPr>
        <w:t xml:space="preserve"> </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902F51" w:rsidRDefault="009B1443" w:rsidP="007A5F2C">
      <w:pPr>
        <w:spacing w:line="240" w:lineRule="auto"/>
        <w:ind w:firstLine="567"/>
        <w:contextualSpacing/>
        <w:jc w:val="both"/>
        <w:rPr>
          <w:rFonts w:ascii="Times New Roman" w:hAnsi="Times New Roman" w:cs="Times New Roman"/>
          <w:bCs/>
          <w:color w:val="000000" w:themeColor="text1"/>
          <w:sz w:val="24"/>
          <w:szCs w:val="24"/>
          <w:lang w:val="ky-KG"/>
        </w:rPr>
      </w:pPr>
      <w:r w:rsidRPr="00902F51">
        <w:rPr>
          <w:rFonts w:ascii="Times New Roman" w:hAnsi="Times New Roman" w:cs="Times New Roman"/>
          <w:sz w:val="24"/>
          <w:szCs w:val="24"/>
          <w:lang w:val="ky-KG"/>
        </w:rPr>
        <w:t>Мындан тышкары</w:t>
      </w:r>
      <w:r w:rsidR="00FC5725" w:rsidRPr="00902F51">
        <w:rPr>
          <w:rFonts w:ascii="Times New Roman" w:hAnsi="Times New Roman" w:cs="Times New Roman"/>
          <w:sz w:val="24"/>
          <w:szCs w:val="24"/>
          <w:lang w:val="ky-KG"/>
        </w:rPr>
        <w:t xml:space="preserve"> </w:t>
      </w:r>
      <w:r w:rsidRPr="00902F51">
        <w:rPr>
          <w:rFonts w:ascii="Times New Roman" w:hAnsi="Times New Roman" w:cs="Times New Roman"/>
          <w:sz w:val="24"/>
          <w:szCs w:val="24"/>
          <w:lang w:val="ky-KG"/>
        </w:rPr>
        <w:t xml:space="preserve">сот актыларынын оперативдүү аткарылышын камсыз кылуу максатында сот аткаруучулардын </w:t>
      </w:r>
      <w:r w:rsidR="00BF001B" w:rsidRPr="00902F51">
        <w:rPr>
          <w:rFonts w:ascii="Times New Roman" w:hAnsi="Times New Roman" w:cs="Times New Roman"/>
          <w:sz w:val="24"/>
          <w:szCs w:val="24"/>
          <w:lang w:val="ky-KG"/>
        </w:rPr>
        <w:t xml:space="preserve">чечимине, </w:t>
      </w:r>
      <w:r w:rsidRPr="00902F51">
        <w:rPr>
          <w:rFonts w:ascii="Times New Roman" w:hAnsi="Times New Roman" w:cs="Times New Roman"/>
          <w:sz w:val="24"/>
          <w:szCs w:val="24"/>
          <w:lang w:val="ky-KG"/>
        </w:rPr>
        <w:t xml:space="preserve">аракетине (аракетсиздигине) </w:t>
      </w:r>
      <w:r w:rsidR="009F7618" w:rsidRPr="00902F51">
        <w:rPr>
          <w:rFonts w:ascii="Times New Roman" w:hAnsi="Times New Roman" w:cs="Times New Roman"/>
          <w:sz w:val="24"/>
          <w:szCs w:val="24"/>
          <w:lang w:val="ky-KG"/>
        </w:rPr>
        <w:t xml:space="preserve">даттануу менен </w:t>
      </w:r>
      <w:r w:rsidRPr="00902F51">
        <w:rPr>
          <w:rFonts w:ascii="Times New Roman" w:hAnsi="Times New Roman" w:cs="Times New Roman"/>
          <w:sz w:val="24"/>
          <w:szCs w:val="24"/>
          <w:lang w:val="ky-KG"/>
        </w:rPr>
        <w:t xml:space="preserve">сотко кайрылуу үчүн да, арызды </w:t>
      </w:r>
      <w:r w:rsidR="009F7618" w:rsidRPr="00902F51">
        <w:rPr>
          <w:rFonts w:ascii="Times New Roman" w:hAnsi="Times New Roman" w:cs="Times New Roman"/>
          <w:sz w:val="24"/>
          <w:szCs w:val="24"/>
          <w:lang w:val="ky-KG"/>
        </w:rPr>
        <w:t xml:space="preserve">сот тарабынан </w:t>
      </w:r>
      <w:r w:rsidRPr="00902F51">
        <w:rPr>
          <w:rFonts w:ascii="Times New Roman" w:hAnsi="Times New Roman" w:cs="Times New Roman"/>
          <w:sz w:val="24"/>
          <w:szCs w:val="24"/>
          <w:lang w:val="ky-KG"/>
        </w:rPr>
        <w:t>кароо үчүн да кыскарт</w:t>
      </w:r>
      <w:r w:rsidR="009F7618" w:rsidRPr="00902F51">
        <w:rPr>
          <w:rFonts w:ascii="Times New Roman" w:hAnsi="Times New Roman" w:cs="Times New Roman"/>
          <w:sz w:val="24"/>
          <w:szCs w:val="24"/>
          <w:lang w:val="ky-KG"/>
        </w:rPr>
        <w:t>ылган 10 күндүк мөөнөт белгилөө</w:t>
      </w:r>
      <w:r w:rsidR="00902F51">
        <w:rPr>
          <w:rFonts w:ascii="Times New Roman" w:hAnsi="Times New Roman" w:cs="Times New Roman"/>
          <w:sz w:val="24"/>
          <w:szCs w:val="24"/>
          <w:lang w:val="ky-KG"/>
        </w:rPr>
        <w:t>сү</w:t>
      </w:r>
      <w:r w:rsidR="009F7618" w:rsidRPr="00902F51">
        <w:rPr>
          <w:rFonts w:ascii="Times New Roman" w:hAnsi="Times New Roman" w:cs="Times New Roman"/>
          <w:sz w:val="24"/>
          <w:szCs w:val="24"/>
          <w:lang w:val="ky-KG"/>
        </w:rPr>
        <w:t>,</w:t>
      </w:r>
      <w:r w:rsidRPr="00902F51">
        <w:rPr>
          <w:rFonts w:ascii="Times New Roman" w:hAnsi="Times New Roman" w:cs="Times New Roman"/>
          <w:sz w:val="24"/>
          <w:szCs w:val="24"/>
          <w:lang w:val="ky-KG"/>
        </w:rPr>
        <w:t xml:space="preserve"> ошондой эле алар боюнча</w:t>
      </w:r>
      <w:r w:rsidR="009F7618" w:rsidRPr="00902F51">
        <w:rPr>
          <w:rFonts w:ascii="Times New Roman" w:hAnsi="Times New Roman" w:cs="Times New Roman"/>
          <w:sz w:val="24"/>
          <w:szCs w:val="24"/>
          <w:lang w:val="ky-KG"/>
        </w:rPr>
        <w:t xml:space="preserve"> чыгарылган </w:t>
      </w:r>
      <w:r w:rsidRPr="00902F51">
        <w:rPr>
          <w:rFonts w:ascii="Times New Roman" w:hAnsi="Times New Roman" w:cs="Times New Roman"/>
          <w:sz w:val="24"/>
          <w:szCs w:val="24"/>
          <w:lang w:val="ky-KG"/>
        </w:rPr>
        <w:t xml:space="preserve">сот актылары </w:t>
      </w:r>
      <w:r w:rsidR="00FC5725" w:rsidRPr="00902F51">
        <w:rPr>
          <w:rFonts w:ascii="Times New Roman" w:hAnsi="Times New Roman" w:cs="Times New Roman"/>
          <w:bCs/>
          <w:color w:val="000000" w:themeColor="text1"/>
          <w:sz w:val="24"/>
          <w:szCs w:val="24"/>
          <w:lang w:val="ky-KG"/>
        </w:rPr>
        <w:t>жаңыдан ачылган жагдайлар же жаңы жагдайлар боюнча кайра каралбай тургандыгын белгилөө</w:t>
      </w:r>
      <w:r w:rsidR="00902F51">
        <w:rPr>
          <w:rFonts w:ascii="Times New Roman" w:hAnsi="Times New Roman" w:cs="Times New Roman"/>
          <w:bCs/>
          <w:color w:val="000000" w:themeColor="text1"/>
          <w:sz w:val="24"/>
          <w:szCs w:val="24"/>
          <w:lang w:val="ky-KG"/>
        </w:rPr>
        <w:t>сү</w:t>
      </w:r>
      <w:r w:rsidR="00FC5725" w:rsidRPr="00902F51">
        <w:rPr>
          <w:rFonts w:ascii="Times New Roman" w:hAnsi="Times New Roman" w:cs="Times New Roman"/>
          <w:bCs/>
          <w:color w:val="000000" w:themeColor="text1"/>
          <w:sz w:val="24"/>
          <w:szCs w:val="24"/>
          <w:lang w:val="ky-KG"/>
        </w:rPr>
        <w:t xml:space="preserve"> </w:t>
      </w:r>
      <w:r w:rsidR="00BF001B" w:rsidRPr="00902F51">
        <w:rPr>
          <w:rFonts w:ascii="Times New Roman" w:hAnsi="Times New Roman" w:cs="Times New Roman"/>
          <w:bCs/>
          <w:color w:val="000000" w:themeColor="text1"/>
          <w:sz w:val="24"/>
          <w:szCs w:val="24"/>
          <w:lang w:val="ky-KG"/>
        </w:rPr>
        <w:t>мыйзам долбоор</w:t>
      </w:r>
      <w:r w:rsidR="004B40F5">
        <w:rPr>
          <w:rFonts w:ascii="Times New Roman" w:hAnsi="Times New Roman" w:cs="Times New Roman"/>
          <w:bCs/>
          <w:color w:val="000000" w:themeColor="text1"/>
          <w:sz w:val="24"/>
          <w:szCs w:val="24"/>
          <w:lang w:val="ky-KG"/>
        </w:rPr>
        <w:t>у</w:t>
      </w:r>
      <w:r w:rsidR="00BF001B" w:rsidRPr="00902F51">
        <w:rPr>
          <w:rFonts w:ascii="Times New Roman" w:hAnsi="Times New Roman" w:cs="Times New Roman"/>
          <w:bCs/>
          <w:color w:val="000000" w:themeColor="text1"/>
          <w:sz w:val="24"/>
          <w:szCs w:val="24"/>
          <w:lang w:val="ky-KG"/>
        </w:rPr>
        <w:t xml:space="preserve"> менен </w:t>
      </w:r>
      <w:r w:rsidR="00FC5725" w:rsidRPr="00902F51">
        <w:rPr>
          <w:rFonts w:ascii="Times New Roman" w:hAnsi="Times New Roman" w:cs="Times New Roman"/>
          <w:bCs/>
          <w:color w:val="000000" w:themeColor="text1"/>
          <w:sz w:val="24"/>
          <w:szCs w:val="24"/>
          <w:lang w:val="ky-KG"/>
        </w:rPr>
        <w:t xml:space="preserve">сунушталат. </w:t>
      </w:r>
      <w:r w:rsidR="00E01404" w:rsidRPr="00902F51">
        <w:rPr>
          <w:rFonts w:ascii="Times New Roman" w:hAnsi="Times New Roman" w:cs="Times New Roman"/>
          <w:bCs/>
          <w:color w:val="000000" w:themeColor="text1"/>
          <w:sz w:val="24"/>
          <w:szCs w:val="24"/>
          <w:lang w:val="ky-KG"/>
        </w:rPr>
        <w:t xml:space="preserve"> </w:t>
      </w:r>
      <w:r w:rsidR="00D87DD6" w:rsidRPr="00902F51">
        <w:rPr>
          <w:rFonts w:ascii="Times New Roman" w:hAnsi="Times New Roman" w:cs="Times New Roman"/>
          <w:bCs/>
          <w:color w:val="000000" w:themeColor="text1"/>
          <w:sz w:val="24"/>
          <w:szCs w:val="24"/>
          <w:lang w:val="ky-KG"/>
        </w:rPr>
        <w:t xml:space="preserve"> </w:t>
      </w:r>
    </w:p>
    <w:p w:rsidR="00D87DD6" w:rsidRPr="007A5F2C" w:rsidRDefault="00902F51" w:rsidP="007A5F2C">
      <w:pPr>
        <w:spacing w:line="240" w:lineRule="auto"/>
        <w:ind w:firstLine="567"/>
        <w:contextualSpacing/>
        <w:jc w:val="both"/>
        <w:rPr>
          <w:rFonts w:ascii="Times New Roman" w:hAnsi="Times New Roman" w:cs="Times New Roman"/>
          <w:bCs/>
          <w:color w:val="000000" w:themeColor="text1"/>
          <w:sz w:val="24"/>
          <w:szCs w:val="24"/>
          <w:lang w:val="ky-KG"/>
        </w:rPr>
      </w:pPr>
      <w:r>
        <w:rPr>
          <w:rFonts w:ascii="Times New Roman" w:hAnsi="Times New Roman" w:cs="Times New Roman"/>
          <w:bCs/>
          <w:color w:val="000000" w:themeColor="text1"/>
          <w:sz w:val="24"/>
          <w:szCs w:val="24"/>
          <w:lang w:val="ky-KG"/>
        </w:rPr>
        <w:t>А</w:t>
      </w:r>
      <w:r w:rsidR="002A14E9" w:rsidRPr="007A5F2C">
        <w:rPr>
          <w:rFonts w:ascii="Times New Roman" w:hAnsi="Times New Roman" w:cs="Times New Roman"/>
          <w:bCs/>
          <w:color w:val="000000" w:themeColor="text1"/>
          <w:sz w:val="24"/>
          <w:szCs w:val="24"/>
          <w:lang w:val="ky-KG"/>
        </w:rPr>
        <w:t xml:space="preserve">пелляциялык инстанцияда ишти кароодо биринчи инстанциядагы сот тарабынан соттун чечими менен укуктары, эркиндиктери жана мыйзамдуу </w:t>
      </w:r>
      <w:r>
        <w:rPr>
          <w:rFonts w:ascii="Times New Roman" w:hAnsi="Times New Roman" w:cs="Times New Roman"/>
          <w:bCs/>
          <w:color w:val="000000" w:themeColor="text1"/>
          <w:sz w:val="24"/>
          <w:szCs w:val="24"/>
          <w:lang w:val="ky-KG"/>
        </w:rPr>
        <w:t>кызыкчылыктары</w:t>
      </w:r>
      <w:r w:rsidR="002A14E9" w:rsidRPr="007A5F2C">
        <w:rPr>
          <w:rFonts w:ascii="Times New Roman" w:hAnsi="Times New Roman" w:cs="Times New Roman"/>
          <w:bCs/>
          <w:color w:val="000000" w:themeColor="text1"/>
          <w:sz w:val="24"/>
          <w:szCs w:val="24"/>
          <w:lang w:val="ky-KG"/>
        </w:rPr>
        <w:t xml:space="preserve"> </w:t>
      </w:r>
      <w:r>
        <w:rPr>
          <w:rFonts w:ascii="Times New Roman" w:hAnsi="Times New Roman" w:cs="Times New Roman"/>
          <w:bCs/>
          <w:color w:val="000000" w:themeColor="text1"/>
          <w:sz w:val="24"/>
          <w:szCs w:val="24"/>
          <w:lang w:val="ky-KG"/>
        </w:rPr>
        <w:t>бузулган</w:t>
      </w:r>
      <w:r w:rsidR="002A14E9" w:rsidRPr="007A5F2C">
        <w:rPr>
          <w:rFonts w:ascii="Times New Roman" w:hAnsi="Times New Roman" w:cs="Times New Roman"/>
          <w:bCs/>
          <w:color w:val="000000" w:themeColor="text1"/>
          <w:sz w:val="24"/>
          <w:szCs w:val="24"/>
          <w:lang w:val="ky-KG"/>
        </w:rPr>
        <w:t xml:space="preserve"> </w:t>
      </w:r>
      <w:r>
        <w:rPr>
          <w:rFonts w:ascii="Times New Roman" w:hAnsi="Times New Roman" w:cs="Times New Roman"/>
          <w:bCs/>
          <w:color w:val="000000" w:themeColor="text1"/>
          <w:sz w:val="24"/>
          <w:szCs w:val="24"/>
          <w:lang w:val="ky-KG"/>
        </w:rPr>
        <w:t>жактар</w:t>
      </w:r>
      <w:r w:rsidR="002A14E9" w:rsidRPr="007A5F2C">
        <w:rPr>
          <w:rFonts w:ascii="Times New Roman" w:hAnsi="Times New Roman" w:cs="Times New Roman"/>
          <w:bCs/>
          <w:color w:val="000000" w:themeColor="text1"/>
          <w:sz w:val="24"/>
          <w:szCs w:val="24"/>
          <w:lang w:val="ky-KG"/>
        </w:rPr>
        <w:t xml:space="preserve"> иш</w:t>
      </w:r>
      <w:r>
        <w:rPr>
          <w:rFonts w:ascii="Times New Roman" w:hAnsi="Times New Roman" w:cs="Times New Roman"/>
          <w:bCs/>
          <w:color w:val="000000" w:themeColor="text1"/>
          <w:sz w:val="24"/>
          <w:szCs w:val="24"/>
          <w:lang w:val="ky-KG"/>
        </w:rPr>
        <w:t>ке</w:t>
      </w:r>
      <w:r w:rsidR="002A14E9" w:rsidRPr="007A5F2C">
        <w:rPr>
          <w:rFonts w:ascii="Times New Roman" w:hAnsi="Times New Roman" w:cs="Times New Roman"/>
          <w:bCs/>
          <w:color w:val="000000" w:themeColor="text1"/>
          <w:sz w:val="24"/>
          <w:szCs w:val="24"/>
          <w:lang w:val="ky-KG"/>
        </w:rPr>
        <w:t xml:space="preserve"> тартылбаганы белгилүү болгон учурлар </w:t>
      </w:r>
      <w:r>
        <w:rPr>
          <w:rFonts w:ascii="Times New Roman" w:hAnsi="Times New Roman" w:cs="Times New Roman"/>
          <w:bCs/>
          <w:color w:val="000000" w:themeColor="text1"/>
          <w:sz w:val="24"/>
          <w:szCs w:val="24"/>
          <w:lang w:val="ky-KG"/>
        </w:rPr>
        <w:t>с</w:t>
      </w:r>
      <w:r w:rsidRPr="007A5F2C">
        <w:rPr>
          <w:rFonts w:ascii="Times New Roman" w:hAnsi="Times New Roman" w:cs="Times New Roman"/>
          <w:bCs/>
          <w:color w:val="000000" w:themeColor="text1"/>
          <w:sz w:val="24"/>
          <w:szCs w:val="24"/>
          <w:lang w:val="ky-KG"/>
        </w:rPr>
        <w:t xml:space="preserve">оттук </w:t>
      </w:r>
      <w:r>
        <w:rPr>
          <w:rFonts w:ascii="Times New Roman" w:hAnsi="Times New Roman" w:cs="Times New Roman"/>
          <w:bCs/>
          <w:color w:val="000000" w:themeColor="text1"/>
          <w:sz w:val="24"/>
          <w:szCs w:val="24"/>
          <w:lang w:val="ky-KG"/>
        </w:rPr>
        <w:t>практикада</w:t>
      </w:r>
      <w:r w:rsidRPr="007A5F2C">
        <w:rPr>
          <w:rFonts w:ascii="Times New Roman" w:hAnsi="Times New Roman" w:cs="Times New Roman"/>
          <w:bCs/>
          <w:color w:val="000000" w:themeColor="text1"/>
          <w:sz w:val="24"/>
          <w:szCs w:val="24"/>
          <w:lang w:val="ky-KG"/>
        </w:rPr>
        <w:t xml:space="preserve"> </w:t>
      </w:r>
      <w:r w:rsidR="002A14E9" w:rsidRPr="007A5F2C">
        <w:rPr>
          <w:rFonts w:ascii="Times New Roman" w:hAnsi="Times New Roman" w:cs="Times New Roman"/>
          <w:bCs/>
          <w:color w:val="000000" w:themeColor="text1"/>
          <w:sz w:val="24"/>
          <w:szCs w:val="24"/>
          <w:lang w:val="ky-KG"/>
        </w:rPr>
        <w:t>кездешет. Мындай учурларды эске ал</w:t>
      </w:r>
      <w:r>
        <w:rPr>
          <w:rFonts w:ascii="Times New Roman" w:hAnsi="Times New Roman" w:cs="Times New Roman"/>
          <w:bCs/>
          <w:color w:val="000000" w:themeColor="text1"/>
          <w:sz w:val="24"/>
          <w:szCs w:val="24"/>
          <w:lang w:val="ky-KG"/>
        </w:rPr>
        <w:t xml:space="preserve">ып, мыйзам </w:t>
      </w:r>
      <w:r w:rsidR="002A14E9" w:rsidRPr="007A5F2C">
        <w:rPr>
          <w:rFonts w:ascii="Times New Roman" w:hAnsi="Times New Roman" w:cs="Times New Roman"/>
          <w:bCs/>
          <w:color w:val="000000" w:themeColor="text1"/>
          <w:sz w:val="24"/>
          <w:szCs w:val="24"/>
          <w:lang w:val="ky-KG"/>
        </w:rPr>
        <w:t>долбоор</w:t>
      </w:r>
      <w:r>
        <w:rPr>
          <w:rFonts w:ascii="Times New Roman" w:hAnsi="Times New Roman" w:cs="Times New Roman"/>
          <w:bCs/>
          <w:color w:val="000000" w:themeColor="text1"/>
          <w:sz w:val="24"/>
          <w:szCs w:val="24"/>
          <w:lang w:val="ky-KG"/>
        </w:rPr>
        <w:t>у менен</w:t>
      </w:r>
      <w:r w:rsidR="002A14E9" w:rsidRPr="007A5F2C">
        <w:rPr>
          <w:rFonts w:ascii="Times New Roman" w:hAnsi="Times New Roman" w:cs="Times New Roman"/>
          <w:bCs/>
          <w:color w:val="000000" w:themeColor="text1"/>
          <w:sz w:val="24"/>
          <w:szCs w:val="24"/>
          <w:lang w:val="ky-KG"/>
        </w:rPr>
        <w:t xml:space="preserve"> КР </w:t>
      </w:r>
      <w:r w:rsidR="002B26F4">
        <w:rPr>
          <w:rFonts w:ascii="Times New Roman" w:hAnsi="Times New Roman" w:cs="Times New Roman"/>
          <w:bCs/>
          <w:color w:val="000000" w:themeColor="text1"/>
          <w:sz w:val="24"/>
          <w:szCs w:val="24"/>
          <w:lang w:val="ky-KG"/>
        </w:rPr>
        <w:t>АПК</w:t>
      </w:r>
      <w:r w:rsidR="002A14E9" w:rsidRPr="007A5F2C">
        <w:rPr>
          <w:rFonts w:ascii="Times New Roman" w:hAnsi="Times New Roman" w:cs="Times New Roman"/>
          <w:bCs/>
          <w:color w:val="000000" w:themeColor="text1"/>
          <w:sz w:val="24"/>
          <w:szCs w:val="24"/>
          <w:lang w:val="ky-KG"/>
        </w:rPr>
        <w:t xml:space="preserve"> 233-беренесин </w:t>
      </w:r>
      <w:r w:rsidRPr="007A5F2C">
        <w:rPr>
          <w:rFonts w:ascii="Times New Roman" w:hAnsi="Times New Roman" w:cs="Times New Roman"/>
          <w:bCs/>
          <w:color w:val="000000" w:themeColor="text1"/>
          <w:sz w:val="24"/>
          <w:szCs w:val="24"/>
          <w:lang w:val="ky-KG"/>
        </w:rPr>
        <w:t>биринчи инстанциядагы соттун чечимин жокко чыгар</w:t>
      </w:r>
      <w:r>
        <w:rPr>
          <w:rFonts w:ascii="Times New Roman" w:hAnsi="Times New Roman" w:cs="Times New Roman"/>
          <w:bCs/>
          <w:color w:val="000000" w:themeColor="text1"/>
          <w:sz w:val="24"/>
          <w:szCs w:val="24"/>
          <w:lang w:val="ky-KG"/>
        </w:rPr>
        <w:t>ып,</w:t>
      </w:r>
      <w:r w:rsidRPr="007A5F2C">
        <w:rPr>
          <w:rFonts w:ascii="Times New Roman" w:hAnsi="Times New Roman" w:cs="Times New Roman"/>
          <w:bCs/>
          <w:color w:val="000000" w:themeColor="text1"/>
          <w:sz w:val="24"/>
          <w:szCs w:val="24"/>
          <w:lang w:val="ky-KG"/>
        </w:rPr>
        <w:t xml:space="preserve"> </w:t>
      </w:r>
      <w:r w:rsidR="002A14E9" w:rsidRPr="007A5F2C">
        <w:rPr>
          <w:rFonts w:ascii="Times New Roman" w:hAnsi="Times New Roman" w:cs="Times New Roman"/>
          <w:bCs/>
          <w:color w:val="000000" w:themeColor="text1"/>
          <w:sz w:val="24"/>
          <w:szCs w:val="24"/>
          <w:lang w:val="ky-KG"/>
        </w:rPr>
        <w:t>ишти жаңы соттук териштирүүгө жиберүү үчүн жаңы негиз кара</w:t>
      </w:r>
      <w:r>
        <w:rPr>
          <w:rFonts w:ascii="Times New Roman" w:hAnsi="Times New Roman" w:cs="Times New Roman"/>
          <w:bCs/>
          <w:color w:val="000000" w:themeColor="text1"/>
          <w:sz w:val="24"/>
          <w:szCs w:val="24"/>
          <w:lang w:val="ky-KG"/>
        </w:rPr>
        <w:t>л</w:t>
      </w:r>
      <w:r w:rsidR="002A14E9" w:rsidRPr="007A5F2C">
        <w:rPr>
          <w:rFonts w:ascii="Times New Roman" w:hAnsi="Times New Roman" w:cs="Times New Roman"/>
          <w:bCs/>
          <w:color w:val="000000" w:themeColor="text1"/>
          <w:sz w:val="24"/>
          <w:szCs w:val="24"/>
          <w:lang w:val="ky-KG"/>
        </w:rPr>
        <w:t>ган 7-п</w:t>
      </w:r>
      <w:r w:rsidR="008A69D4" w:rsidRPr="007A5F2C">
        <w:rPr>
          <w:rFonts w:ascii="Times New Roman" w:hAnsi="Times New Roman" w:cs="Times New Roman"/>
          <w:bCs/>
          <w:color w:val="000000" w:themeColor="text1"/>
          <w:sz w:val="24"/>
          <w:szCs w:val="24"/>
          <w:lang w:val="ky-KG"/>
        </w:rPr>
        <w:t>ункт</w:t>
      </w:r>
      <w:r>
        <w:rPr>
          <w:rFonts w:ascii="Times New Roman" w:hAnsi="Times New Roman" w:cs="Times New Roman"/>
          <w:bCs/>
          <w:color w:val="000000" w:themeColor="text1"/>
          <w:sz w:val="24"/>
          <w:szCs w:val="24"/>
          <w:lang w:val="ky-KG"/>
        </w:rPr>
        <w:t>у</w:t>
      </w:r>
      <w:r w:rsidR="008A69D4" w:rsidRPr="007A5F2C">
        <w:rPr>
          <w:rFonts w:ascii="Times New Roman" w:hAnsi="Times New Roman" w:cs="Times New Roman"/>
          <w:bCs/>
          <w:color w:val="000000" w:themeColor="text1"/>
          <w:sz w:val="24"/>
          <w:szCs w:val="24"/>
          <w:lang w:val="ky-KG"/>
        </w:rPr>
        <w:t xml:space="preserve"> менен толуктоо сунушталат.</w:t>
      </w:r>
      <w:r w:rsidR="00E01404" w:rsidRPr="007A5F2C">
        <w:rPr>
          <w:rFonts w:ascii="Times New Roman" w:hAnsi="Times New Roman" w:cs="Times New Roman"/>
          <w:bCs/>
          <w:color w:val="000000" w:themeColor="text1"/>
          <w:sz w:val="24"/>
          <w:szCs w:val="24"/>
          <w:lang w:val="ky-KG"/>
        </w:rPr>
        <w:t xml:space="preserve"> </w:t>
      </w:r>
      <w:r w:rsidR="00D87DD6" w:rsidRPr="007A5F2C">
        <w:rPr>
          <w:rFonts w:ascii="Times New Roman" w:hAnsi="Times New Roman" w:cs="Times New Roman"/>
          <w:bCs/>
          <w:color w:val="000000" w:themeColor="text1"/>
          <w:sz w:val="24"/>
          <w:szCs w:val="24"/>
          <w:lang w:val="ky-KG"/>
        </w:rPr>
        <w:t xml:space="preserve"> </w:t>
      </w:r>
    </w:p>
    <w:p w:rsidR="00D87DD6" w:rsidRPr="007A5F2C" w:rsidRDefault="00902F51" w:rsidP="007A5F2C">
      <w:pPr>
        <w:spacing w:line="240" w:lineRule="auto"/>
        <w:ind w:firstLine="567"/>
        <w:contextualSpacing/>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КР</w:t>
      </w:r>
      <w:r w:rsidR="008A69D4" w:rsidRPr="007A5F2C">
        <w:rPr>
          <w:rFonts w:ascii="Times New Roman" w:hAnsi="Times New Roman" w:cs="Times New Roman"/>
          <w:color w:val="000000" w:themeColor="text1"/>
          <w:sz w:val="24"/>
          <w:szCs w:val="24"/>
          <w:lang w:val="ky-KG"/>
        </w:rPr>
        <w:t xml:space="preserve"> Конституциялык палатасынын 2021-жылдын 17-мартындагы № 09-р чечими менен КР </w:t>
      </w:r>
      <w:r w:rsidR="002B26F4">
        <w:rPr>
          <w:rFonts w:ascii="Times New Roman" w:hAnsi="Times New Roman" w:cs="Times New Roman"/>
          <w:color w:val="000000" w:themeColor="text1"/>
          <w:sz w:val="24"/>
          <w:szCs w:val="24"/>
          <w:lang w:val="ky-KG"/>
        </w:rPr>
        <w:t>АПК</w:t>
      </w:r>
      <w:r w:rsidR="008A69D4" w:rsidRPr="007A5F2C">
        <w:rPr>
          <w:rFonts w:ascii="Times New Roman" w:hAnsi="Times New Roman" w:cs="Times New Roman"/>
          <w:color w:val="000000" w:themeColor="text1"/>
          <w:sz w:val="24"/>
          <w:szCs w:val="24"/>
          <w:lang w:val="ky-KG"/>
        </w:rPr>
        <w:t xml:space="preserve"> 268-беренесинин 1-бөлүгүнүн ченемдик жобосу “маңызы боюнча чыгарылган” деген сөздөр </w:t>
      </w:r>
      <w:r>
        <w:rPr>
          <w:rFonts w:ascii="Times New Roman" w:hAnsi="Times New Roman" w:cs="Times New Roman"/>
          <w:color w:val="000000" w:themeColor="text1"/>
          <w:sz w:val="24"/>
          <w:szCs w:val="24"/>
          <w:lang w:val="ky-KG"/>
        </w:rPr>
        <w:t>КР</w:t>
      </w:r>
      <w:r w:rsidR="008A69D4" w:rsidRPr="007A5F2C">
        <w:rPr>
          <w:rFonts w:ascii="Times New Roman" w:hAnsi="Times New Roman" w:cs="Times New Roman"/>
          <w:color w:val="000000" w:themeColor="text1"/>
          <w:sz w:val="24"/>
          <w:szCs w:val="24"/>
          <w:lang w:val="ky-KG"/>
        </w:rPr>
        <w:t xml:space="preserve"> Конституциясынын 20-беренесинин 5-бөлүгүнүн 8-пунктуна, 40-беренесинин 1, 2-бөлүктөрүнө карама-каршы келет деп табыл</w:t>
      </w:r>
      <w:r w:rsidR="004B40F5">
        <w:rPr>
          <w:rFonts w:ascii="Times New Roman" w:hAnsi="Times New Roman" w:cs="Times New Roman"/>
          <w:color w:val="000000" w:themeColor="text1"/>
          <w:sz w:val="24"/>
          <w:szCs w:val="24"/>
          <w:lang w:val="ky-KG"/>
        </w:rPr>
        <w:t>ган</w:t>
      </w:r>
      <w:r w:rsidR="008A69D4" w:rsidRPr="007A5F2C">
        <w:rPr>
          <w:rFonts w:ascii="Times New Roman" w:hAnsi="Times New Roman" w:cs="Times New Roman"/>
          <w:color w:val="000000" w:themeColor="text1"/>
          <w:sz w:val="24"/>
          <w:szCs w:val="24"/>
          <w:lang w:val="ky-KG"/>
        </w:rPr>
        <w:t>.</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26121D" w:rsidRPr="0026121D" w:rsidRDefault="004B40F5" w:rsidP="0026121D">
      <w:pPr>
        <w:spacing w:line="240" w:lineRule="auto"/>
        <w:ind w:firstLine="567"/>
        <w:contextualSpacing/>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Аталган</w:t>
      </w:r>
      <w:r w:rsidR="008A69D4" w:rsidRPr="007A5F2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КР </w:t>
      </w:r>
      <w:r w:rsidR="008A69D4" w:rsidRPr="007A5F2C">
        <w:rPr>
          <w:rFonts w:ascii="Times New Roman" w:hAnsi="Times New Roman" w:cs="Times New Roman"/>
          <w:color w:val="000000" w:themeColor="text1"/>
          <w:sz w:val="24"/>
          <w:szCs w:val="24"/>
          <w:lang w:val="ky-KG"/>
        </w:rPr>
        <w:t>Конституциялык палата</w:t>
      </w:r>
      <w:r>
        <w:rPr>
          <w:rFonts w:ascii="Times New Roman" w:hAnsi="Times New Roman" w:cs="Times New Roman"/>
          <w:color w:val="000000" w:themeColor="text1"/>
          <w:sz w:val="24"/>
          <w:szCs w:val="24"/>
          <w:lang w:val="ky-KG"/>
        </w:rPr>
        <w:t>сы</w:t>
      </w:r>
      <w:r w:rsidR="008A69D4" w:rsidRPr="007A5F2C">
        <w:rPr>
          <w:rFonts w:ascii="Times New Roman" w:hAnsi="Times New Roman" w:cs="Times New Roman"/>
          <w:color w:val="000000" w:themeColor="text1"/>
          <w:sz w:val="24"/>
          <w:szCs w:val="24"/>
          <w:lang w:val="ky-KG"/>
        </w:rPr>
        <w:t xml:space="preserve">нын чечиминде </w:t>
      </w:r>
      <w:r w:rsidR="0026121D" w:rsidRPr="0026121D">
        <w:rPr>
          <w:rFonts w:ascii="Times New Roman" w:hAnsi="Times New Roman" w:cs="Times New Roman"/>
          <w:color w:val="000000" w:themeColor="text1"/>
          <w:sz w:val="24"/>
          <w:szCs w:val="24"/>
          <w:lang w:val="ky-KG"/>
        </w:rPr>
        <w:t>Өзүнүн функционалдык багыты боюнча мындай аралык сот актылар жыйынтыктоочу актылардын бардык белгилерине ээ жана сот процессинин өнүгүшүнө да (мисалы, өткөрүлгөн доо мөөнөтүн калыбына келтирүү), аны кесип токтотуу таасирин (өндүрүшкө кабыл алуудан баш тартуу, эскирүү мөөнөтүн колдонуу, иш боюнча өндүрүштү токтотуу) көрсөтүүгө жөндөмдүү</w:t>
      </w:r>
      <w:r w:rsidR="0026121D">
        <w:rPr>
          <w:rFonts w:ascii="Times New Roman" w:hAnsi="Times New Roman" w:cs="Times New Roman"/>
          <w:color w:val="000000" w:themeColor="text1"/>
          <w:sz w:val="24"/>
          <w:szCs w:val="24"/>
          <w:lang w:val="ky-KG"/>
        </w:rPr>
        <w:t>лүгү, б</w:t>
      </w:r>
      <w:r w:rsidR="0026121D" w:rsidRPr="0026121D">
        <w:rPr>
          <w:rFonts w:ascii="Times New Roman" w:hAnsi="Times New Roman" w:cs="Times New Roman"/>
          <w:color w:val="000000" w:themeColor="text1"/>
          <w:sz w:val="24"/>
          <w:szCs w:val="24"/>
          <w:lang w:val="ky-KG"/>
        </w:rPr>
        <w:t xml:space="preserve">ашка сөз менен айтканда, кээде алар ишти жыйынтыктоодо маанилүү </w:t>
      </w:r>
      <w:r w:rsidR="0026121D" w:rsidRPr="0026121D">
        <w:rPr>
          <w:rFonts w:ascii="Times New Roman" w:hAnsi="Times New Roman" w:cs="Times New Roman"/>
          <w:color w:val="000000" w:themeColor="text1"/>
          <w:sz w:val="24"/>
          <w:szCs w:val="24"/>
          <w:lang w:val="ky-KG"/>
        </w:rPr>
        <w:lastRenderedPageBreak/>
        <w:t>чечүүчү ролду ойнойт жана процесстик укуктук мамилелерден алкагынан тышкары чыккан укуктук кесепеттерди жаратат, андыктан «катардагы» актылар болуп саналышы мүмкүн эмес</w:t>
      </w:r>
      <w:r w:rsidR="0026121D">
        <w:rPr>
          <w:rFonts w:ascii="Times New Roman" w:hAnsi="Times New Roman" w:cs="Times New Roman"/>
          <w:color w:val="000000" w:themeColor="text1"/>
          <w:sz w:val="24"/>
          <w:szCs w:val="24"/>
          <w:lang w:val="ky-KG"/>
        </w:rPr>
        <w:t>тиги</w:t>
      </w:r>
      <w:r w:rsidR="0026121D" w:rsidRPr="0026121D">
        <w:rPr>
          <w:rFonts w:ascii="Times New Roman" w:hAnsi="Times New Roman" w:cs="Times New Roman"/>
          <w:color w:val="000000" w:themeColor="text1"/>
          <w:sz w:val="24"/>
          <w:szCs w:val="24"/>
          <w:lang w:val="ky-KG"/>
        </w:rPr>
        <w:t xml:space="preserve"> </w:t>
      </w:r>
      <w:r w:rsidR="0026121D">
        <w:rPr>
          <w:rFonts w:ascii="Times New Roman" w:hAnsi="Times New Roman" w:cs="Times New Roman"/>
          <w:color w:val="000000" w:themeColor="text1"/>
          <w:sz w:val="24"/>
          <w:szCs w:val="24"/>
          <w:lang w:val="ky-KG"/>
        </w:rPr>
        <w:t>белгиленген</w:t>
      </w:r>
      <w:r w:rsidR="0026121D" w:rsidRPr="0026121D">
        <w:rPr>
          <w:rFonts w:ascii="Times New Roman" w:hAnsi="Times New Roman" w:cs="Times New Roman"/>
          <w:color w:val="000000" w:themeColor="text1"/>
          <w:sz w:val="24"/>
          <w:szCs w:val="24"/>
          <w:lang w:val="ky-KG"/>
        </w:rPr>
        <w:t>.</w:t>
      </w:r>
    </w:p>
    <w:p w:rsidR="00D87DD6" w:rsidRPr="007A5F2C" w:rsidRDefault="0026121D" w:rsidP="007A5F2C">
      <w:pPr>
        <w:spacing w:line="240" w:lineRule="auto"/>
        <w:ind w:firstLine="567"/>
        <w:contextualSpacing/>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Ж</w:t>
      </w:r>
      <w:r w:rsidRPr="007A5F2C">
        <w:rPr>
          <w:rFonts w:ascii="Times New Roman" w:hAnsi="Times New Roman" w:cs="Times New Roman"/>
          <w:color w:val="000000" w:themeColor="text1"/>
          <w:sz w:val="24"/>
          <w:szCs w:val="24"/>
          <w:lang w:val="ky-KG"/>
        </w:rPr>
        <w:t xml:space="preserve">огорудагы </w:t>
      </w:r>
      <w:r w:rsidR="003F09F9" w:rsidRPr="007A5F2C">
        <w:rPr>
          <w:rFonts w:ascii="Times New Roman" w:hAnsi="Times New Roman" w:cs="Times New Roman"/>
          <w:color w:val="000000" w:themeColor="text1"/>
          <w:sz w:val="24"/>
          <w:szCs w:val="24"/>
          <w:lang w:val="ky-KG"/>
        </w:rPr>
        <w:t xml:space="preserve">Конституциялык </w:t>
      </w:r>
      <w:r>
        <w:rPr>
          <w:rFonts w:ascii="Times New Roman" w:hAnsi="Times New Roman" w:cs="Times New Roman"/>
          <w:color w:val="000000" w:themeColor="text1"/>
          <w:sz w:val="24"/>
          <w:szCs w:val="24"/>
          <w:lang w:val="ky-KG"/>
        </w:rPr>
        <w:t>палатасынын</w:t>
      </w:r>
      <w:r w:rsidR="003F09F9" w:rsidRPr="007A5F2C">
        <w:rPr>
          <w:rFonts w:ascii="Times New Roman" w:hAnsi="Times New Roman" w:cs="Times New Roman"/>
          <w:color w:val="000000" w:themeColor="text1"/>
          <w:sz w:val="24"/>
          <w:szCs w:val="24"/>
          <w:lang w:val="ky-KG"/>
        </w:rPr>
        <w:t xml:space="preserve"> позициясын эске алуу менен КР АПК 248-беренеси иш боюнча өндүрүштү токтотуу, доону кароосуз калтыруу жөнүндө соттун аныктамасына кассациялык даттануу үч айлык мөөнөттө бериле турган жаңы ченем менен толукталат.</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r w:rsidR="00E67525" w:rsidRPr="007A5F2C">
        <w:rPr>
          <w:rFonts w:ascii="Times New Roman" w:hAnsi="Times New Roman" w:cs="Times New Roman"/>
          <w:color w:val="000000" w:themeColor="text1"/>
          <w:sz w:val="24"/>
          <w:szCs w:val="24"/>
          <w:lang w:val="ky-KG"/>
        </w:rPr>
        <w:t xml:space="preserve">Ошону менен бирге, КР </w:t>
      </w:r>
      <w:r w:rsidR="002B26F4">
        <w:rPr>
          <w:rFonts w:ascii="Times New Roman" w:hAnsi="Times New Roman" w:cs="Times New Roman"/>
          <w:color w:val="000000" w:themeColor="text1"/>
          <w:sz w:val="24"/>
          <w:szCs w:val="24"/>
          <w:lang w:val="ky-KG"/>
        </w:rPr>
        <w:t>АПК</w:t>
      </w:r>
      <w:r w:rsidR="00E67525" w:rsidRPr="007A5F2C">
        <w:rPr>
          <w:rFonts w:ascii="Times New Roman" w:hAnsi="Times New Roman" w:cs="Times New Roman"/>
          <w:color w:val="000000" w:themeColor="text1"/>
          <w:sz w:val="24"/>
          <w:szCs w:val="24"/>
          <w:lang w:val="ky-KG"/>
        </w:rPr>
        <w:t xml:space="preserve"> 241-беренесинин 4-бөлүгү</w:t>
      </w:r>
      <w:r w:rsidR="00E67525" w:rsidRPr="007A5F2C">
        <w:rPr>
          <w:rFonts w:ascii="Times New Roman" w:hAnsi="Times New Roman" w:cs="Times New Roman"/>
          <w:sz w:val="24"/>
          <w:szCs w:val="24"/>
          <w:lang w:val="ky-KG"/>
        </w:rPr>
        <w:t xml:space="preserve"> алып салынууда.</w:t>
      </w:r>
      <w:r w:rsidR="00C66E33">
        <w:rPr>
          <w:rFonts w:ascii="Times New Roman" w:hAnsi="Times New Roman" w:cs="Times New Roman"/>
          <w:sz w:val="24"/>
          <w:szCs w:val="24"/>
          <w:lang w:val="ky-KG"/>
        </w:rPr>
        <w:t xml:space="preserve"> </w:t>
      </w:r>
      <w:r w:rsidR="00560EFB" w:rsidRPr="007A5F2C">
        <w:rPr>
          <w:rFonts w:ascii="Times New Roman" w:hAnsi="Times New Roman" w:cs="Times New Roman"/>
          <w:color w:val="000000" w:themeColor="text1"/>
          <w:sz w:val="24"/>
          <w:szCs w:val="24"/>
          <w:lang w:val="ky-KG"/>
        </w:rPr>
        <w:t xml:space="preserve">Ошондой эле, КР </w:t>
      </w:r>
      <w:r w:rsidR="002B26F4">
        <w:rPr>
          <w:rFonts w:ascii="Times New Roman" w:hAnsi="Times New Roman" w:cs="Times New Roman"/>
          <w:color w:val="000000" w:themeColor="text1"/>
          <w:sz w:val="24"/>
          <w:szCs w:val="24"/>
          <w:lang w:val="ky-KG"/>
        </w:rPr>
        <w:t>АПК</w:t>
      </w:r>
      <w:r w:rsidR="00560EFB" w:rsidRPr="007A5F2C">
        <w:rPr>
          <w:rFonts w:ascii="Times New Roman" w:hAnsi="Times New Roman" w:cs="Times New Roman"/>
          <w:color w:val="000000" w:themeColor="text1"/>
          <w:sz w:val="24"/>
          <w:szCs w:val="24"/>
          <w:lang w:val="ky-KG"/>
        </w:rPr>
        <w:t xml:space="preserve"> 267-беренесинде кайтадан ачылган жагдайлар же жаңы жагдайлар боюнча соттун чечими, доону кабыл алуудан баш тартуу, өндүрүштү токтотуу, доону кароосуз калтыруу жөнүндө аныктама</w:t>
      </w:r>
      <w:r w:rsidR="00C66E33">
        <w:rPr>
          <w:rFonts w:ascii="Times New Roman" w:hAnsi="Times New Roman" w:cs="Times New Roman"/>
          <w:color w:val="000000" w:themeColor="text1"/>
          <w:sz w:val="24"/>
          <w:szCs w:val="24"/>
          <w:lang w:val="ky-KG"/>
        </w:rPr>
        <w:t>лар гана</w:t>
      </w:r>
      <w:r w:rsidR="00560EFB" w:rsidRPr="007A5F2C">
        <w:rPr>
          <w:rFonts w:ascii="Times New Roman" w:hAnsi="Times New Roman" w:cs="Times New Roman"/>
          <w:color w:val="000000" w:themeColor="text1"/>
          <w:sz w:val="24"/>
          <w:szCs w:val="24"/>
          <w:lang w:val="ky-KG"/>
        </w:rPr>
        <w:t xml:space="preserve"> кайра каралат деп </w:t>
      </w:r>
      <w:r w:rsidR="00C66E33">
        <w:rPr>
          <w:rFonts w:ascii="Times New Roman" w:hAnsi="Times New Roman" w:cs="Times New Roman"/>
          <w:color w:val="000000" w:themeColor="text1"/>
          <w:sz w:val="24"/>
          <w:szCs w:val="24"/>
          <w:lang w:val="ky-KG"/>
        </w:rPr>
        <w:t xml:space="preserve">мыйзам </w:t>
      </w:r>
      <w:r w:rsidR="00560EFB" w:rsidRPr="007A5F2C">
        <w:rPr>
          <w:rFonts w:ascii="Times New Roman" w:hAnsi="Times New Roman" w:cs="Times New Roman"/>
          <w:color w:val="000000" w:themeColor="text1"/>
          <w:sz w:val="24"/>
          <w:szCs w:val="24"/>
          <w:lang w:val="ky-KG"/>
        </w:rPr>
        <w:t>долбоор</w:t>
      </w:r>
      <w:r w:rsidR="00C66E33">
        <w:rPr>
          <w:rFonts w:ascii="Times New Roman" w:hAnsi="Times New Roman" w:cs="Times New Roman"/>
          <w:color w:val="000000" w:themeColor="text1"/>
          <w:sz w:val="24"/>
          <w:szCs w:val="24"/>
          <w:lang w:val="ky-KG"/>
        </w:rPr>
        <w:t>у</w:t>
      </w:r>
      <w:r w:rsidR="00560EFB" w:rsidRPr="007A5F2C">
        <w:rPr>
          <w:rFonts w:ascii="Times New Roman" w:hAnsi="Times New Roman" w:cs="Times New Roman"/>
          <w:color w:val="000000" w:themeColor="text1"/>
          <w:sz w:val="24"/>
          <w:szCs w:val="24"/>
          <w:lang w:val="ky-KG"/>
        </w:rPr>
        <w:t xml:space="preserve"> менен </w:t>
      </w:r>
      <w:r w:rsidR="00C66E33">
        <w:rPr>
          <w:rFonts w:ascii="Times New Roman" w:hAnsi="Times New Roman" w:cs="Times New Roman"/>
          <w:color w:val="000000" w:themeColor="text1"/>
          <w:sz w:val="24"/>
          <w:szCs w:val="24"/>
          <w:lang w:val="ky-KG"/>
        </w:rPr>
        <w:t>сунушталат.</w:t>
      </w:r>
    </w:p>
    <w:p w:rsidR="00D87DD6" w:rsidRPr="007A5F2C" w:rsidRDefault="00C66E33" w:rsidP="007A5F2C">
      <w:pPr>
        <w:spacing w:line="240" w:lineRule="auto"/>
        <w:ind w:firstLine="567"/>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Талашылган с</w:t>
      </w:r>
      <w:r w:rsidR="00671FE2" w:rsidRPr="007A5F2C">
        <w:rPr>
          <w:rFonts w:ascii="Times New Roman" w:hAnsi="Times New Roman" w:cs="Times New Roman"/>
          <w:sz w:val="24"/>
          <w:szCs w:val="24"/>
          <w:lang w:val="ky-KG"/>
        </w:rPr>
        <w:t>отту</w:t>
      </w:r>
      <w:r>
        <w:rPr>
          <w:rFonts w:ascii="Times New Roman" w:hAnsi="Times New Roman" w:cs="Times New Roman"/>
          <w:sz w:val="24"/>
          <w:szCs w:val="24"/>
          <w:lang w:val="ky-KG"/>
        </w:rPr>
        <w:t>к</w:t>
      </w:r>
      <w:r w:rsidR="00671FE2" w:rsidRPr="007A5F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актыны кабыл алууга негиз болгон соттук </w:t>
      </w:r>
      <w:r w:rsidR="00671FE2" w:rsidRPr="007A5F2C">
        <w:rPr>
          <w:rFonts w:ascii="Times New Roman" w:hAnsi="Times New Roman" w:cs="Times New Roman"/>
          <w:sz w:val="24"/>
          <w:szCs w:val="24"/>
          <w:lang w:val="ky-KG"/>
        </w:rPr>
        <w:t xml:space="preserve">же болбосо административдик органдын </w:t>
      </w:r>
      <w:r>
        <w:rPr>
          <w:rFonts w:ascii="Times New Roman" w:hAnsi="Times New Roman" w:cs="Times New Roman"/>
          <w:sz w:val="24"/>
          <w:szCs w:val="24"/>
          <w:lang w:val="ky-KG"/>
        </w:rPr>
        <w:t xml:space="preserve">актысынын </w:t>
      </w:r>
      <w:r w:rsidRPr="007A5F2C">
        <w:rPr>
          <w:rFonts w:ascii="Times New Roman" w:hAnsi="Times New Roman" w:cs="Times New Roman"/>
          <w:sz w:val="24"/>
          <w:szCs w:val="24"/>
          <w:lang w:val="ky-KG"/>
        </w:rPr>
        <w:t>жокко чыгар</w:t>
      </w:r>
      <w:r>
        <w:rPr>
          <w:rFonts w:ascii="Times New Roman" w:hAnsi="Times New Roman" w:cs="Times New Roman"/>
          <w:sz w:val="24"/>
          <w:szCs w:val="24"/>
          <w:lang w:val="ky-KG"/>
        </w:rPr>
        <w:t>ыл</w:t>
      </w:r>
      <w:r w:rsidRPr="007A5F2C">
        <w:rPr>
          <w:rFonts w:ascii="Times New Roman" w:hAnsi="Times New Roman" w:cs="Times New Roman"/>
          <w:sz w:val="24"/>
          <w:szCs w:val="24"/>
          <w:lang w:val="ky-KG"/>
        </w:rPr>
        <w:t>уу</w:t>
      </w:r>
      <w:r>
        <w:rPr>
          <w:rFonts w:ascii="Times New Roman" w:hAnsi="Times New Roman" w:cs="Times New Roman"/>
          <w:sz w:val="24"/>
          <w:szCs w:val="24"/>
          <w:lang w:val="ky-KG"/>
        </w:rPr>
        <w:t>су</w:t>
      </w:r>
      <w:r w:rsidRPr="007A5F2C">
        <w:rPr>
          <w:rFonts w:ascii="Times New Roman" w:hAnsi="Times New Roman" w:cs="Times New Roman"/>
          <w:sz w:val="24"/>
          <w:szCs w:val="24"/>
          <w:lang w:val="ky-KG"/>
        </w:rPr>
        <w:t xml:space="preserve"> </w:t>
      </w:r>
      <w:r w:rsidR="00671FE2" w:rsidRPr="007A5F2C">
        <w:rPr>
          <w:rFonts w:ascii="Times New Roman" w:hAnsi="Times New Roman" w:cs="Times New Roman"/>
          <w:sz w:val="24"/>
          <w:szCs w:val="24"/>
          <w:lang w:val="ky-KG"/>
        </w:rPr>
        <w:t xml:space="preserve">ишти кайра кароо үчүн негиз болуп саналат. Бирок, аталган негиз КР </w:t>
      </w:r>
      <w:r w:rsidR="002B26F4">
        <w:rPr>
          <w:rFonts w:ascii="Times New Roman" w:hAnsi="Times New Roman" w:cs="Times New Roman"/>
          <w:sz w:val="24"/>
          <w:szCs w:val="24"/>
          <w:lang w:val="ky-KG"/>
        </w:rPr>
        <w:t>АПК</w:t>
      </w:r>
      <w:r w:rsidR="00671FE2" w:rsidRPr="007A5F2C">
        <w:rPr>
          <w:rFonts w:ascii="Times New Roman" w:hAnsi="Times New Roman" w:cs="Times New Roman"/>
          <w:sz w:val="24"/>
          <w:szCs w:val="24"/>
          <w:lang w:val="ky-KG"/>
        </w:rPr>
        <w:t xml:space="preserve"> 268-беренесинде да (кайтадан ачылган жагдайлар), 269-беренесинде да (жаңы жагдайлар) </w:t>
      </w:r>
      <w:r>
        <w:rPr>
          <w:rFonts w:ascii="Times New Roman" w:hAnsi="Times New Roman" w:cs="Times New Roman"/>
          <w:sz w:val="24"/>
          <w:szCs w:val="24"/>
          <w:lang w:val="ky-KG"/>
        </w:rPr>
        <w:t>каралгандыктан</w:t>
      </w:r>
      <w:r w:rsidR="00671FE2" w:rsidRPr="007A5F2C">
        <w:rPr>
          <w:rFonts w:ascii="Times New Roman" w:hAnsi="Times New Roman" w:cs="Times New Roman"/>
          <w:sz w:val="24"/>
          <w:szCs w:val="24"/>
          <w:lang w:val="ky-KG"/>
        </w:rPr>
        <w:t>, аталган негизди 268-беренесинен алып салуу</w:t>
      </w:r>
      <w:r>
        <w:rPr>
          <w:rFonts w:ascii="Times New Roman" w:hAnsi="Times New Roman" w:cs="Times New Roman"/>
          <w:sz w:val="24"/>
          <w:szCs w:val="24"/>
          <w:lang w:val="ky-KG"/>
        </w:rPr>
        <w:t>су</w:t>
      </w:r>
      <w:r w:rsidR="00671FE2" w:rsidRPr="007A5F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мыйзам </w:t>
      </w:r>
      <w:r w:rsidRPr="007A5F2C">
        <w:rPr>
          <w:rFonts w:ascii="Times New Roman" w:hAnsi="Times New Roman" w:cs="Times New Roman"/>
          <w:sz w:val="24"/>
          <w:szCs w:val="24"/>
          <w:lang w:val="ky-KG"/>
        </w:rPr>
        <w:t>долбоор</w:t>
      </w:r>
      <w:r>
        <w:rPr>
          <w:rFonts w:ascii="Times New Roman" w:hAnsi="Times New Roman" w:cs="Times New Roman"/>
          <w:sz w:val="24"/>
          <w:szCs w:val="24"/>
          <w:lang w:val="ky-KG"/>
        </w:rPr>
        <w:t>у</w:t>
      </w:r>
      <w:r w:rsidRPr="007A5F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менен </w:t>
      </w:r>
      <w:r w:rsidR="00671FE2" w:rsidRPr="007A5F2C">
        <w:rPr>
          <w:rFonts w:ascii="Times New Roman" w:hAnsi="Times New Roman" w:cs="Times New Roman"/>
          <w:sz w:val="24"/>
          <w:szCs w:val="24"/>
          <w:lang w:val="ky-KG"/>
        </w:rPr>
        <w:t xml:space="preserve">сунушталат. </w:t>
      </w:r>
      <w:r w:rsidR="00FA04F6" w:rsidRPr="007A5F2C">
        <w:rPr>
          <w:rFonts w:ascii="Times New Roman" w:hAnsi="Times New Roman" w:cs="Times New Roman"/>
          <w:sz w:val="24"/>
          <w:szCs w:val="24"/>
          <w:lang w:val="ky-KG"/>
        </w:rPr>
        <w:t xml:space="preserve">Анткени, </w:t>
      </w:r>
      <w:r w:rsidR="0084058C">
        <w:rPr>
          <w:rFonts w:ascii="Times New Roman" w:hAnsi="Times New Roman" w:cs="Times New Roman"/>
          <w:sz w:val="24"/>
          <w:szCs w:val="24"/>
          <w:lang w:val="ky-KG"/>
        </w:rPr>
        <w:t>т</w:t>
      </w:r>
      <w:r w:rsidR="0084058C" w:rsidRPr="0084058C">
        <w:rPr>
          <w:rFonts w:ascii="Times New Roman" w:hAnsi="Times New Roman" w:cs="Times New Roman"/>
          <w:sz w:val="24"/>
          <w:szCs w:val="24"/>
          <w:lang w:val="ky-KG"/>
        </w:rPr>
        <w:t xml:space="preserve">алашылган соттук актыны кабыл алууга негиз болгон соттук же болбосо административдик органдын актысынын жокко чыгарылуусу </w:t>
      </w:r>
      <w:r w:rsidR="00FA04F6" w:rsidRPr="007A5F2C">
        <w:rPr>
          <w:rFonts w:ascii="Times New Roman" w:hAnsi="Times New Roman" w:cs="Times New Roman"/>
          <w:sz w:val="24"/>
          <w:szCs w:val="24"/>
          <w:lang w:val="ky-KG"/>
        </w:rPr>
        <w:t xml:space="preserve">ишти жаңы жагдайлар боюнча кайра кароо үчүн негиз болуп эсептелинет. </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7A5F2C" w:rsidRDefault="00B06D4B"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 xml:space="preserve">КР </w:t>
      </w:r>
      <w:r w:rsidR="002B26F4">
        <w:rPr>
          <w:rFonts w:ascii="Times New Roman" w:hAnsi="Times New Roman" w:cs="Times New Roman"/>
          <w:color w:val="000000" w:themeColor="text1"/>
          <w:sz w:val="24"/>
          <w:szCs w:val="24"/>
          <w:lang w:val="ky-KG"/>
        </w:rPr>
        <w:t>АПК</w:t>
      </w:r>
      <w:r w:rsidRPr="007A5F2C">
        <w:rPr>
          <w:rFonts w:ascii="Times New Roman" w:hAnsi="Times New Roman" w:cs="Times New Roman"/>
          <w:color w:val="000000" w:themeColor="text1"/>
          <w:sz w:val="24"/>
          <w:szCs w:val="24"/>
          <w:lang w:val="ky-KG"/>
        </w:rPr>
        <w:t xml:space="preserve"> 110-берененин 1 жана 2-бөлүктөрүндө  сотко административдик доо коюу үчүн </w:t>
      </w:r>
      <w:r w:rsidR="0084058C" w:rsidRPr="007A5F2C">
        <w:rPr>
          <w:rFonts w:ascii="Times New Roman" w:hAnsi="Times New Roman" w:cs="Times New Roman"/>
          <w:color w:val="000000" w:themeColor="text1"/>
          <w:sz w:val="24"/>
          <w:szCs w:val="24"/>
          <w:lang w:val="ky-KG"/>
        </w:rPr>
        <w:t xml:space="preserve">бирдиктүү </w:t>
      </w:r>
      <w:r w:rsidRPr="007A5F2C">
        <w:rPr>
          <w:rFonts w:ascii="Times New Roman" w:hAnsi="Times New Roman" w:cs="Times New Roman"/>
          <w:color w:val="000000" w:themeColor="text1"/>
          <w:sz w:val="24"/>
          <w:szCs w:val="24"/>
          <w:lang w:val="ky-KG"/>
        </w:rPr>
        <w:t>үч айлык мөөнөт каралгандыктан,</w:t>
      </w:r>
      <w:r w:rsidRPr="007A5F2C">
        <w:rPr>
          <w:rFonts w:ascii="Times New Roman" w:hAnsi="Times New Roman" w:cs="Times New Roman"/>
          <w:sz w:val="24"/>
          <w:szCs w:val="24"/>
          <w:lang w:val="ky-KG"/>
        </w:rPr>
        <w:t xml:space="preserve"> </w:t>
      </w:r>
      <w:r w:rsidR="0084058C">
        <w:rPr>
          <w:rFonts w:ascii="Times New Roman" w:hAnsi="Times New Roman" w:cs="Times New Roman"/>
          <w:sz w:val="24"/>
          <w:szCs w:val="24"/>
          <w:lang w:val="ky-KG"/>
        </w:rPr>
        <w:t xml:space="preserve">мыйзам </w:t>
      </w:r>
      <w:r w:rsidRPr="007A5F2C">
        <w:rPr>
          <w:rFonts w:ascii="Times New Roman" w:hAnsi="Times New Roman" w:cs="Times New Roman"/>
          <w:sz w:val="24"/>
          <w:szCs w:val="24"/>
          <w:lang w:val="ky-KG"/>
        </w:rPr>
        <w:t>д</w:t>
      </w:r>
      <w:r w:rsidRPr="007A5F2C">
        <w:rPr>
          <w:rFonts w:ascii="Times New Roman" w:hAnsi="Times New Roman" w:cs="Times New Roman"/>
          <w:color w:val="000000" w:themeColor="text1"/>
          <w:sz w:val="24"/>
          <w:szCs w:val="24"/>
          <w:lang w:val="ky-KG"/>
        </w:rPr>
        <w:t>олбоор</w:t>
      </w:r>
      <w:r w:rsidR="0084058C">
        <w:rPr>
          <w:rFonts w:ascii="Times New Roman" w:hAnsi="Times New Roman" w:cs="Times New Roman"/>
          <w:color w:val="000000" w:themeColor="text1"/>
          <w:sz w:val="24"/>
          <w:szCs w:val="24"/>
          <w:lang w:val="ky-KG"/>
        </w:rPr>
        <w:t>у</w:t>
      </w:r>
      <w:r w:rsidRPr="007A5F2C">
        <w:rPr>
          <w:rFonts w:ascii="Times New Roman" w:hAnsi="Times New Roman" w:cs="Times New Roman"/>
          <w:color w:val="000000" w:themeColor="text1"/>
          <w:sz w:val="24"/>
          <w:szCs w:val="24"/>
          <w:lang w:val="ky-KG"/>
        </w:rPr>
        <w:t xml:space="preserve"> менен эки ченемди  бириктирүү</w:t>
      </w:r>
      <w:r w:rsidR="0084058C">
        <w:rPr>
          <w:rFonts w:ascii="Times New Roman" w:hAnsi="Times New Roman" w:cs="Times New Roman"/>
          <w:color w:val="000000" w:themeColor="text1"/>
          <w:sz w:val="24"/>
          <w:szCs w:val="24"/>
          <w:lang w:val="ky-KG"/>
        </w:rPr>
        <w:t>сү</w:t>
      </w:r>
      <w:r w:rsidRPr="007A5F2C">
        <w:rPr>
          <w:rFonts w:ascii="Times New Roman" w:hAnsi="Times New Roman" w:cs="Times New Roman"/>
          <w:color w:val="000000" w:themeColor="text1"/>
          <w:sz w:val="24"/>
          <w:szCs w:val="24"/>
          <w:lang w:val="ky-KG"/>
        </w:rPr>
        <w:t xml:space="preserve"> сунушталат. Ушул эле негизде аталган берененин 5-бөлүгүндө белгиленген доо коюунун бир айлык мөөнөтү доо коюунун жалпы шарттарына ылайык үч айга чейин көбөйтүлөт.</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D87DD6" w:rsidRPr="007A5F2C" w:rsidRDefault="00D077F2"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color w:val="000000" w:themeColor="text1"/>
          <w:sz w:val="24"/>
          <w:szCs w:val="24"/>
          <w:lang w:val="ky-KG"/>
        </w:rPr>
        <w:t xml:space="preserve">Колдонуудагы </w:t>
      </w:r>
      <w:r w:rsidR="0084058C">
        <w:rPr>
          <w:rFonts w:ascii="Times New Roman" w:hAnsi="Times New Roman" w:cs="Times New Roman"/>
          <w:color w:val="000000" w:themeColor="text1"/>
          <w:sz w:val="24"/>
          <w:szCs w:val="24"/>
          <w:lang w:val="ky-KG"/>
        </w:rPr>
        <w:t>КР АПК</w:t>
      </w:r>
      <w:r w:rsidRPr="007A5F2C">
        <w:rPr>
          <w:rFonts w:ascii="Times New Roman" w:hAnsi="Times New Roman" w:cs="Times New Roman"/>
          <w:color w:val="000000" w:themeColor="text1"/>
          <w:sz w:val="24"/>
          <w:szCs w:val="24"/>
          <w:lang w:val="ky-KG"/>
        </w:rPr>
        <w:t xml:space="preserve"> мөөнөттү калыбына келтирүү</w:t>
      </w:r>
      <w:r w:rsidR="0084058C">
        <w:rPr>
          <w:rFonts w:ascii="Times New Roman" w:hAnsi="Times New Roman" w:cs="Times New Roman"/>
          <w:color w:val="000000" w:themeColor="text1"/>
          <w:sz w:val="24"/>
          <w:szCs w:val="24"/>
          <w:lang w:val="ky-KG"/>
        </w:rPr>
        <w:t xml:space="preserve"> суроосу боюнча</w:t>
      </w:r>
      <w:r w:rsidRPr="007A5F2C">
        <w:rPr>
          <w:rFonts w:ascii="Times New Roman" w:hAnsi="Times New Roman" w:cs="Times New Roman"/>
          <w:color w:val="000000" w:themeColor="text1"/>
          <w:sz w:val="24"/>
          <w:szCs w:val="24"/>
          <w:lang w:val="ky-KG"/>
        </w:rPr>
        <w:t xml:space="preserve"> </w:t>
      </w:r>
      <w:r w:rsidR="00171960" w:rsidRPr="007A5F2C">
        <w:rPr>
          <w:rFonts w:ascii="Times New Roman" w:hAnsi="Times New Roman" w:cs="Times New Roman"/>
          <w:color w:val="000000" w:themeColor="text1"/>
          <w:sz w:val="24"/>
          <w:szCs w:val="24"/>
          <w:lang w:val="ky-KG"/>
        </w:rPr>
        <w:t xml:space="preserve">чектелген </w:t>
      </w:r>
      <w:r w:rsidRPr="007A5F2C">
        <w:rPr>
          <w:rFonts w:ascii="Times New Roman" w:hAnsi="Times New Roman" w:cs="Times New Roman"/>
          <w:color w:val="000000" w:themeColor="text1"/>
          <w:sz w:val="24"/>
          <w:szCs w:val="24"/>
          <w:lang w:val="ky-KG"/>
        </w:rPr>
        <w:t>мөөнөт белгил</w:t>
      </w:r>
      <w:r w:rsidR="0084058C">
        <w:rPr>
          <w:rFonts w:ascii="Times New Roman" w:hAnsi="Times New Roman" w:cs="Times New Roman"/>
          <w:color w:val="000000" w:themeColor="text1"/>
          <w:sz w:val="24"/>
          <w:szCs w:val="24"/>
          <w:lang w:val="ky-KG"/>
        </w:rPr>
        <w:t>ен</w:t>
      </w:r>
      <w:r w:rsidRPr="007A5F2C">
        <w:rPr>
          <w:rFonts w:ascii="Times New Roman" w:hAnsi="Times New Roman" w:cs="Times New Roman"/>
          <w:color w:val="000000" w:themeColor="text1"/>
          <w:sz w:val="24"/>
          <w:szCs w:val="24"/>
          <w:lang w:val="ky-KG"/>
        </w:rPr>
        <w:t>г</w:t>
      </w:r>
      <w:r w:rsidR="0084058C">
        <w:rPr>
          <w:rFonts w:ascii="Times New Roman" w:hAnsi="Times New Roman" w:cs="Times New Roman"/>
          <w:color w:val="000000" w:themeColor="text1"/>
          <w:sz w:val="24"/>
          <w:szCs w:val="24"/>
          <w:lang w:val="ky-KG"/>
        </w:rPr>
        <w:t>е</w:t>
      </w:r>
      <w:r w:rsidRPr="007A5F2C">
        <w:rPr>
          <w:rFonts w:ascii="Times New Roman" w:hAnsi="Times New Roman" w:cs="Times New Roman"/>
          <w:color w:val="000000" w:themeColor="text1"/>
          <w:sz w:val="24"/>
          <w:szCs w:val="24"/>
          <w:lang w:val="ky-KG"/>
        </w:rPr>
        <w:t>н эмес.</w:t>
      </w:r>
      <w:r w:rsidR="003466FF" w:rsidRPr="007A5F2C">
        <w:rPr>
          <w:rFonts w:ascii="Times New Roman" w:hAnsi="Times New Roman" w:cs="Times New Roman"/>
          <w:color w:val="000000" w:themeColor="text1"/>
          <w:sz w:val="24"/>
          <w:szCs w:val="24"/>
          <w:lang w:val="ky-KG"/>
        </w:rPr>
        <w:t xml:space="preserve"> Бирдиктүү чектелген мөөнөттүн жоктугу сот актыларынын укуктук аныктыгына жана туруктуулугуна зыян келтирет.</w:t>
      </w:r>
      <w:r w:rsidR="00454E52" w:rsidRPr="007A5F2C">
        <w:rPr>
          <w:rFonts w:ascii="Times New Roman" w:hAnsi="Times New Roman" w:cs="Times New Roman"/>
          <w:color w:val="000000" w:themeColor="text1"/>
          <w:sz w:val="24"/>
          <w:szCs w:val="24"/>
          <w:lang w:val="ky-KG"/>
        </w:rPr>
        <w:t xml:space="preserve"> </w:t>
      </w:r>
      <w:r w:rsidR="00454E52" w:rsidRPr="007A5F2C">
        <w:rPr>
          <w:rFonts w:ascii="Times New Roman" w:hAnsi="Times New Roman" w:cs="Times New Roman"/>
          <w:sz w:val="24"/>
          <w:szCs w:val="24"/>
          <w:lang w:val="ky-KG"/>
        </w:rPr>
        <w:t xml:space="preserve"> </w:t>
      </w:r>
      <w:r w:rsidR="00454E52" w:rsidRPr="0084058C">
        <w:rPr>
          <w:rFonts w:ascii="Times New Roman" w:hAnsi="Times New Roman" w:cs="Times New Roman"/>
          <w:sz w:val="24"/>
          <w:szCs w:val="24"/>
          <w:lang w:val="ky-KG"/>
        </w:rPr>
        <w:t>Өткөрүлгөн мөөнөттү калыбына келтирүүнүн чексиз мөөнөтү</w:t>
      </w:r>
      <w:r w:rsidR="00454E52" w:rsidRPr="007A5F2C">
        <w:rPr>
          <w:rFonts w:ascii="Times New Roman" w:hAnsi="Times New Roman" w:cs="Times New Roman"/>
          <w:sz w:val="24"/>
          <w:szCs w:val="24"/>
          <w:lang w:val="ky-KG"/>
        </w:rPr>
        <w:t xml:space="preserve"> көп убакыт мурун мыйзамдуу күчүнө кирген чечимдерди жокко чыгаруу коркунучун эске алууну талап кылат.</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ED0F80" w:rsidRDefault="0084058C" w:rsidP="007A5F2C">
      <w:pPr>
        <w:spacing w:line="240" w:lineRule="auto"/>
        <w:ind w:firstLine="567"/>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Бардык </w:t>
      </w:r>
      <w:r w:rsidR="002925BB" w:rsidRPr="007A5F2C">
        <w:rPr>
          <w:rFonts w:ascii="Times New Roman" w:hAnsi="Times New Roman" w:cs="Times New Roman"/>
          <w:sz w:val="24"/>
          <w:szCs w:val="24"/>
          <w:lang w:val="ky-KG"/>
        </w:rPr>
        <w:t>талап</w:t>
      </w:r>
      <w:r>
        <w:rPr>
          <w:rFonts w:ascii="Times New Roman" w:hAnsi="Times New Roman" w:cs="Times New Roman"/>
          <w:sz w:val="24"/>
          <w:szCs w:val="24"/>
          <w:lang w:val="ky-KG"/>
        </w:rPr>
        <w:t>тар</w:t>
      </w:r>
      <w:r w:rsidR="002925BB" w:rsidRPr="007A5F2C">
        <w:rPr>
          <w:rFonts w:ascii="Times New Roman" w:hAnsi="Times New Roman" w:cs="Times New Roman"/>
          <w:sz w:val="24"/>
          <w:szCs w:val="24"/>
          <w:lang w:val="ky-KG"/>
        </w:rPr>
        <w:t xml:space="preserve"> өз убагында сотко берилүүгө тийиш, анткени бузулган укуктарды коргоо үчүн негиздүү мөөнөттөрдүн жоктугу </w:t>
      </w:r>
      <w:r w:rsidR="00ED0F80" w:rsidRPr="00ED0F80">
        <w:rPr>
          <w:rFonts w:ascii="Times New Roman" w:hAnsi="Times New Roman" w:cs="Times New Roman"/>
          <w:sz w:val="24"/>
          <w:szCs w:val="24"/>
          <w:lang w:val="ky-KG"/>
        </w:rPr>
        <w:t xml:space="preserve">мындай талаптар коюлган </w:t>
      </w:r>
      <w:r w:rsidR="00ED0F80">
        <w:rPr>
          <w:rFonts w:ascii="Times New Roman" w:hAnsi="Times New Roman" w:cs="Times New Roman"/>
          <w:sz w:val="24"/>
          <w:szCs w:val="24"/>
          <w:lang w:val="ky-KG"/>
        </w:rPr>
        <w:t>жактардын</w:t>
      </w:r>
      <w:r w:rsidR="00ED0F80" w:rsidRPr="00ED0F80">
        <w:rPr>
          <w:rFonts w:ascii="Times New Roman" w:hAnsi="Times New Roman" w:cs="Times New Roman"/>
          <w:sz w:val="24"/>
          <w:szCs w:val="24"/>
          <w:lang w:val="ky-KG"/>
        </w:rPr>
        <w:t xml:space="preserve"> кызыкчылыктарынын бузулушуна алып келиши мүмкүн.</w:t>
      </w:r>
    </w:p>
    <w:p w:rsidR="00ED0F80" w:rsidRDefault="00ED0F80" w:rsidP="007A5F2C">
      <w:pPr>
        <w:spacing w:line="240" w:lineRule="auto"/>
        <w:ind w:firstLine="567"/>
        <w:contextualSpacing/>
        <w:jc w:val="both"/>
        <w:rPr>
          <w:rFonts w:ascii="Times New Roman" w:hAnsi="Times New Roman" w:cs="Times New Roman"/>
          <w:sz w:val="24"/>
          <w:szCs w:val="24"/>
          <w:lang w:val="ky-KG"/>
        </w:rPr>
      </w:pPr>
      <w:r w:rsidRPr="00ED0F80">
        <w:rPr>
          <w:rFonts w:ascii="Times New Roman" w:hAnsi="Times New Roman" w:cs="Times New Roman"/>
          <w:sz w:val="24"/>
          <w:szCs w:val="24"/>
          <w:lang w:val="ky-KG"/>
        </w:rPr>
        <w:t>Мөөнөттү калыбына келтирүү</w:t>
      </w:r>
      <w:r>
        <w:rPr>
          <w:rFonts w:ascii="Times New Roman" w:hAnsi="Times New Roman" w:cs="Times New Roman"/>
          <w:sz w:val="24"/>
          <w:szCs w:val="24"/>
          <w:lang w:val="ky-KG"/>
        </w:rPr>
        <w:t>гө</w:t>
      </w:r>
      <w:r w:rsidRPr="00ED0F80">
        <w:rPr>
          <w:rFonts w:ascii="Times New Roman" w:hAnsi="Times New Roman" w:cs="Times New Roman"/>
          <w:sz w:val="24"/>
          <w:szCs w:val="24"/>
          <w:lang w:val="ky-KG"/>
        </w:rPr>
        <w:t xml:space="preserve"> мүмкүн болгон </w:t>
      </w:r>
      <w:r>
        <w:rPr>
          <w:rFonts w:ascii="Times New Roman" w:hAnsi="Times New Roman" w:cs="Times New Roman"/>
          <w:sz w:val="24"/>
          <w:szCs w:val="24"/>
          <w:lang w:val="ky-KG"/>
        </w:rPr>
        <w:t xml:space="preserve">ашпаган </w:t>
      </w:r>
      <w:r w:rsidRPr="00ED0F80">
        <w:rPr>
          <w:rFonts w:ascii="Times New Roman" w:hAnsi="Times New Roman" w:cs="Times New Roman"/>
          <w:sz w:val="24"/>
          <w:szCs w:val="24"/>
          <w:lang w:val="ky-KG"/>
        </w:rPr>
        <w:t>мөөнөттү белгилөө</w:t>
      </w:r>
      <w:r w:rsidRPr="00ED0F80">
        <w:rPr>
          <w:lang w:val="ky-KG"/>
        </w:rPr>
        <w:t xml:space="preserve"> </w:t>
      </w:r>
      <w:r w:rsidRPr="00ED0F80">
        <w:rPr>
          <w:rFonts w:ascii="Times New Roman" w:hAnsi="Times New Roman" w:cs="Times New Roman"/>
          <w:sz w:val="24"/>
          <w:szCs w:val="24"/>
          <w:lang w:val="ky-KG"/>
        </w:rPr>
        <w:t>сот чечимдеринин гана эмес, ошондой эле укуктук кесепеттерге алып келген административдик актылардын туруктуулугуна оң таасирин тийгизет.</w:t>
      </w:r>
    </w:p>
    <w:p w:rsidR="00ED0F80" w:rsidRDefault="00ED0F80" w:rsidP="007A5F2C">
      <w:pPr>
        <w:spacing w:line="240" w:lineRule="auto"/>
        <w:ind w:firstLine="567"/>
        <w:contextualSpacing/>
        <w:jc w:val="both"/>
        <w:rPr>
          <w:rFonts w:ascii="Times New Roman" w:hAnsi="Times New Roman" w:cs="Times New Roman"/>
          <w:sz w:val="24"/>
          <w:szCs w:val="24"/>
          <w:lang w:val="ky-KG"/>
        </w:rPr>
      </w:pPr>
      <w:r w:rsidRPr="00ED0F80">
        <w:rPr>
          <w:rFonts w:ascii="Times New Roman" w:hAnsi="Times New Roman" w:cs="Times New Roman"/>
          <w:sz w:val="24"/>
          <w:szCs w:val="24"/>
          <w:lang w:val="ky-KG"/>
        </w:rPr>
        <w:t>Туруктуу соттук актылар өлкөнүн экономикалык өнүгүүсүнө оң таасирин тийгизет, анткени инвесторлорду тартуу үчүн жагымдуу шарттар</w:t>
      </w:r>
      <w:r>
        <w:rPr>
          <w:rFonts w:ascii="Times New Roman" w:hAnsi="Times New Roman" w:cs="Times New Roman"/>
          <w:sz w:val="24"/>
          <w:szCs w:val="24"/>
          <w:lang w:val="ky-KG"/>
        </w:rPr>
        <w:t>ды</w:t>
      </w:r>
      <w:r w:rsidRPr="00ED0F80">
        <w:rPr>
          <w:rFonts w:ascii="Times New Roman" w:hAnsi="Times New Roman" w:cs="Times New Roman"/>
          <w:sz w:val="24"/>
          <w:szCs w:val="24"/>
          <w:lang w:val="ky-KG"/>
        </w:rPr>
        <w:t xml:space="preserve"> түзү</w:t>
      </w:r>
      <w:r>
        <w:rPr>
          <w:rFonts w:ascii="Times New Roman" w:hAnsi="Times New Roman" w:cs="Times New Roman"/>
          <w:sz w:val="24"/>
          <w:szCs w:val="24"/>
          <w:lang w:val="ky-KG"/>
        </w:rPr>
        <w:t>п берет</w:t>
      </w:r>
      <w:r w:rsidRPr="00ED0F80">
        <w:rPr>
          <w:rFonts w:ascii="Times New Roman" w:hAnsi="Times New Roman" w:cs="Times New Roman"/>
          <w:sz w:val="24"/>
          <w:szCs w:val="24"/>
          <w:lang w:val="ky-KG"/>
        </w:rPr>
        <w:t>.</w:t>
      </w:r>
    </w:p>
    <w:p w:rsidR="00D87DD6" w:rsidRPr="007A5F2C" w:rsidRDefault="00DA4491"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color w:val="000000" w:themeColor="text1"/>
          <w:sz w:val="24"/>
          <w:szCs w:val="24"/>
          <w:lang w:val="ky-KG"/>
        </w:rPr>
        <w:t xml:space="preserve">Ушунун негизинде, КР </w:t>
      </w:r>
      <w:r w:rsidR="002B26F4">
        <w:rPr>
          <w:rFonts w:ascii="Times New Roman" w:hAnsi="Times New Roman" w:cs="Times New Roman"/>
          <w:color w:val="000000" w:themeColor="text1"/>
          <w:sz w:val="24"/>
          <w:szCs w:val="24"/>
          <w:lang w:val="ky-KG"/>
        </w:rPr>
        <w:t>АПК</w:t>
      </w:r>
      <w:r w:rsidRPr="007A5F2C">
        <w:rPr>
          <w:rFonts w:ascii="Times New Roman" w:hAnsi="Times New Roman" w:cs="Times New Roman"/>
          <w:color w:val="000000" w:themeColor="text1"/>
          <w:sz w:val="24"/>
          <w:szCs w:val="24"/>
          <w:lang w:val="ky-KG"/>
        </w:rPr>
        <w:t xml:space="preserve"> 110-берене</w:t>
      </w:r>
      <w:r w:rsidR="00290CE9" w:rsidRPr="007A5F2C">
        <w:rPr>
          <w:rFonts w:ascii="Times New Roman" w:hAnsi="Times New Roman" w:cs="Times New Roman"/>
          <w:color w:val="000000" w:themeColor="text1"/>
          <w:sz w:val="24"/>
          <w:szCs w:val="24"/>
          <w:lang w:val="ky-KG"/>
        </w:rPr>
        <w:t xml:space="preserve">си сот жүйөлүү деп тааныган себептер боюнча доону берүү мөөнөтүн өткөрүп жиберген, </w:t>
      </w:r>
      <w:r w:rsidR="00290CE9" w:rsidRPr="007A5F2C">
        <w:rPr>
          <w:rStyle w:val="y2iqfc"/>
          <w:rFonts w:ascii="Times New Roman" w:hAnsi="Times New Roman" w:cs="Times New Roman"/>
          <w:color w:val="000000" w:themeColor="text1"/>
          <w:sz w:val="24"/>
          <w:szCs w:val="24"/>
          <w:lang w:val="ky-KG"/>
        </w:rPr>
        <w:t xml:space="preserve">бирок даттанылган актылар кабыл алынган же даттанылган аракеттер жасалган күндөн тартып 10 жылдан кечиктирбестен сотко кайрылган </w:t>
      </w:r>
      <w:r w:rsidR="00290CE9" w:rsidRPr="007A5F2C">
        <w:rPr>
          <w:rFonts w:ascii="Times New Roman" w:hAnsi="Times New Roman" w:cs="Times New Roman"/>
          <w:color w:val="000000" w:themeColor="text1"/>
          <w:sz w:val="24"/>
          <w:szCs w:val="24"/>
          <w:lang w:val="ky-KG"/>
        </w:rPr>
        <w:t>жактарга, өткөрүп жибер</w:t>
      </w:r>
      <w:r w:rsidR="00ED0F80">
        <w:rPr>
          <w:rFonts w:ascii="Times New Roman" w:hAnsi="Times New Roman" w:cs="Times New Roman"/>
          <w:color w:val="000000" w:themeColor="text1"/>
          <w:sz w:val="24"/>
          <w:szCs w:val="24"/>
          <w:lang w:val="ky-KG"/>
        </w:rPr>
        <w:t>илген</w:t>
      </w:r>
      <w:r w:rsidR="00290CE9" w:rsidRPr="007A5F2C">
        <w:rPr>
          <w:rFonts w:ascii="Times New Roman" w:hAnsi="Times New Roman" w:cs="Times New Roman"/>
          <w:color w:val="000000" w:themeColor="text1"/>
          <w:sz w:val="24"/>
          <w:szCs w:val="24"/>
          <w:lang w:val="ky-KG"/>
        </w:rPr>
        <w:t xml:space="preserve"> мөөнөт</w:t>
      </w:r>
      <w:r w:rsidR="00ED0F80">
        <w:rPr>
          <w:rFonts w:ascii="Times New Roman" w:hAnsi="Times New Roman" w:cs="Times New Roman"/>
          <w:color w:val="000000" w:themeColor="text1"/>
          <w:sz w:val="24"/>
          <w:szCs w:val="24"/>
          <w:lang w:val="ky-KG"/>
        </w:rPr>
        <w:t>тү</w:t>
      </w:r>
      <w:r w:rsidR="00290CE9" w:rsidRPr="007A5F2C">
        <w:rPr>
          <w:rFonts w:ascii="Times New Roman" w:hAnsi="Times New Roman" w:cs="Times New Roman"/>
          <w:color w:val="000000" w:themeColor="text1"/>
          <w:sz w:val="24"/>
          <w:szCs w:val="24"/>
          <w:lang w:val="ky-KG"/>
        </w:rPr>
        <w:t xml:space="preserve"> калыбына келтир</w:t>
      </w:r>
      <w:r w:rsidR="00ED0F80">
        <w:rPr>
          <w:rFonts w:ascii="Times New Roman" w:hAnsi="Times New Roman" w:cs="Times New Roman"/>
          <w:color w:val="000000" w:themeColor="text1"/>
          <w:sz w:val="24"/>
          <w:szCs w:val="24"/>
          <w:lang w:val="ky-KG"/>
        </w:rPr>
        <w:t>үүсү</w:t>
      </w:r>
      <w:r w:rsidR="00290CE9" w:rsidRPr="007A5F2C">
        <w:rPr>
          <w:rFonts w:ascii="Times New Roman" w:hAnsi="Times New Roman" w:cs="Times New Roman"/>
          <w:color w:val="000000" w:themeColor="text1"/>
          <w:sz w:val="24"/>
          <w:szCs w:val="24"/>
          <w:lang w:val="ky-KG"/>
        </w:rPr>
        <w:t xml:space="preserve"> мүмкүн деп белгилеген 8</w:t>
      </w:r>
      <w:r w:rsidR="00082991" w:rsidRPr="007A5F2C">
        <w:rPr>
          <w:rFonts w:ascii="Times New Roman" w:hAnsi="Times New Roman" w:cs="Times New Roman"/>
          <w:color w:val="000000" w:themeColor="text1"/>
          <w:sz w:val="24"/>
          <w:szCs w:val="24"/>
          <w:lang w:val="ky-KG"/>
        </w:rPr>
        <w:t>-</w:t>
      </w:r>
      <w:r w:rsidR="00290CE9" w:rsidRPr="007A5F2C">
        <w:rPr>
          <w:rFonts w:ascii="Times New Roman" w:hAnsi="Times New Roman" w:cs="Times New Roman"/>
          <w:color w:val="000000" w:themeColor="text1"/>
          <w:sz w:val="24"/>
          <w:szCs w:val="24"/>
          <w:lang w:val="ky-KG"/>
        </w:rPr>
        <w:t>бөлүк менен толуктал</w:t>
      </w:r>
      <w:r w:rsidR="00ED0F80">
        <w:rPr>
          <w:rFonts w:ascii="Times New Roman" w:hAnsi="Times New Roman" w:cs="Times New Roman"/>
          <w:color w:val="000000" w:themeColor="text1"/>
          <w:sz w:val="24"/>
          <w:szCs w:val="24"/>
          <w:lang w:val="ky-KG"/>
        </w:rPr>
        <w:t>ат</w:t>
      </w:r>
      <w:r w:rsidR="00290CE9" w:rsidRPr="007A5F2C">
        <w:rPr>
          <w:rFonts w:ascii="Times New Roman" w:hAnsi="Times New Roman" w:cs="Times New Roman"/>
          <w:color w:val="000000" w:themeColor="text1"/>
          <w:sz w:val="24"/>
          <w:szCs w:val="24"/>
          <w:lang w:val="ky-KG"/>
        </w:rPr>
        <w:t>.</w:t>
      </w:r>
      <w:r w:rsidR="00082991" w:rsidRPr="007A5F2C">
        <w:rPr>
          <w:rFonts w:ascii="Times New Roman" w:hAnsi="Times New Roman" w:cs="Times New Roman"/>
          <w:color w:val="000000" w:themeColor="text1"/>
          <w:sz w:val="24"/>
          <w:szCs w:val="24"/>
          <w:lang w:val="ky-KG"/>
        </w:rPr>
        <w:t xml:space="preserve"> </w:t>
      </w:r>
      <w:r w:rsidR="00082991" w:rsidRPr="007A5F2C">
        <w:rPr>
          <w:rFonts w:ascii="Times New Roman" w:hAnsi="Times New Roman" w:cs="Times New Roman"/>
          <w:sz w:val="24"/>
          <w:szCs w:val="24"/>
          <w:lang w:val="ky-KG"/>
        </w:rPr>
        <w:t xml:space="preserve">Бул ченемди белгилөө укуктук аныктык принцибине жана сот адилеттигинин эл аралык стандарттарына жооп берет. </w:t>
      </w:r>
      <w:r w:rsidR="0078589B" w:rsidRPr="007A5F2C">
        <w:rPr>
          <w:rFonts w:ascii="Times New Roman" w:hAnsi="Times New Roman" w:cs="Times New Roman"/>
          <w:sz w:val="24"/>
          <w:szCs w:val="24"/>
          <w:lang w:val="ky-KG"/>
        </w:rPr>
        <w:t xml:space="preserve"> </w:t>
      </w:r>
      <w:r w:rsidR="00E01404" w:rsidRPr="007A5F2C">
        <w:rPr>
          <w:rFonts w:ascii="Times New Roman" w:hAnsi="Times New Roman" w:cs="Times New Roman"/>
          <w:sz w:val="24"/>
          <w:szCs w:val="24"/>
          <w:lang w:val="ky-KG"/>
        </w:rPr>
        <w:t xml:space="preserve"> </w:t>
      </w:r>
      <w:r w:rsidR="00D87DD6" w:rsidRPr="007A5F2C">
        <w:rPr>
          <w:rFonts w:ascii="Times New Roman" w:hAnsi="Times New Roman" w:cs="Times New Roman"/>
          <w:sz w:val="24"/>
          <w:szCs w:val="24"/>
          <w:lang w:val="ky-KG"/>
        </w:rPr>
        <w:t xml:space="preserve"> </w:t>
      </w:r>
    </w:p>
    <w:p w:rsidR="00D87DD6" w:rsidRPr="007A5F2C" w:rsidRDefault="000E58FD" w:rsidP="007A5F2C">
      <w:pPr>
        <w:spacing w:line="240" w:lineRule="auto"/>
        <w:ind w:firstLine="567"/>
        <w:contextualSpacing/>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 xml:space="preserve">КР АПК </w:t>
      </w:r>
      <w:r w:rsidRPr="007A5F2C">
        <w:rPr>
          <w:rFonts w:ascii="Times New Roman" w:hAnsi="Times New Roman" w:cs="Times New Roman"/>
          <w:sz w:val="24"/>
          <w:szCs w:val="24"/>
          <w:lang w:val="ky-KG"/>
        </w:rPr>
        <w:t xml:space="preserve">жоболоруна ылайык </w:t>
      </w:r>
      <w:r>
        <w:rPr>
          <w:rFonts w:ascii="Times New Roman" w:hAnsi="Times New Roman" w:cs="Times New Roman"/>
          <w:sz w:val="24"/>
          <w:szCs w:val="24"/>
          <w:lang w:val="ky-KG"/>
        </w:rPr>
        <w:t xml:space="preserve">үчүнчү жактар </w:t>
      </w:r>
      <w:r w:rsidRPr="007A5F2C">
        <w:rPr>
          <w:rFonts w:ascii="Times New Roman" w:hAnsi="Times New Roman" w:cs="Times New Roman"/>
          <w:sz w:val="24"/>
          <w:szCs w:val="24"/>
          <w:lang w:val="ky-KG"/>
        </w:rPr>
        <w:t xml:space="preserve">өз алдынча талаптарды коюуга укугу болбогондуктан, </w:t>
      </w:r>
      <w:r>
        <w:rPr>
          <w:rFonts w:ascii="Times New Roman" w:hAnsi="Times New Roman" w:cs="Times New Roman"/>
          <w:sz w:val="24"/>
          <w:szCs w:val="24"/>
          <w:lang w:val="ky-KG"/>
        </w:rPr>
        <w:t xml:space="preserve">ал эми </w:t>
      </w:r>
      <w:r w:rsidR="0078589B" w:rsidRPr="007A5F2C">
        <w:rPr>
          <w:rFonts w:ascii="Times New Roman" w:hAnsi="Times New Roman" w:cs="Times New Roman"/>
          <w:sz w:val="24"/>
          <w:szCs w:val="24"/>
          <w:lang w:val="ky-KG"/>
        </w:rPr>
        <w:t xml:space="preserve">КР </w:t>
      </w:r>
      <w:r w:rsidR="002B26F4">
        <w:rPr>
          <w:rFonts w:ascii="Times New Roman" w:hAnsi="Times New Roman" w:cs="Times New Roman"/>
          <w:sz w:val="24"/>
          <w:szCs w:val="24"/>
          <w:lang w:val="ky-KG"/>
        </w:rPr>
        <w:t>АПК</w:t>
      </w:r>
      <w:r w:rsidR="0078589B" w:rsidRPr="007A5F2C">
        <w:rPr>
          <w:rFonts w:ascii="Times New Roman" w:hAnsi="Times New Roman" w:cs="Times New Roman"/>
          <w:sz w:val="24"/>
          <w:szCs w:val="24"/>
          <w:lang w:val="ky-KG"/>
        </w:rPr>
        <w:t xml:space="preserve"> 32-беренесинин </w:t>
      </w:r>
      <w:r>
        <w:rPr>
          <w:rFonts w:ascii="Times New Roman" w:hAnsi="Times New Roman" w:cs="Times New Roman"/>
          <w:sz w:val="24"/>
          <w:szCs w:val="24"/>
          <w:lang w:val="ky-KG"/>
        </w:rPr>
        <w:t xml:space="preserve">2-бөлүгүнүн </w:t>
      </w:r>
      <w:r w:rsidR="0078589B" w:rsidRPr="007A5F2C">
        <w:rPr>
          <w:rFonts w:ascii="Times New Roman" w:hAnsi="Times New Roman" w:cs="Times New Roman"/>
          <w:sz w:val="24"/>
          <w:szCs w:val="24"/>
          <w:lang w:val="ky-KG"/>
        </w:rPr>
        <w:t xml:space="preserve">талабына ылайык </w:t>
      </w:r>
      <w:r>
        <w:rPr>
          <w:rFonts w:ascii="Times New Roman" w:hAnsi="Times New Roman" w:cs="Times New Roman"/>
          <w:sz w:val="24"/>
          <w:szCs w:val="24"/>
          <w:lang w:val="ky-KG"/>
        </w:rPr>
        <w:t>алар</w:t>
      </w:r>
      <w:r w:rsidR="0078589B" w:rsidRPr="007A5F2C">
        <w:rPr>
          <w:rFonts w:ascii="Times New Roman" w:hAnsi="Times New Roman" w:cs="Times New Roman"/>
          <w:sz w:val="24"/>
          <w:szCs w:val="24"/>
          <w:lang w:val="ky-KG"/>
        </w:rPr>
        <w:t xml:space="preserve"> талаш</w:t>
      </w:r>
      <w:r w:rsidR="00ED0F80">
        <w:rPr>
          <w:rFonts w:ascii="Times New Roman" w:hAnsi="Times New Roman" w:cs="Times New Roman"/>
          <w:sz w:val="24"/>
          <w:szCs w:val="24"/>
          <w:lang w:val="ky-KG"/>
        </w:rPr>
        <w:t>ылган</w:t>
      </w:r>
      <w:r w:rsidR="0078589B" w:rsidRPr="007A5F2C">
        <w:rPr>
          <w:rFonts w:ascii="Times New Roman" w:hAnsi="Times New Roman" w:cs="Times New Roman"/>
          <w:sz w:val="24"/>
          <w:szCs w:val="24"/>
          <w:lang w:val="ky-KG"/>
        </w:rPr>
        <w:t xml:space="preserve"> предмет</w:t>
      </w:r>
      <w:r w:rsidR="00ED0F80">
        <w:rPr>
          <w:rFonts w:ascii="Times New Roman" w:hAnsi="Times New Roman" w:cs="Times New Roman"/>
          <w:sz w:val="24"/>
          <w:szCs w:val="24"/>
          <w:lang w:val="ky-KG"/>
        </w:rPr>
        <w:t>к</w:t>
      </w:r>
      <w:r w:rsidR="0078589B" w:rsidRPr="007A5F2C">
        <w:rPr>
          <w:rFonts w:ascii="Times New Roman" w:hAnsi="Times New Roman" w:cs="Times New Roman"/>
          <w:sz w:val="24"/>
          <w:szCs w:val="24"/>
          <w:lang w:val="ky-KG"/>
        </w:rPr>
        <w:t>е карата доогердин же жоопкердин тарабында гана ишке киришүүгө укуктуу бол</w:t>
      </w:r>
      <w:r>
        <w:rPr>
          <w:rFonts w:ascii="Times New Roman" w:hAnsi="Times New Roman" w:cs="Times New Roman"/>
          <w:sz w:val="24"/>
          <w:szCs w:val="24"/>
          <w:lang w:val="ky-KG"/>
        </w:rPr>
        <w:t>гондуктан</w:t>
      </w:r>
      <w:r w:rsidR="0078589B" w:rsidRPr="007A5F2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бул мыйзам долбоордун алкагында </w:t>
      </w:r>
      <w:r w:rsidR="0078589B" w:rsidRPr="007A5F2C">
        <w:rPr>
          <w:rFonts w:ascii="Times New Roman" w:hAnsi="Times New Roman" w:cs="Times New Roman"/>
          <w:sz w:val="24"/>
          <w:szCs w:val="24"/>
          <w:lang w:val="ky-KG"/>
        </w:rPr>
        <w:t>КР АПК “талаш-тартыш предметине карата өз алдынча талаптары менен үчүнчү жактар” деген түшүнүгүн алып салуусу сунушталат.</w:t>
      </w:r>
      <w:r w:rsidR="0078589B" w:rsidRPr="007A5F2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КР АПК </w:t>
      </w:r>
      <w:r w:rsidR="0078589B" w:rsidRPr="007A5F2C">
        <w:rPr>
          <w:rFonts w:ascii="Times New Roman" w:hAnsi="Times New Roman" w:cs="Times New Roman"/>
          <w:color w:val="000000" w:themeColor="text1"/>
          <w:sz w:val="24"/>
          <w:szCs w:val="24"/>
          <w:lang w:val="ky-KG"/>
        </w:rPr>
        <w:t>143,</w:t>
      </w:r>
      <w:r>
        <w:rPr>
          <w:rFonts w:ascii="Times New Roman" w:hAnsi="Times New Roman" w:cs="Times New Roman"/>
          <w:color w:val="000000" w:themeColor="text1"/>
          <w:sz w:val="24"/>
          <w:szCs w:val="24"/>
          <w:lang w:val="ky-KG"/>
        </w:rPr>
        <w:t xml:space="preserve"> </w:t>
      </w:r>
      <w:r w:rsidR="0078589B" w:rsidRPr="007A5F2C">
        <w:rPr>
          <w:rFonts w:ascii="Times New Roman" w:hAnsi="Times New Roman" w:cs="Times New Roman"/>
          <w:color w:val="000000" w:themeColor="text1"/>
          <w:sz w:val="24"/>
          <w:szCs w:val="24"/>
          <w:lang w:val="ky-KG"/>
        </w:rPr>
        <w:t>166, 182,</w:t>
      </w:r>
      <w:r>
        <w:rPr>
          <w:rFonts w:ascii="Times New Roman" w:hAnsi="Times New Roman" w:cs="Times New Roman"/>
          <w:color w:val="000000" w:themeColor="text1"/>
          <w:sz w:val="24"/>
          <w:szCs w:val="24"/>
          <w:lang w:val="ky-KG"/>
        </w:rPr>
        <w:t xml:space="preserve"> </w:t>
      </w:r>
      <w:r w:rsidR="0078589B" w:rsidRPr="007A5F2C">
        <w:rPr>
          <w:rFonts w:ascii="Times New Roman" w:hAnsi="Times New Roman" w:cs="Times New Roman"/>
          <w:color w:val="000000" w:themeColor="text1"/>
          <w:sz w:val="24"/>
          <w:szCs w:val="24"/>
          <w:lang w:val="ky-KG"/>
        </w:rPr>
        <w:t>183-бер</w:t>
      </w:r>
      <w:r>
        <w:rPr>
          <w:rFonts w:ascii="Times New Roman" w:hAnsi="Times New Roman" w:cs="Times New Roman"/>
          <w:color w:val="000000" w:themeColor="text1"/>
          <w:sz w:val="24"/>
          <w:szCs w:val="24"/>
          <w:lang w:val="ky-KG"/>
        </w:rPr>
        <w:t>.</w:t>
      </w:r>
      <w:r w:rsidR="0078589B" w:rsidRPr="007A5F2C">
        <w:rPr>
          <w:rFonts w:ascii="Times New Roman" w:hAnsi="Times New Roman" w:cs="Times New Roman"/>
          <w:color w:val="000000" w:themeColor="text1"/>
          <w:sz w:val="24"/>
          <w:szCs w:val="24"/>
          <w:lang w:val="ky-KG"/>
        </w:rPr>
        <w:t>)</w:t>
      </w:r>
      <w:r w:rsidR="00D87DD6" w:rsidRPr="007A5F2C">
        <w:rPr>
          <w:rFonts w:ascii="Times New Roman" w:hAnsi="Times New Roman" w:cs="Times New Roman"/>
          <w:color w:val="000000" w:themeColor="text1"/>
          <w:sz w:val="24"/>
          <w:szCs w:val="24"/>
          <w:lang w:val="ky-KG"/>
        </w:rPr>
        <w:t xml:space="preserve">. </w:t>
      </w:r>
    </w:p>
    <w:p w:rsidR="00D87DD6" w:rsidRPr="007A5F2C" w:rsidRDefault="0033738B"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 xml:space="preserve">КР </w:t>
      </w:r>
      <w:r w:rsidR="002B26F4">
        <w:rPr>
          <w:rFonts w:ascii="Times New Roman" w:hAnsi="Times New Roman" w:cs="Times New Roman"/>
          <w:color w:val="000000" w:themeColor="text1"/>
          <w:sz w:val="24"/>
          <w:szCs w:val="24"/>
          <w:lang w:val="ky-KG"/>
        </w:rPr>
        <w:t>АПК</w:t>
      </w:r>
      <w:r w:rsidRPr="007A5F2C">
        <w:rPr>
          <w:rFonts w:ascii="Times New Roman" w:hAnsi="Times New Roman" w:cs="Times New Roman"/>
          <w:sz w:val="24"/>
          <w:szCs w:val="24"/>
          <w:lang w:val="ky-KG"/>
        </w:rPr>
        <w:t xml:space="preserve"> </w:t>
      </w:r>
      <w:r w:rsidRPr="007A5F2C">
        <w:rPr>
          <w:rFonts w:ascii="Times New Roman" w:hAnsi="Times New Roman" w:cs="Times New Roman"/>
          <w:color w:val="000000" w:themeColor="text1"/>
          <w:sz w:val="24"/>
          <w:szCs w:val="24"/>
          <w:lang w:val="ky-KG"/>
        </w:rPr>
        <w:t xml:space="preserve">173-беренесинде белгилүү бир административдик актынын мыйзамдуулугун талашып жаткан </w:t>
      </w:r>
      <w:r w:rsidR="000E58FD">
        <w:rPr>
          <w:rFonts w:ascii="Times New Roman" w:hAnsi="Times New Roman" w:cs="Times New Roman"/>
          <w:color w:val="000000" w:themeColor="text1"/>
          <w:sz w:val="24"/>
          <w:szCs w:val="24"/>
          <w:lang w:val="ky-KG"/>
        </w:rPr>
        <w:t>жак</w:t>
      </w:r>
      <w:r w:rsidRPr="007A5F2C">
        <w:rPr>
          <w:rFonts w:ascii="Times New Roman" w:hAnsi="Times New Roman" w:cs="Times New Roman"/>
          <w:color w:val="000000" w:themeColor="text1"/>
          <w:sz w:val="24"/>
          <w:szCs w:val="24"/>
          <w:lang w:val="ky-KG"/>
        </w:rPr>
        <w:t xml:space="preserve">, талаш туудуруп жаткан административдик </w:t>
      </w:r>
      <w:r w:rsidRPr="007A5F2C">
        <w:rPr>
          <w:rFonts w:ascii="Times New Roman" w:hAnsi="Times New Roman" w:cs="Times New Roman"/>
          <w:color w:val="000000" w:themeColor="text1"/>
          <w:sz w:val="24"/>
          <w:szCs w:val="24"/>
          <w:lang w:val="ky-KG"/>
        </w:rPr>
        <w:lastRenderedPageBreak/>
        <w:t>актыны кабыл алуу учурунда анын укуктары, эркиндиктери жана мыйзамдуу кызыкчылыктары  бузулганын далилдөөгө тийиш деп тактоо киргизүү</w:t>
      </w:r>
      <w:r w:rsidR="000E58FD">
        <w:rPr>
          <w:rFonts w:ascii="Times New Roman" w:hAnsi="Times New Roman" w:cs="Times New Roman"/>
          <w:color w:val="000000" w:themeColor="text1"/>
          <w:sz w:val="24"/>
          <w:szCs w:val="24"/>
          <w:lang w:val="ky-KG"/>
        </w:rPr>
        <w:t>сү</w:t>
      </w:r>
      <w:r w:rsidRPr="007A5F2C">
        <w:rPr>
          <w:rFonts w:ascii="Times New Roman" w:hAnsi="Times New Roman" w:cs="Times New Roman"/>
          <w:color w:val="000000" w:themeColor="text1"/>
          <w:sz w:val="24"/>
          <w:szCs w:val="24"/>
          <w:lang w:val="ky-KG"/>
        </w:rPr>
        <w:t xml:space="preserve"> сунушталган.</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D87DD6" w:rsidRPr="007A5F2C" w:rsidRDefault="00ED3E67"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sz w:val="24"/>
          <w:szCs w:val="24"/>
          <w:lang w:val="ky-KG"/>
        </w:rPr>
        <w:t xml:space="preserve">Ошону менен бирге, </w:t>
      </w:r>
      <w:r w:rsidR="00A25128" w:rsidRPr="007A5F2C">
        <w:rPr>
          <w:rFonts w:ascii="Times New Roman" w:hAnsi="Times New Roman" w:cs="Times New Roman"/>
          <w:sz w:val="24"/>
          <w:szCs w:val="24"/>
          <w:lang w:val="ky-KG"/>
        </w:rPr>
        <w:t>э</w:t>
      </w:r>
      <w:r w:rsidR="00A25128" w:rsidRPr="007A5F2C">
        <w:rPr>
          <w:rFonts w:ascii="Times New Roman" w:hAnsi="Times New Roman" w:cs="Times New Roman"/>
          <w:color w:val="000000" w:themeColor="text1"/>
          <w:sz w:val="24"/>
          <w:szCs w:val="24"/>
          <w:lang w:val="ky-KG"/>
        </w:rPr>
        <w:t xml:space="preserve">герде </w:t>
      </w:r>
      <w:proofErr w:type="spellStart"/>
      <w:r w:rsidR="00A25128" w:rsidRPr="007A5F2C">
        <w:rPr>
          <w:rFonts w:ascii="Times New Roman" w:hAnsi="Times New Roman" w:cs="Times New Roman"/>
          <w:color w:val="000000" w:themeColor="text1"/>
          <w:sz w:val="24"/>
          <w:szCs w:val="24"/>
          <w:lang w:val="ky-KG"/>
        </w:rPr>
        <w:t>да</w:t>
      </w:r>
      <w:bookmarkStart w:id="0" w:name="_GoBack"/>
      <w:bookmarkEnd w:id="0"/>
      <w:r w:rsidR="00A25128" w:rsidRPr="007A5F2C">
        <w:rPr>
          <w:rFonts w:ascii="Times New Roman" w:hAnsi="Times New Roman" w:cs="Times New Roman"/>
          <w:color w:val="000000" w:themeColor="text1"/>
          <w:sz w:val="24"/>
          <w:szCs w:val="24"/>
          <w:lang w:val="ky-KG"/>
        </w:rPr>
        <w:t>ттаныл</w:t>
      </w:r>
      <w:r w:rsidR="000E58FD">
        <w:rPr>
          <w:rFonts w:ascii="Times New Roman" w:hAnsi="Times New Roman" w:cs="Times New Roman"/>
          <w:color w:val="000000" w:themeColor="text1"/>
          <w:sz w:val="24"/>
          <w:szCs w:val="24"/>
          <w:lang w:val="ky-KG"/>
        </w:rPr>
        <w:t>ып</w:t>
      </w:r>
      <w:proofErr w:type="spellEnd"/>
      <w:r w:rsidR="00A25128" w:rsidRPr="007A5F2C">
        <w:rPr>
          <w:rFonts w:ascii="Times New Roman" w:hAnsi="Times New Roman" w:cs="Times New Roman"/>
          <w:color w:val="000000" w:themeColor="text1"/>
          <w:sz w:val="24"/>
          <w:szCs w:val="24"/>
          <w:lang w:val="ky-KG"/>
        </w:rPr>
        <w:t xml:space="preserve"> жаткан актысы же </w:t>
      </w:r>
      <w:r w:rsidR="000E58FD">
        <w:rPr>
          <w:rFonts w:ascii="Times New Roman" w:hAnsi="Times New Roman" w:cs="Times New Roman"/>
          <w:color w:val="000000" w:themeColor="text1"/>
          <w:sz w:val="24"/>
          <w:szCs w:val="24"/>
          <w:lang w:val="ky-KG"/>
        </w:rPr>
        <w:t xml:space="preserve">административдик органдын </w:t>
      </w:r>
      <w:r w:rsidR="00A25128" w:rsidRPr="007A5F2C">
        <w:rPr>
          <w:rFonts w:ascii="Times New Roman" w:hAnsi="Times New Roman" w:cs="Times New Roman"/>
          <w:color w:val="000000" w:themeColor="text1"/>
          <w:sz w:val="24"/>
          <w:szCs w:val="24"/>
          <w:lang w:val="ky-KG"/>
        </w:rPr>
        <w:t xml:space="preserve">аракети (аракетсиздиги) сотко кайрылган </w:t>
      </w:r>
      <w:r w:rsidR="000E58FD">
        <w:rPr>
          <w:rFonts w:ascii="Times New Roman" w:hAnsi="Times New Roman" w:cs="Times New Roman"/>
          <w:color w:val="000000" w:themeColor="text1"/>
          <w:sz w:val="24"/>
          <w:szCs w:val="24"/>
          <w:lang w:val="ky-KG"/>
        </w:rPr>
        <w:t>жактын</w:t>
      </w:r>
      <w:r w:rsidR="00A25128" w:rsidRPr="007A5F2C">
        <w:rPr>
          <w:rFonts w:ascii="Times New Roman" w:hAnsi="Times New Roman" w:cs="Times New Roman"/>
          <w:color w:val="000000" w:themeColor="text1"/>
          <w:sz w:val="24"/>
          <w:szCs w:val="24"/>
          <w:lang w:val="ky-KG"/>
        </w:rPr>
        <w:t xml:space="preserve"> же анын кызыкчылыгы үчүн </w:t>
      </w:r>
      <w:r w:rsidR="00E23E87">
        <w:rPr>
          <w:rFonts w:ascii="Times New Roman" w:hAnsi="Times New Roman" w:cs="Times New Roman"/>
          <w:color w:val="000000" w:themeColor="text1"/>
          <w:sz w:val="24"/>
          <w:szCs w:val="24"/>
          <w:lang w:val="ky-KG"/>
        </w:rPr>
        <w:t>доо берген жактын жеке укуктары,</w:t>
      </w:r>
      <w:r w:rsidR="00A25128" w:rsidRPr="007A5F2C">
        <w:rPr>
          <w:rFonts w:ascii="Times New Roman" w:hAnsi="Times New Roman" w:cs="Times New Roman"/>
          <w:color w:val="000000" w:themeColor="text1"/>
          <w:sz w:val="24"/>
          <w:szCs w:val="24"/>
          <w:lang w:val="ky-KG"/>
        </w:rPr>
        <w:t xml:space="preserve"> эркиндиктери жана мыйзамдуу кызыкчылыктары козго</w:t>
      </w:r>
      <w:r w:rsidR="000E58FD">
        <w:rPr>
          <w:rFonts w:ascii="Times New Roman" w:hAnsi="Times New Roman" w:cs="Times New Roman"/>
          <w:color w:val="000000" w:themeColor="text1"/>
          <w:sz w:val="24"/>
          <w:szCs w:val="24"/>
          <w:lang w:val="ky-KG"/>
        </w:rPr>
        <w:t xml:space="preserve">лбогондугу </w:t>
      </w:r>
      <w:r w:rsidR="00A25128" w:rsidRPr="007A5F2C">
        <w:rPr>
          <w:rFonts w:ascii="Times New Roman" w:hAnsi="Times New Roman" w:cs="Times New Roman"/>
          <w:color w:val="000000" w:themeColor="text1"/>
          <w:sz w:val="24"/>
          <w:szCs w:val="24"/>
          <w:lang w:val="ky-KG"/>
        </w:rPr>
        <w:t xml:space="preserve">сот </w:t>
      </w:r>
      <w:r w:rsidR="00E23E87">
        <w:rPr>
          <w:rFonts w:ascii="Times New Roman" w:hAnsi="Times New Roman" w:cs="Times New Roman"/>
          <w:color w:val="000000" w:themeColor="text1"/>
          <w:sz w:val="24"/>
          <w:szCs w:val="24"/>
          <w:lang w:val="ky-KG"/>
        </w:rPr>
        <w:t xml:space="preserve">тарабынан </w:t>
      </w:r>
      <w:r w:rsidR="00A25128" w:rsidRPr="007A5F2C">
        <w:rPr>
          <w:rFonts w:ascii="Times New Roman" w:hAnsi="Times New Roman" w:cs="Times New Roman"/>
          <w:color w:val="000000" w:themeColor="text1"/>
          <w:sz w:val="24"/>
          <w:szCs w:val="24"/>
          <w:lang w:val="ky-KG"/>
        </w:rPr>
        <w:t>аныкта</w:t>
      </w:r>
      <w:r w:rsidR="00E23E87">
        <w:rPr>
          <w:rFonts w:ascii="Times New Roman" w:hAnsi="Times New Roman" w:cs="Times New Roman"/>
          <w:color w:val="000000" w:themeColor="text1"/>
          <w:sz w:val="24"/>
          <w:szCs w:val="24"/>
          <w:lang w:val="ky-KG"/>
        </w:rPr>
        <w:t>л</w:t>
      </w:r>
      <w:r w:rsidR="00A25128" w:rsidRPr="007A5F2C">
        <w:rPr>
          <w:rFonts w:ascii="Times New Roman" w:hAnsi="Times New Roman" w:cs="Times New Roman"/>
          <w:color w:val="000000" w:themeColor="text1"/>
          <w:sz w:val="24"/>
          <w:szCs w:val="24"/>
          <w:lang w:val="ky-KG"/>
        </w:rPr>
        <w:t>с</w:t>
      </w:r>
      <w:r w:rsidR="00E23E87">
        <w:rPr>
          <w:rFonts w:ascii="Times New Roman" w:hAnsi="Times New Roman" w:cs="Times New Roman"/>
          <w:color w:val="000000" w:themeColor="text1"/>
          <w:sz w:val="24"/>
          <w:szCs w:val="24"/>
          <w:lang w:val="ky-KG"/>
        </w:rPr>
        <w:t>а</w:t>
      </w:r>
      <w:r w:rsidR="00A25128" w:rsidRPr="007A5F2C">
        <w:rPr>
          <w:rFonts w:ascii="Times New Roman" w:hAnsi="Times New Roman" w:cs="Times New Roman"/>
          <w:color w:val="000000" w:themeColor="text1"/>
          <w:sz w:val="24"/>
          <w:szCs w:val="24"/>
          <w:lang w:val="ky-KG"/>
        </w:rPr>
        <w:t xml:space="preserve">, </w:t>
      </w:r>
      <w:r w:rsidR="00E23E87">
        <w:rPr>
          <w:rFonts w:ascii="Times New Roman" w:hAnsi="Times New Roman" w:cs="Times New Roman"/>
          <w:color w:val="000000" w:themeColor="text1"/>
          <w:sz w:val="24"/>
          <w:szCs w:val="24"/>
          <w:lang w:val="ky-KG"/>
        </w:rPr>
        <w:t xml:space="preserve">анда </w:t>
      </w:r>
      <w:r w:rsidR="00A25128" w:rsidRPr="007A5F2C">
        <w:rPr>
          <w:rFonts w:ascii="Times New Roman" w:hAnsi="Times New Roman" w:cs="Times New Roman"/>
          <w:color w:val="000000" w:themeColor="text1"/>
          <w:sz w:val="24"/>
          <w:szCs w:val="24"/>
          <w:lang w:val="ky-KG"/>
        </w:rPr>
        <w:t xml:space="preserve">административдик доону канааттандыруудан баш тартуу жөнүндө </w:t>
      </w:r>
      <w:r w:rsidR="00E23E87" w:rsidRPr="007A5F2C">
        <w:rPr>
          <w:rFonts w:ascii="Times New Roman" w:hAnsi="Times New Roman" w:cs="Times New Roman"/>
          <w:color w:val="000000" w:themeColor="text1"/>
          <w:sz w:val="24"/>
          <w:szCs w:val="24"/>
          <w:lang w:val="ky-KG"/>
        </w:rPr>
        <w:t xml:space="preserve">сот </w:t>
      </w:r>
      <w:r w:rsidR="00A25128" w:rsidRPr="007A5F2C">
        <w:rPr>
          <w:rFonts w:ascii="Times New Roman" w:hAnsi="Times New Roman" w:cs="Times New Roman"/>
          <w:color w:val="000000" w:themeColor="text1"/>
          <w:sz w:val="24"/>
          <w:szCs w:val="24"/>
          <w:lang w:val="ky-KG"/>
        </w:rPr>
        <w:t>чечим чыгар</w:t>
      </w:r>
      <w:r w:rsidR="00E23E87">
        <w:rPr>
          <w:rFonts w:ascii="Times New Roman" w:hAnsi="Times New Roman" w:cs="Times New Roman"/>
          <w:color w:val="000000" w:themeColor="text1"/>
          <w:sz w:val="24"/>
          <w:szCs w:val="24"/>
          <w:lang w:val="ky-KG"/>
        </w:rPr>
        <w:t>уусун белгилеген ченемди киргизүүсү сунушталат</w:t>
      </w:r>
      <w:r w:rsidR="00A25128" w:rsidRPr="007A5F2C">
        <w:rPr>
          <w:rFonts w:ascii="Times New Roman" w:hAnsi="Times New Roman" w:cs="Times New Roman"/>
          <w:color w:val="000000" w:themeColor="text1"/>
          <w:sz w:val="24"/>
          <w:szCs w:val="24"/>
          <w:lang w:val="ky-KG"/>
        </w:rPr>
        <w:t xml:space="preserve"> </w:t>
      </w:r>
      <w:r w:rsidR="003E7CE2" w:rsidRPr="007A5F2C">
        <w:rPr>
          <w:rFonts w:ascii="Times New Roman" w:hAnsi="Times New Roman" w:cs="Times New Roman"/>
          <w:color w:val="000000" w:themeColor="text1"/>
          <w:sz w:val="24"/>
          <w:szCs w:val="24"/>
          <w:lang w:val="ky-KG"/>
        </w:rPr>
        <w:t xml:space="preserve">(КР </w:t>
      </w:r>
      <w:r w:rsidR="002B26F4">
        <w:rPr>
          <w:rFonts w:ascii="Times New Roman" w:hAnsi="Times New Roman" w:cs="Times New Roman"/>
          <w:color w:val="000000" w:themeColor="text1"/>
          <w:sz w:val="24"/>
          <w:szCs w:val="24"/>
          <w:lang w:val="ky-KG"/>
        </w:rPr>
        <w:t>АПК</w:t>
      </w:r>
      <w:r w:rsidR="003E7CE2" w:rsidRPr="007A5F2C">
        <w:rPr>
          <w:rFonts w:ascii="Times New Roman" w:hAnsi="Times New Roman" w:cs="Times New Roman"/>
          <w:color w:val="000000" w:themeColor="text1"/>
          <w:sz w:val="24"/>
          <w:szCs w:val="24"/>
          <w:lang w:val="ky-KG"/>
        </w:rPr>
        <w:t xml:space="preserve"> 173,</w:t>
      </w:r>
      <w:r w:rsidR="00E23E87">
        <w:rPr>
          <w:rFonts w:ascii="Times New Roman" w:hAnsi="Times New Roman" w:cs="Times New Roman"/>
          <w:color w:val="000000" w:themeColor="text1"/>
          <w:sz w:val="24"/>
          <w:szCs w:val="24"/>
          <w:lang w:val="ky-KG"/>
        </w:rPr>
        <w:t xml:space="preserve"> </w:t>
      </w:r>
      <w:r w:rsidR="003E7CE2" w:rsidRPr="007A5F2C">
        <w:rPr>
          <w:rFonts w:ascii="Times New Roman" w:hAnsi="Times New Roman" w:cs="Times New Roman"/>
          <w:color w:val="000000" w:themeColor="text1"/>
          <w:sz w:val="24"/>
          <w:szCs w:val="24"/>
          <w:lang w:val="ky-KG"/>
        </w:rPr>
        <w:t>174, 175-бер</w:t>
      </w:r>
      <w:r w:rsidR="00E23E87">
        <w:rPr>
          <w:rFonts w:ascii="Times New Roman" w:hAnsi="Times New Roman" w:cs="Times New Roman"/>
          <w:color w:val="000000" w:themeColor="text1"/>
          <w:sz w:val="24"/>
          <w:szCs w:val="24"/>
          <w:lang w:val="ky-KG"/>
        </w:rPr>
        <w:t>.</w:t>
      </w:r>
      <w:r w:rsidR="003E7CE2" w:rsidRPr="007A5F2C">
        <w:rPr>
          <w:rFonts w:ascii="Times New Roman" w:hAnsi="Times New Roman" w:cs="Times New Roman"/>
          <w:color w:val="000000" w:themeColor="text1"/>
          <w:sz w:val="24"/>
          <w:szCs w:val="24"/>
          <w:lang w:val="ky-KG"/>
        </w:rPr>
        <w:t>).</w:t>
      </w:r>
      <w:r w:rsidR="004D5D0B" w:rsidRPr="007A5F2C">
        <w:rPr>
          <w:rFonts w:ascii="Times New Roman" w:hAnsi="Times New Roman" w:cs="Times New Roman"/>
          <w:color w:val="000000" w:themeColor="text1"/>
          <w:sz w:val="24"/>
          <w:szCs w:val="24"/>
          <w:lang w:val="ky-KG"/>
        </w:rPr>
        <w:t xml:space="preserve"> </w:t>
      </w:r>
      <w:r w:rsidR="00E01404" w:rsidRPr="007A5F2C">
        <w:rPr>
          <w:rFonts w:ascii="Times New Roman" w:hAnsi="Times New Roman" w:cs="Times New Roman"/>
          <w:color w:val="000000" w:themeColor="text1"/>
          <w:sz w:val="24"/>
          <w:szCs w:val="24"/>
          <w:lang w:val="ky-KG"/>
        </w:rPr>
        <w:t xml:space="preserve"> </w:t>
      </w:r>
      <w:r w:rsidR="00D87DD6" w:rsidRPr="007A5F2C">
        <w:rPr>
          <w:rFonts w:ascii="Times New Roman" w:hAnsi="Times New Roman" w:cs="Times New Roman"/>
          <w:color w:val="000000" w:themeColor="text1"/>
          <w:sz w:val="24"/>
          <w:szCs w:val="24"/>
          <w:lang w:val="ky-KG"/>
        </w:rPr>
        <w:t xml:space="preserve"> </w:t>
      </w:r>
    </w:p>
    <w:p w:rsidR="000E7987" w:rsidRPr="007A5F2C" w:rsidRDefault="004B2634" w:rsidP="007A5F2C">
      <w:pPr>
        <w:spacing w:line="240" w:lineRule="auto"/>
        <w:ind w:firstLine="567"/>
        <w:contextualSpacing/>
        <w:jc w:val="both"/>
        <w:rPr>
          <w:rFonts w:ascii="Times New Roman" w:hAnsi="Times New Roman" w:cs="Times New Roman"/>
          <w:color w:val="000000" w:themeColor="text1"/>
          <w:sz w:val="24"/>
          <w:szCs w:val="24"/>
          <w:lang w:val="ky-KG"/>
        </w:rPr>
      </w:pPr>
      <w:r w:rsidRPr="007A5F2C">
        <w:rPr>
          <w:rFonts w:ascii="Times New Roman" w:hAnsi="Times New Roman" w:cs="Times New Roman"/>
          <w:color w:val="000000" w:themeColor="text1"/>
          <w:sz w:val="24"/>
          <w:szCs w:val="24"/>
          <w:lang w:val="ky-KG"/>
        </w:rPr>
        <w:t>Ошондой эле мыйзам долбоорунда соттор тарабынан чечимдерди чыгаруунун тартибине, ошондой эле жүйөлүү сот</w:t>
      </w:r>
      <w:r w:rsidR="00E23E87">
        <w:rPr>
          <w:rFonts w:ascii="Times New Roman" w:hAnsi="Times New Roman" w:cs="Times New Roman"/>
          <w:color w:val="000000" w:themeColor="text1"/>
          <w:sz w:val="24"/>
          <w:szCs w:val="24"/>
          <w:lang w:val="ky-KG"/>
        </w:rPr>
        <w:t>тук</w:t>
      </w:r>
      <w:r w:rsidR="00EE7DE6">
        <w:rPr>
          <w:rFonts w:ascii="Times New Roman" w:hAnsi="Times New Roman" w:cs="Times New Roman"/>
          <w:color w:val="000000" w:themeColor="text1"/>
          <w:sz w:val="24"/>
          <w:szCs w:val="24"/>
          <w:lang w:val="ky-KG"/>
        </w:rPr>
        <w:t xml:space="preserve"> актысын даярдоонун мөөнөтүнө, </w:t>
      </w:r>
      <w:r w:rsidRPr="007A5F2C">
        <w:rPr>
          <w:rFonts w:ascii="Times New Roman" w:hAnsi="Times New Roman" w:cs="Times New Roman"/>
          <w:color w:val="000000" w:themeColor="text1"/>
          <w:sz w:val="24"/>
          <w:szCs w:val="24"/>
          <w:lang w:val="ky-KG"/>
        </w:rPr>
        <w:t>процесстин катышуучуларына берүү жана жөнөтүү тартибине байланышкан бир катар беренелерди жакшыртуу</w:t>
      </w:r>
      <w:r w:rsidR="00EE7DE6">
        <w:rPr>
          <w:rFonts w:ascii="Times New Roman" w:hAnsi="Times New Roman" w:cs="Times New Roman"/>
          <w:color w:val="000000" w:themeColor="text1"/>
          <w:sz w:val="24"/>
          <w:szCs w:val="24"/>
          <w:lang w:val="ky-KG"/>
        </w:rPr>
        <w:t>су</w:t>
      </w:r>
      <w:r w:rsidRPr="007A5F2C">
        <w:rPr>
          <w:rFonts w:ascii="Times New Roman" w:hAnsi="Times New Roman" w:cs="Times New Roman"/>
          <w:color w:val="000000" w:themeColor="text1"/>
          <w:sz w:val="24"/>
          <w:szCs w:val="24"/>
          <w:lang w:val="ky-KG"/>
        </w:rPr>
        <w:t xml:space="preserve"> сунушталат (</w:t>
      </w:r>
      <w:r w:rsidR="002B26F4">
        <w:rPr>
          <w:rFonts w:ascii="Times New Roman" w:hAnsi="Times New Roman" w:cs="Times New Roman"/>
          <w:color w:val="000000" w:themeColor="text1"/>
          <w:sz w:val="24"/>
          <w:szCs w:val="24"/>
          <w:lang w:val="ky-KG"/>
        </w:rPr>
        <w:t xml:space="preserve">КР АПК </w:t>
      </w:r>
      <w:r w:rsidRPr="007A5F2C">
        <w:rPr>
          <w:rFonts w:ascii="Times New Roman" w:hAnsi="Times New Roman" w:cs="Times New Roman"/>
          <w:color w:val="000000" w:themeColor="text1"/>
          <w:sz w:val="24"/>
          <w:szCs w:val="24"/>
          <w:lang w:val="ky-KG"/>
        </w:rPr>
        <w:t>176, 225, 259-бер</w:t>
      </w:r>
      <w:r w:rsidR="00EE7DE6">
        <w:rPr>
          <w:rFonts w:ascii="Times New Roman" w:hAnsi="Times New Roman" w:cs="Times New Roman"/>
          <w:color w:val="000000" w:themeColor="text1"/>
          <w:sz w:val="24"/>
          <w:szCs w:val="24"/>
          <w:lang w:val="ky-KG"/>
        </w:rPr>
        <w:t>.</w:t>
      </w:r>
      <w:r w:rsidR="004D5D0B" w:rsidRPr="007A5F2C">
        <w:rPr>
          <w:rFonts w:ascii="Times New Roman" w:hAnsi="Times New Roman" w:cs="Times New Roman"/>
          <w:color w:val="000000" w:themeColor="text1"/>
          <w:sz w:val="24"/>
          <w:szCs w:val="24"/>
          <w:lang w:val="ky-KG"/>
        </w:rPr>
        <w:t>).</w:t>
      </w:r>
      <w:r w:rsidR="000E7987" w:rsidRPr="007A5F2C">
        <w:rPr>
          <w:rFonts w:ascii="Times New Roman" w:hAnsi="Times New Roman" w:cs="Times New Roman"/>
          <w:color w:val="000000" w:themeColor="text1"/>
          <w:sz w:val="24"/>
          <w:szCs w:val="24"/>
          <w:lang w:val="ky-KG"/>
        </w:rPr>
        <w:t xml:space="preserve"> </w:t>
      </w:r>
    </w:p>
    <w:p w:rsidR="00A36B37" w:rsidRPr="007A5F2C" w:rsidRDefault="000E7987"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Кыргыз Республикасынын Өкмөтүнүн 2019-жылдын 15-апрелиндеги №159-токтому менен бекитилген Мамлекеттик алымдардын ставкаларынын 1-бөлүгүнүн 4-пункту менен турак-жайларды жалдоо келишимин бузуу жөнүндө доо арыздары боюнча өндүрүлүүчү мамлекеттик алымдын өлчөмү туруктуу акчалай суммада аныкталган. Бирок КР ЖПК 104-беренесинин 1-бөлүгүнүн 8-пунктунда турак-жайларды жалдоо келишимин бузуу жөнүндө доо арыздары үчүн мамлекеттик алымдар пропорционалдуу болуп белгиленген. </w:t>
      </w:r>
    </w:p>
    <w:p w:rsidR="000E7987" w:rsidRPr="007A5F2C" w:rsidRDefault="000E7987"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Ошондуктан КР ЖПК 104-беренесинин 1-бөлүгүнүн 8-пункту Мамлекеттик алымдардын ставкаларынын жоболоруна ылайыкташтырылат.</w:t>
      </w:r>
    </w:p>
    <w:p w:rsidR="00A36B37" w:rsidRPr="007A5F2C" w:rsidRDefault="00A36B37"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Мамлекеттик алымды төлөөнүн мөөнөтүн жылдыруунун жана созуунун чектелген мөөнөтү КР ЖПК 106-беренесинин 2-бөлүгүндө белгиленген, ал бир жылды түзөт. Мында жарандык иштерди кароонун мөөнөтү үч айды, ал эми экономикалык эки айды түзөт. (КР ЖПК 157-бер.). Ошол эле учурда мамлекеттик алым төлөнбөгөн учурда сот доо арызын кайтарып берүүгө милдеттүү жана чечим чыгарууга укугу жок. Ушуга байланыштуу карама-каршылыктарды четтетүү жана мамлекеттик алымды төлөө боюнча маселесинде ыксыз создуктуруулардан оолак болуу максатында, белгиленген бир жылдык мөөнөттү </w:t>
      </w:r>
      <w:r w:rsidR="002B26F4">
        <w:rPr>
          <w:rFonts w:ascii="Times New Roman" w:hAnsi="Times New Roman" w:cs="Times New Roman"/>
          <w:sz w:val="24"/>
          <w:szCs w:val="24"/>
          <w:lang w:val="ky-KG"/>
        </w:rPr>
        <w:t>КР</w:t>
      </w:r>
      <w:r w:rsidRPr="007A5F2C">
        <w:rPr>
          <w:rFonts w:ascii="Times New Roman" w:hAnsi="Times New Roman" w:cs="Times New Roman"/>
          <w:sz w:val="24"/>
          <w:szCs w:val="24"/>
          <w:lang w:val="ky-KG"/>
        </w:rPr>
        <w:t xml:space="preserve"> ЖПК 157-беренесинин жоболоруна ылайык келтирип, мамлекеттик алымды төлөөнүн мөөнөтүн жылдыруунун жана созуунун мөөнөтүн бир жылдан ишти тиешелүү сот инстанциясында кароонун мөөнөтүнөн ашпаган мөөнөткө чейин чектөөсү сунушталат.</w:t>
      </w:r>
    </w:p>
    <w:p w:rsidR="00A36B37" w:rsidRPr="007A5F2C" w:rsidRDefault="00A36B37"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Мындан тышкары, мыйзам долбоору менен КР ЖПК 106-беренесинин 3-бөлүгүнө тактоочу өзгөртүү киргизилип, ага ылайык мамлекеттик алымды төлөөнүн мөөнөтүн жылдыруудан же созуудан баш тартуу жөнүндө соттун аныктамасына гана даттануу каралат.</w:t>
      </w:r>
    </w:p>
    <w:p w:rsidR="00F9343B" w:rsidRPr="007A5F2C" w:rsidRDefault="00A36B37"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Соттук чыгымдарына мамлекеттик алымдан тышкары почталык чыгымдар да киргендиктен, мыйзам долбоорунда Сот департаментине сот тарабынан өндүрүлгөн почталык чыгымдардын көлөмүн аныктоо ыйгарым укуктарын берүү сунушталууда (КР ЖПК 118-бер.).</w:t>
      </w:r>
      <w:r w:rsidR="00F9343B" w:rsidRPr="007A5F2C">
        <w:rPr>
          <w:rFonts w:ascii="Times New Roman" w:hAnsi="Times New Roman" w:cs="Times New Roman"/>
          <w:sz w:val="24"/>
          <w:szCs w:val="24"/>
          <w:lang w:val="ky-KG"/>
        </w:rPr>
        <w:t xml:space="preserve"> </w:t>
      </w:r>
    </w:p>
    <w:p w:rsidR="00F9343B" w:rsidRPr="007A5F2C" w:rsidRDefault="00F9343B"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Мыйзамдуу жана негиздүү чечим чыгарыш үчүн сот иш боюнча тараптарды тиешелүү түрдө кабарлаш керек. КР ЖПК 128-беренесинин талабына ылайык ишке катышуучу жактар соттун чакыруу каты, телефонограмма, телеграмма, факсимилдик байланыш же электрондук почта же болбосо тиешелүү фактыны тастыктоого мүмкүндүк берүүчү байланыштын башка каражаттарын колдонуу менен кабардар кылынат. Бул жол-жоболук ченемдерди аткаруу олуттуу материалдык, финансылык чыгымдарды жана убакытты талап кылат.</w:t>
      </w:r>
    </w:p>
    <w:p w:rsidR="00F9343B" w:rsidRPr="007A5F2C" w:rsidRDefault="00F9343B"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КР ЖПК 128-беренесине киргизилип жаткан өзгөртүү жогоруда көрсөтүлгөн чыгымдарды төмөндөтөт жана тарап же ишке катышуучу башка жак көрсөткөн СМС-кабарлоону ишке даярданууга жана сотко өз убагында келүүгө жетиштүү убакытын эсебин эске алуу менен колдонуусу тараптарга тийиштүү кабарлоо процессин жакшыртат.</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lastRenderedPageBreak/>
        <w:t xml:space="preserve">КР </w:t>
      </w:r>
      <w:r w:rsidR="002B26F4">
        <w:rPr>
          <w:rFonts w:ascii="Times New Roman" w:hAnsi="Times New Roman" w:cs="Times New Roman"/>
          <w:sz w:val="24"/>
          <w:szCs w:val="24"/>
          <w:lang w:val="ky-KG"/>
        </w:rPr>
        <w:t>ЖПК</w:t>
      </w:r>
      <w:r w:rsidRPr="007A5F2C">
        <w:rPr>
          <w:rFonts w:ascii="Times New Roman" w:hAnsi="Times New Roman" w:cs="Times New Roman"/>
          <w:sz w:val="24"/>
          <w:szCs w:val="24"/>
          <w:lang w:val="ky-KG"/>
        </w:rPr>
        <w:t xml:space="preserve"> арыздарды жана өтүнүчтөрдү кароонун жыйынтыгында ишти маңызы боюнча чечпөөчү соттук актыларды сот кабыл алуусу каралып, бирок андай соттук материалдардын кароосунун тартиби жана мөөнөттөрү каралган эмес. Буга байланыштуу мыйзам долбоору менен “Сот материалдарын кароонун өзгөчөлүктөрү” деген жаңы 17-1 глава киргизилет. Ушул главаны киргизгенге караштуу ага соттук материалдарды кароо мөөнөттөрү КР ЖПК 378, 411, 413, 420, 425 жана 431-беренелеринде белгилеген жоболору ылайыкташтырылат. </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Киргизилип жаткан толуктоо соттук материалдарды сапаттуу караганга мүмкүндүк берип, бирдиктүү соттук практикага жана процесстик ченемдерди ар кандай чечмелөөлөрүн алып салууга алып келет.</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Нотариустун аракеттерине же аларды жасоодон баш тартуу жана жарандык абалдын актысын жазуулардын туура эместигин аныктоо жөнүндө соттордо каралып жаткан иштер көп учурда нотариустун же жарандык абалдын актысын жазуу органдарынын аракеттерине даттангандан келип чыккан кызыкдар жактардын (туугандар, мураскорлор ж.б.) ортосундагы талаштар менен байланыштуу. Бул талаштарды аракеттерге келтирилген даттануу талаптарынан бөлүү кыйын, кээ бир учурда мүмкүн эмес.</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Ушуга байланыштуу иштердин жогоруда көрсөтүлгөн категорияларын, тактап айтканда нотариустун аракеттерин же аларды жасоодон баш тартуу талашы жана жарандык абалдын актысынын жазууларын туура эместиктерин аныктоо жөнүндө иштерин КР АПК алып салуусу жана 2017-жылга чейинки КР ЖПК </w:t>
      </w:r>
      <w:r w:rsidR="00CF1769">
        <w:rPr>
          <w:rFonts w:ascii="Times New Roman" w:hAnsi="Times New Roman" w:cs="Times New Roman"/>
          <w:sz w:val="24"/>
          <w:szCs w:val="24"/>
          <w:lang w:val="ky-KG"/>
        </w:rPr>
        <w:t>кайра алып келүүсү</w:t>
      </w:r>
      <w:r w:rsidRPr="007A5F2C">
        <w:rPr>
          <w:rFonts w:ascii="Times New Roman" w:hAnsi="Times New Roman" w:cs="Times New Roman"/>
          <w:sz w:val="24"/>
          <w:szCs w:val="24"/>
          <w:lang w:val="ky-KG"/>
        </w:rPr>
        <w:t xml:space="preserve"> сунушталат.</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Ошону менен бирге бул ченемдерге соттордун сот актыларын чыгаруудагы ыйгарым укуктары</w:t>
      </w:r>
      <w:r w:rsidR="00CF1769">
        <w:rPr>
          <w:rFonts w:ascii="Times New Roman" w:hAnsi="Times New Roman" w:cs="Times New Roman"/>
          <w:sz w:val="24"/>
          <w:szCs w:val="24"/>
          <w:lang w:val="ky-KG"/>
        </w:rPr>
        <w:t xml:space="preserve"> бөлүгүндө</w:t>
      </w:r>
      <w:r w:rsidRPr="007A5F2C">
        <w:rPr>
          <w:rFonts w:ascii="Times New Roman" w:hAnsi="Times New Roman" w:cs="Times New Roman"/>
          <w:sz w:val="24"/>
          <w:szCs w:val="24"/>
          <w:lang w:val="ky-KG"/>
        </w:rPr>
        <w:t xml:space="preserve"> тактоочу, ошондой эле бул главаларда орун алган карама-каршылыктарды жоюучу тактоо мүнөздөгү оңдоолорду киргизүү сунушталууда.</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“Мамлекеттик жарандык кызмат жана муниципалдык кызмат жөнүндө” КР Мыйзамынын 26-беренесинин 6-бөлүгүндө белгиленген талаптарды аткаруу максатында жана мамлекеттик органдардан, жергиликтүү өз алдынча башкаруу органдарынан жумушка кайра орноштуруу жана жумушка аргасыз келбеген убакыт үчүн эмгек акысын  өндүрүү жөнүндө иши боюнча соттун мыйзамдуу күчүнө кирген чечиминин негизинде өндүрүлгөн каражаттарды мамлекеттик бюджетке кайтарылышын камсыз кылуу максатында мыйзам долбоору менен КР ЖПК 246-беренесин жаңы негиз менен толуктоо сунушталууда. Анда кызматкерине каршы мыйзамсыз иш-аракет жасаган мамлекеттик органдын же жергиликтүү өз алдынча башкаруу органынын жетекчисинин эмгек акысынан жогоруда көрсөтүлгөн каражаттарды кармап калуусу каралат.</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КР ЖПК 257 жана 258-беренелерине ылайык доо арызынын формасына жана мазмунуна, ошондой эле доо арызына тиркелүүгө тийиш болгон документтердин тизмеси боюнча милдеттүү талаптар каралган. Ошол эле учурда, КР ЖПК бул талаптарды аткарбоо кесепеттери каралган эмес. Ушуга байланыштуу мыйзам долбоорунда соттун доо арыздарды кайтарып берүү негиздери толукталат.</w:t>
      </w:r>
    </w:p>
    <w:p w:rsidR="007A18B5" w:rsidRPr="007A5F2C" w:rsidRDefault="007A18B5"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Ушундай эле себептер менен КР ЖПК 357-беренеси дагы жаңы 6-пункт менен толукталып, ага байланыштуу ушул берененин 2-бөлүгүнүн үчүнчү сүйлөмү алынып салынды.</w:t>
      </w:r>
    </w:p>
    <w:p w:rsidR="0033799F" w:rsidRPr="007A5F2C" w:rsidRDefault="0033799F"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КР колдонуудагы мыйзамынын талабына ылайык кассациялык даттанууну (сунуштама) кароодо кассациялык инстанциядагы сот иштеги материалдар боюнча даттануунун (сунуштаманын) жүйөлөрүнүн чегинде биринчи жана апелляциялык инстанциядагы соттордун материалдык жана процесстик укуктун ченемдерин колдонуунун тууралыгын текшерет.</w:t>
      </w:r>
    </w:p>
    <w:p w:rsidR="00BE37E0" w:rsidRPr="007A5F2C" w:rsidRDefault="0033799F"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Ушуга байланыштуу, ишти өндүрүштөн токтотуу жана доо арызды кароосуз калтыруу жөнүндөгү биринчи жана (же) апелляциялык инстанциядагы соттордун </w:t>
      </w:r>
      <w:r w:rsidRPr="007A5F2C">
        <w:rPr>
          <w:rFonts w:ascii="Times New Roman" w:hAnsi="Times New Roman" w:cs="Times New Roman"/>
          <w:sz w:val="24"/>
          <w:szCs w:val="24"/>
          <w:lang w:val="ky-KG"/>
        </w:rPr>
        <w:lastRenderedPageBreak/>
        <w:t>аныктамаларынан тышкары, КР ЖПК 39-главасында каралган тартипте талаштын маңызы боюнча эмес кабыл алынган соттун аныктамаларына карата келтирилген кассациялык даттанууларды оозеки кароосуз жана тараптарды кабарлабастан жөнөкөйлөтүлгөн (жазуу) тартипте кароону камтыган жаңы 361-1-беренесин КР ЖПК киргизүүсү мыйзам долбоору менен сунушталат.</w:t>
      </w:r>
      <w:r w:rsidR="00BE37E0" w:rsidRPr="007A5F2C">
        <w:rPr>
          <w:rFonts w:ascii="Times New Roman" w:hAnsi="Times New Roman" w:cs="Times New Roman"/>
          <w:sz w:val="24"/>
          <w:szCs w:val="24"/>
          <w:lang w:val="ky-KG"/>
        </w:rPr>
        <w:t xml:space="preserve"> </w:t>
      </w:r>
    </w:p>
    <w:p w:rsidR="00E77D10" w:rsidRPr="007A5F2C" w:rsidRDefault="00BE37E0"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 xml:space="preserve">Мыйзам долбоору менен КР </w:t>
      </w:r>
      <w:r w:rsidR="002B26F4">
        <w:rPr>
          <w:rFonts w:ascii="Times New Roman" w:hAnsi="Times New Roman" w:cs="Times New Roman"/>
          <w:sz w:val="24"/>
          <w:szCs w:val="24"/>
          <w:lang w:val="ky-KG"/>
        </w:rPr>
        <w:t>АПК</w:t>
      </w:r>
      <w:r w:rsidRPr="007A5F2C">
        <w:rPr>
          <w:rFonts w:ascii="Times New Roman" w:hAnsi="Times New Roman" w:cs="Times New Roman"/>
          <w:sz w:val="24"/>
          <w:szCs w:val="24"/>
          <w:lang w:val="ky-KG"/>
        </w:rPr>
        <w:t xml:space="preserve"> жана  КР ЖПК бир катар беренелерин конкреттештирүүсү сунушталууда, тактап айтканда: убакытты коротуу  үчүн компенсация өндүрүүнүн тартиби жөнүндө; ишти кароого байланышкан коромжулар тизмесинен күбөгө төлөнүүгө тийиш болгон сумманы алып салуу жөнүндө. Процесстин жүрүшүндө ыксыз создуктурууларга жана убакыттык чыгымдарга жол бербөө үчүн соттун иш боюнча өндүрүштү токтотуп туруу укуктарын толуктоосу сунушталууда.</w:t>
      </w:r>
      <w:r w:rsidR="00E77D10" w:rsidRPr="007A5F2C">
        <w:rPr>
          <w:rFonts w:ascii="Times New Roman" w:hAnsi="Times New Roman" w:cs="Times New Roman"/>
          <w:sz w:val="24"/>
          <w:szCs w:val="24"/>
          <w:lang w:val="ky-KG"/>
        </w:rPr>
        <w:t xml:space="preserve"> </w:t>
      </w:r>
    </w:p>
    <w:p w:rsidR="00E77D10" w:rsidRPr="007A5F2C" w:rsidRDefault="00E77D10" w:rsidP="007A5F2C">
      <w:pPr>
        <w:spacing w:line="240" w:lineRule="auto"/>
        <w:ind w:firstLine="567"/>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Ошондой эле процесстик мөөнөттөрүн унификациялоо (бирдиктүү кылуу) максатында, мыйзам долбоору менен: КР ЖПК 136-беренесинин 1-бөлүгүндө каралган мөөнөттү ошол эле Кодекстин 137-беренесинин 2-бөлүгүнө ылайык келтирүүсү; жылдын айларында календардык күндөрдүн саны 28ден 31 күнгө чейин болгондугуна байланыштуу 226, 353-беренелеринде 30 күн өлчөмүндө бирдиктүү процесстик аныктоосу сунушталат.</w:t>
      </w:r>
    </w:p>
    <w:p w:rsidR="00E77D10" w:rsidRPr="007A5F2C" w:rsidRDefault="00E77D10" w:rsidP="007A5F2C">
      <w:pPr>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Мыйзам долбоору менен ар кандай чечмелөөнү болтурбоо максатында КР ЖПК 142, 145 жана 148-беренелерине доону камсыз кылуу боюнча чараларды көрүү жөнүндө арыз менен кайрыла ала турган тараптар жана кайсы аныктамалар жогору турган сотко даттанылышы мүмкүндүгү конкреттештириле турган тактоо түрүндөгү оңдоолор киргизилет.</w:t>
      </w:r>
    </w:p>
    <w:p w:rsidR="00E77D10" w:rsidRPr="007A5F2C" w:rsidRDefault="00E77D10" w:rsidP="007A5F2C">
      <w:pPr>
        <w:spacing w:line="240" w:lineRule="auto"/>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ab/>
        <w:t>Түзүлгөн сот тажрыйбасын эске алып, мыйзам долбоору менен КР ЖПК 174 жана 176-беренелеринин жоболору дагы такталат, аларда төрагалык кылуучунун иш боюнча баяндама жасоо милдети жокко чыгарылат.</w:t>
      </w:r>
    </w:p>
    <w:p w:rsidR="00E77D10" w:rsidRDefault="00E77D10" w:rsidP="007A5F2C">
      <w:pPr>
        <w:spacing w:line="240" w:lineRule="auto"/>
        <w:ind w:firstLine="708"/>
        <w:contextualSpacing/>
        <w:jc w:val="both"/>
        <w:rPr>
          <w:rFonts w:ascii="Times New Roman" w:hAnsi="Times New Roman" w:cs="Times New Roman"/>
          <w:sz w:val="24"/>
          <w:szCs w:val="24"/>
          <w:lang w:val="ky-KG"/>
        </w:rPr>
      </w:pPr>
      <w:r w:rsidRPr="007A5F2C">
        <w:rPr>
          <w:rFonts w:ascii="Times New Roman" w:hAnsi="Times New Roman" w:cs="Times New Roman"/>
          <w:sz w:val="24"/>
          <w:szCs w:val="24"/>
          <w:lang w:val="ky-KG"/>
        </w:rPr>
        <w:t>КР ЖПК 375-беренесинин 2-бөлүгүндө кассациялык инстанциядагы соттун сот актысын жаңыдан ачылган жагдайлар же жаңы жагдайлар боюнча кайра карап чыгуу тартиби белгиленгендиктен, ушул берененин 1-бөлүгүндө жаңылыш “кассациялык” деген сөз алынып салынат.</w:t>
      </w:r>
    </w:p>
    <w:p w:rsidR="007A5F2C" w:rsidRPr="007A5F2C" w:rsidRDefault="007A5F2C" w:rsidP="007A5F2C">
      <w:pPr>
        <w:spacing w:line="240" w:lineRule="auto"/>
        <w:ind w:firstLine="708"/>
        <w:contextualSpacing/>
        <w:jc w:val="both"/>
        <w:rPr>
          <w:rFonts w:ascii="Times New Roman" w:hAnsi="Times New Roman" w:cs="Times New Roman"/>
          <w:sz w:val="24"/>
          <w:szCs w:val="24"/>
          <w:lang w:val="ky-KG"/>
        </w:rPr>
      </w:pPr>
    </w:p>
    <w:p w:rsidR="00144383" w:rsidRPr="007A18B5" w:rsidRDefault="00144383" w:rsidP="007A18B5">
      <w:pPr>
        <w:spacing w:line="240" w:lineRule="auto"/>
        <w:ind w:firstLine="567"/>
        <w:contextualSpacing/>
        <w:jc w:val="both"/>
        <w:rPr>
          <w:rFonts w:ascii="Times New Roman" w:hAnsi="Times New Roman" w:cs="Times New Roman"/>
          <w:sz w:val="24"/>
          <w:szCs w:val="24"/>
          <w:lang w:val="ky-KG"/>
        </w:rPr>
      </w:pPr>
      <w:r w:rsidRPr="007A18B5">
        <w:rPr>
          <w:rFonts w:ascii="Times New Roman" w:hAnsi="Times New Roman" w:cs="Times New Roman"/>
          <w:b/>
          <w:sz w:val="24"/>
          <w:szCs w:val="24"/>
          <w:lang w:val="ky-KG"/>
        </w:rPr>
        <w:t xml:space="preserve">3. Мүмкүн болгон социалдык, экономикалык, укуктук, укук коргоочулук, гендердик, экологиялык, коррупциялык кесепеттердин божомолдору </w:t>
      </w:r>
    </w:p>
    <w:p w:rsidR="00144383" w:rsidRPr="007A18B5" w:rsidRDefault="00144383" w:rsidP="007A18B5">
      <w:pPr>
        <w:spacing w:line="240" w:lineRule="auto"/>
        <w:ind w:firstLine="567"/>
        <w:contextualSpacing/>
        <w:jc w:val="both"/>
        <w:rPr>
          <w:rFonts w:ascii="Times New Roman" w:hAnsi="Times New Roman" w:cs="Times New Roman"/>
          <w:sz w:val="24"/>
          <w:szCs w:val="24"/>
          <w:lang w:val="ky-KG"/>
        </w:rPr>
      </w:pPr>
      <w:r w:rsidRPr="007A18B5">
        <w:rPr>
          <w:rFonts w:ascii="Times New Roman" w:hAnsi="Times New Roman" w:cs="Times New Roman"/>
          <w:sz w:val="24"/>
          <w:szCs w:val="24"/>
          <w:lang w:val="ky-KG"/>
        </w:rPr>
        <w:t>Мыйзам долбоорун кабыл алуу эч кандай социалдык, экономикалык, укуктук, укук коргоочулук, гендердик, экологиялык же коррупциялык кесепеттерге алып келбейт.</w:t>
      </w:r>
    </w:p>
    <w:p w:rsidR="00144383" w:rsidRPr="00144383" w:rsidRDefault="00144383" w:rsidP="00144383">
      <w:pPr>
        <w:spacing w:line="240" w:lineRule="auto"/>
        <w:ind w:firstLine="567"/>
        <w:contextualSpacing/>
        <w:jc w:val="both"/>
        <w:rPr>
          <w:rFonts w:ascii="Times New Roman" w:hAnsi="Times New Roman" w:cs="Times New Roman"/>
          <w:b/>
          <w:sz w:val="24"/>
          <w:szCs w:val="24"/>
          <w:lang w:val="ky-KG"/>
        </w:rPr>
      </w:pPr>
    </w:p>
    <w:p w:rsidR="00144383" w:rsidRPr="00144383" w:rsidRDefault="00144383" w:rsidP="00144383">
      <w:pPr>
        <w:spacing w:line="240" w:lineRule="auto"/>
        <w:ind w:firstLine="567"/>
        <w:contextualSpacing/>
        <w:jc w:val="both"/>
        <w:rPr>
          <w:rFonts w:ascii="Times New Roman" w:hAnsi="Times New Roman" w:cs="Times New Roman"/>
          <w:sz w:val="24"/>
          <w:szCs w:val="24"/>
          <w:lang w:val="ky-KG"/>
        </w:rPr>
      </w:pPr>
      <w:r w:rsidRPr="00144383">
        <w:rPr>
          <w:rFonts w:ascii="Times New Roman" w:hAnsi="Times New Roman" w:cs="Times New Roman"/>
          <w:b/>
          <w:sz w:val="24"/>
          <w:szCs w:val="24"/>
          <w:lang w:val="ky-KG"/>
        </w:rPr>
        <w:t>4. Коомдук талкуунун жыйынтыгы тууралуу маалымат</w:t>
      </w:r>
    </w:p>
    <w:p w:rsidR="00144383" w:rsidRPr="00144383" w:rsidRDefault="00144383" w:rsidP="00144383">
      <w:pPr>
        <w:tabs>
          <w:tab w:val="left" w:pos="709"/>
          <w:tab w:val="left" w:pos="993"/>
        </w:tabs>
        <w:spacing w:line="240" w:lineRule="auto"/>
        <w:contextualSpacing/>
        <w:jc w:val="both"/>
        <w:rPr>
          <w:rFonts w:ascii="Times New Roman" w:hAnsi="Times New Roman" w:cs="Times New Roman"/>
          <w:sz w:val="24"/>
          <w:szCs w:val="24"/>
          <w:lang w:val="ky-KG"/>
        </w:rPr>
      </w:pPr>
      <w:r w:rsidRPr="00144383">
        <w:rPr>
          <w:rFonts w:ascii="Times New Roman" w:hAnsi="Times New Roman" w:cs="Times New Roman"/>
          <w:sz w:val="24"/>
          <w:szCs w:val="24"/>
          <w:lang w:val="ky-KG"/>
        </w:rPr>
        <w:tab/>
        <w:t>Бул Мыйзам долбоору «Кыргыз Республикасынын ченемдик укуктук актылары жөнүндө” Кыргыз Республикасынын Мыйзамынын 22-беренесине ылайык коомдук талкуулоо максатында Кыргыз Республикасынын Жогорку сотунун расмий сайтында жана Кыргыз Республикасынын ченемдик укуктук актыларынын долбоорлорун коомдук талкуулоонун бирдиктүү порталында жайгаштырылган.</w:t>
      </w:r>
    </w:p>
    <w:p w:rsidR="00144383" w:rsidRPr="00144383" w:rsidRDefault="00144383" w:rsidP="00144383">
      <w:pPr>
        <w:spacing w:line="240" w:lineRule="auto"/>
        <w:ind w:firstLine="567"/>
        <w:contextualSpacing/>
        <w:jc w:val="both"/>
        <w:rPr>
          <w:rFonts w:ascii="Times New Roman" w:hAnsi="Times New Roman" w:cs="Times New Roman"/>
          <w:b/>
          <w:sz w:val="24"/>
          <w:szCs w:val="24"/>
          <w:lang w:val="ky-KG"/>
        </w:rPr>
      </w:pPr>
    </w:p>
    <w:p w:rsidR="00144383" w:rsidRPr="00144383" w:rsidRDefault="00144383" w:rsidP="00144383">
      <w:pPr>
        <w:spacing w:line="240" w:lineRule="auto"/>
        <w:ind w:firstLine="567"/>
        <w:contextualSpacing/>
        <w:jc w:val="both"/>
        <w:rPr>
          <w:rFonts w:ascii="Times New Roman" w:hAnsi="Times New Roman" w:cs="Times New Roman"/>
          <w:b/>
          <w:sz w:val="24"/>
          <w:szCs w:val="24"/>
          <w:lang w:val="ky-KG"/>
        </w:rPr>
      </w:pPr>
      <w:r w:rsidRPr="00144383">
        <w:rPr>
          <w:rFonts w:ascii="Times New Roman" w:hAnsi="Times New Roman" w:cs="Times New Roman"/>
          <w:b/>
          <w:sz w:val="24"/>
          <w:szCs w:val="24"/>
          <w:lang w:val="ky-KG"/>
        </w:rPr>
        <w:t xml:space="preserve">5. Долбоордун мыйзамдарга шайкеш келишине талдоо жүргүзүү </w:t>
      </w:r>
    </w:p>
    <w:p w:rsidR="00144383" w:rsidRPr="00144383" w:rsidRDefault="00144383" w:rsidP="00144383">
      <w:pPr>
        <w:spacing w:line="240" w:lineRule="auto"/>
        <w:ind w:firstLine="567"/>
        <w:contextualSpacing/>
        <w:jc w:val="both"/>
        <w:rPr>
          <w:rFonts w:ascii="Times New Roman" w:hAnsi="Times New Roman" w:cs="Times New Roman"/>
          <w:b/>
          <w:sz w:val="24"/>
          <w:szCs w:val="24"/>
          <w:lang w:val="ky-KG"/>
        </w:rPr>
      </w:pPr>
      <w:r w:rsidRPr="00144383">
        <w:rPr>
          <w:rFonts w:ascii="Times New Roman" w:hAnsi="Times New Roman" w:cs="Times New Roman"/>
          <w:sz w:val="24"/>
          <w:szCs w:val="24"/>
          <w:lang w:val="ky-KG"/>
        </w:rPr>
        <w:t>Сунушталган долбоор колдонуудагы мыйзам ченемдерге жана белгиленген тартипте күчүнө кирген Кыргыз Республикасы катышуучу болуп эсептелген эл аралык келишимдерге карама-каршы келбейт.</w:t>
      </w:r>
    </w:p>
    <w:p w:rsidR="00144383" w:rsidRPr="00144383" w:rsidRDefault="00144383" w:rsidP="00144383">
      <w:pPr>
        <w:tabs>
          <w:tab w:val="left" w:pos="0"/>
          <w:tab w:val="left" w:pos="851"/>
        </w:tabs>
        <w:spacing w:line="240" w:lineRule="auto"/>
        <w:ind w:left="567" w:right="113"/>
        <w:contextualSpacing/>
        <w:jc w:val="both"/>
        <w:rPr>
          <w:rFonts w:ascii="Times New Roman" w:hAnsi="Times New Roman" w:cs="Times New Roman"/>
          <w:b/>
          <w:sz w:val="24"/>
          <w:szCs w:val="24"/>
          <w:lang w:val="ky-KG"/>
        </w:rPr>
      </w:pPr>
    </w:p>
    <w:p w:rsidR="00144383" w:rsidRPr="00144383" w:rsidRDefault="00144383" w:rsidP="00144383">
      <w:pPr>
        <w:tabs>
          <w:tab w:val="left" w:pos="0"/>
          <w:tab w:val="left" w:pos="851"/>
        </w:tabs>
        <w:spacing w:line="240" w:lineRule="auto"/>
        <w:ind w:left="567" w:right="113"/>
        <w:contextualSpacing/>
        <w:jc w:val="both"/>
        <w:rPr>
          <w:rFonts w:ascii="Times New Roman" w:hAnsi="Times New Roman" w:cs="Times New Roman"/>
          <w:b/>
          <w:sz w:val="24"/>
          <w:szCs w:val="24"/>
          <w:lang w:val="ky-KG"/>
        </w:rPr>
      </w:pPr>
      <w:r w:rsidRPr="00144383">
        <w:rPr>
          <w:rFonts w:ascii="Times New Roman" w:hAnsi="Times New Roman" w:cs="Times New Roman"/>
          <w:b/>
          <w:sz w:val="24"/>
          <w:szCs w:val="24"/>
          <w:lang w:val="ky-KG"/>
        </w:rPr>
        <w:t>6. Каржылоо зарылдыгы жөнүндө маалымат</w:t>
      </w:r>
    </w:p>
    <w:p w:rsidR="00144383" w:rsidRPr="00144383" w:rsidRDefault="00144383" w:rsidP="00144383">
      <w:pPr>
        <w:tabs>
          <w:tab w:val="left" w:pos="0"/>
          <w:tab w:val="left" w:pos="851"/>
        </w:tabs>
        <w:spacing w:line="240" w:lineRule="auto"/>
        <w:ind w:right="113"/>
        <w:contextualSpacing/>
        <w:jc w:val="both"/>
        <w:rPr>
          <w:rFonts w:ascii="Times New Roman" w:hAnsi="Times New Roman" w:cs="Times New Roman"/>
          <w:sz w:val="24"/>
          <w:szCs w:val="24"/>
          <w:lang w:val="ky-KG"/>
        </w:rPr>
      </w:pPr>
      <w:r w:rsidRPr="00144383">
        <w:rPr>
          <w:rFonts w:ascii="Times New Roman" w:hAnsi="Times New Roman" w:cs="Times New Roman"/>
          <w:sz w:val="24"/>
          <w:szCs w:val="24"/>
          <w:lang w:val="ky-KG"/>
        </w:rPr>
        <w:tab/>
        <w:t>Ушул Мыйзам долбоорду кабыл алуу республикалык бюджеттен кошумча каржылоону талап кылбайт.</w:t>
      </w:r>
    </w:p>
    <w:p w:rsidR="00144383" w:rsidRPr="00144383" w:rsidRDefault="00144383" w:rsidP="00144383">
      <w:pPr>
        <w:spacing w:line="240" w:lineRule="auto"/>
        <w:ind w:firstLine="708"/>
        <w:contextualSpacing/>
        <w:jc w:val="both"/>
        <w:rPr>
          <w:rFonts w:ascii="Times New Roman" w:hAnsi="Times New Roman" w:cs="Times New Roman"/>
          <w:b/>
          <w:sz w:val="24"/>
          <w:szCs w:val="24"/>
          <w:lang w:val="ky-KG"/>
        </w:rPr>
      </w:pPr>
    </w:p>
    <w:p w:rsidR="00144383" w:rsidRPr="00144383" w:rsidRDefault="00144383" w:rsidP="00144383">
      <w:pPr>
        <w:spacing w:line="240" w:lineRule="auto"/>
        <w:ind w:firstLine="708"/>
        <w:contextualSpacing/>
        <w:jc w:val="both"/>
        <w:rPr>
          <w:rFonts w:ascii="Times New Roman" w:hAnsi="Times New Roman" w:cs="Times New Roman"/>
          <w:b/>
          <w:sz w:val="24"/>
          <w:szCs w:val="24"/>
          <w:lang w:val="ky-KG"/>
        </w:rPr>
      </w:pPr>
      <w:r w:rsidRPr="00144383">
        <w:rPr>
          <w:rFonts w:ascii="Times New Roman" w:hAnsi="Times New Roman" w:cs="Times New Roman"/>
          <w:b/>
          <w:sz w:val="24"/>
          <w:szCs w:val="24"/>
          <w:lang w:val="ky-KG"/>
        </w:rPr>
        <w:lastRenderedPageBreak/>
        <w:t>7. Жөнгө салуучулук таасирин талдоо жөнүндө маалымат</w:t>
      </w:r>
    </w:p>
    <w:p w:rsidR="00144383" w:rsidRPr="00144383" w:rsidRDefault="00144383" w:rsidP="00144383">
      <w:pPr>
        <w:spacing w:line="240" w:lineRule="auto"/>
        <w:ind w:firstLine="708"/>
        <w:contextualSpacing/>
        <w:jc w:val="both"/>
        <w:rPr>
          <w:rFonts w:ascii="Times New Roman" w:hAnsi="Times New Roman" w:cs="Times New Roman"/>
          <w:sz w:val="24"/>
          <w:szCs w:val="24"/>
          <w:lang w:val="ky-KG"/>
        </w:rPr>
      </w:pPr>
      <w:r w:rsidRPr="00144383">
        <w:rPr>
          <w:rFonts w:ascii="Times New Roman" w:hAnsi="Times New Roman" w:cs="Times New Roman"/>
          <w:sz w:val="24"/>
          <w:szCs w:val="24"/>
          <w:lang w:val="ky-KG"/>
        </w:rPr>
        <w:t>Сунушталган долбоор жөнгө салуучулук таасирине талдоо жүргүзүүнү талап кылбайт, анткени ишкердикти жөнгө салууга багытталган эмес.</w:t>
      </w:r>
    </w:p>
    <w:p w:rsidR="00144383" w:rsidRPr="00144383" w:rsidRDefault="00144383" w:rsidP="00144383">
      <w:pPr>
        <w:spacing w:line="240" w:lineRule="auto"/>
        <w:ind w:firstLine="708"/>
        <w:contextualSpacing/>
        <w:jc w:val="both"/>
        <w:rPr>
          <w:rFonts w:ascii="Times New Roman" w:hAnsi="Times New Roman" w:cs="Times New Roman"/>
          <w:sz w:val="24"/>
          <w:szCs w:val="24"/>
          <w:lang w:val="ky-KG"/>
        </w:rPr>
      </w:pPr>
    </w:p>
    <w:p w:rsidR="00144383" w:rsidRPr="00144383" w:rsidRDefault="00144383" w:rsidP="00144383">
      <w:pPr>
        <w:spacing w:line="240" w:lineRule="auto"/>
        <w:contextualSpacing/>
        <w:jc w:val="both"/>
        <w:rPr>
          <w:rFonts w:ascii="Times New Roman" w:hAnsi="Times New Roman" w:cs="Times New Roman"/>
          <w:b/>
          <w:sz w:val="24"/>
          <w:szCs w:val="24"/>
          <w:lang w:val="ky-KG"/>
        </w:rPr>
      </w:pPr>
      <w:r w:rsidRPr="00144383">
        <w:rPr>
          <w:rFonts w:ascii="Times New Roman" w:hAnsi="Times New Roman" w:cs="Times New Roman"/>
          <w:b/>
          <w:sz w:val="24"/>
          <w:szCs w:val="24"/>
          <w:lang w:val="ky-KG"/>
        </w:rPr>
        <w:t>Кыргыз Республикасынын</w:t>
      </w:r>
    </w:p>
    <w:p w:rsidR="00144383" w:rsidRPr="00144383" w:rsidRDefault="00144383" w:rsidP="00144383">
      <w:pPr>
        <w:spacing w:line="240" w:lineRule="auto"/>
        <w:contextualSpacing/>
        <w:jc w:val="both"/>
        <w:rPr>
          <w:rFonts w:ascii="Times New Roman" w:hAnsi="Times New Roman" w:cs="Times New Roman"/>
          <w:b/>
          <w:sz w:val="24"/>
          <w:szCs w:val="24"/>
          <w:lang w:val="ky-KG"/>
        </w:rPr>
      </w:pPr>
      <w:r w:rsidRPr="00144383">
        <w:rPr>
          <w:rFonts w:ascii="Times New Roman" w:hAnsi="Times New Roman" w:cs="Times New Roman"/>
          <w:b/>
          <w:sz w:val="24"/>
          <w:szCs w:val="24"/>
          <w:lang w:val="ky-KG"/>
        </w:rPr>
        <w:t>Жогорку сотунун төрагасы</w:t>
      </w:r>
      <w:r w:rsidRPr="00144383">
        <w:rPr>
          <w:rFonts w:ascii="Times New Roman" w:hAnsi="Times New Roman" w:cs="Times New Roman"/>
          <w:b/>
          <w:sz w:val="24"/>
          <w:szCs w:val="24"/>
          <w:lang w:val="ky-KG"/>
        </w:rPr>
        <w:tab/>
      </w:r>
      <w:r w:rsidRPr="00144383">
        <w:rPr>
          <w:rFonts w:ascii="Times New Roman" w:hAnsi="Times New Roman" w:cs="Times New Roman"/>
          <w:b/>
          <w:sz w:val="24"/>
          <w:szCs w:val="24"/>
          <w:lang w:val="ky-KG"/>
        </w:rPr>
        <w:tab/>
      </w:r>
      <w:r w:rsidRPr="00144383">
        <w:rPr>
          <w:rFonts w:ascii="Times New Roman" w:hAnsi="Times New Roman" w:cs="Times New Roman"/>
          <w:b/>
          <w:sz w:val="24"/>
          <w:szCs w:val="24"/>
          <w:lang w:val="ky-KG"/>
        </w:rPr>
        <w:tab/>
      </w:r>
      <w:r w:rsidRPr="00144383">
        <w:rPr>
          <w:rFonts w:ascii="Times New Roman" w:hAnsi="Times New Roman" w:cs="Times New Roman"/>
          <w:b/>
          <w:sz w:val="24"/>
          <w:szCs w:val="24"/>
          <w:lang w:val="ky-KG"/>
        </w:rPr>
        <w:tab/>
      </w:r>
      <w:r w:rsidRPr="00144383">
        <w:rPr>
          <w:rFonts w:ascii="Times New Roman" w:hAnsi="Times New Roman" w:cs="Times New Roman"/>
          <w:b/>
          <w:sz w:val="24"/>
          <w:szCs w:val="24"/>
          <w:lang w:val="ky-KG"/>
        </w:rPr>
        <w:tab/>
      </w:r>
      <w:r w:rsidRPr="00144383">
        <w:rPr>
          <w:rFonts w:ascii="Times New Roman" w:hAnsi="Times New Roman" w:cs="Times New Roman"/>
          <w:b/>
          <w:sz w:val="24"/>
          <w:szCs w:val="24"/>
          <w:lang w:val="ky-KG"/>
        </w:rPr>
        <w:tab/>
      </w:r>
      <w:r w:rsidR="002B26F4">
        <w:rPr>
          <w:rFonts w:ascii="Times New Roman" w:hAnsi="Times New Roman" w:cs="Times New Roman"/>
          <w:b/>
          <w:sz w:val="24"/>
          <w:szCs w:val="24"/>
          <w:lang w:val="ky-KG"/>
        </w:rPr>
        <w:t xml:space="preserve">        </w:t>
      </w:r>
      <w:r w:rsidRPr="00144383">
        <w:rPr>
          <w:rFonts w:ascii="Times New Roman" w:hAnsi="Times New Roman" w:cs="Times New Roman"/>
          <w:b/>
          <w:sz w:val="24"/>
          <w:szCs w:val="24"/>
          <w:lang w:val="ky-KG"/>
        </w:rPr>
        <w:t>З.</w:t>
      </w:r>
      <w:r w:rsidR="002B26F4">
        <w:rPr>
          <w:rFonts w:ascii="Times New Roman" w:hAnsi="Times New Roman" w:cs="Times New Roman"/>
          <w:b/>
          <w:sz w:val="24"/>
          <w:szCs w:val="24"/>
          <w:lang w:val="ky-KG"/>
        </w:rPr>
        <w:t xml:space="preserve"> </w:t>
      </w:r>
      <w:r w:rsidRPr="00144383">
        <w:rPr>
          <w:rFonts w:ascii="Times New Roman" w:hAnsi="Times New Roman" w:cs="Times New Roman"/>
          <w:b/>
          <w:sz w:val="24"/>
          <w:szCs w:val="24"/>
          <w:lang w:val="ky-KG"/>
        </w:rPr>
        <w:t>Базарбеков</w:t>
      </w:r>
    </w:p>
    <w:p w:rsidR="00144383" w:rsidRPr="00144383" w:rsidRDefault="00144383" w:rsidP="00144383">
      <w:pPr>
        <w:rPr>
          <w:rFonts w:ascii="Times New Roman" w:hAnsi="Times New Roman" w:cs="Times New Roman"/>
          <w:sz w:val="24"/>
          <w:szCs w:val="24"/>
          <w:lang w:val="ky-KG"/>
        </w:rPr>
      </w:pPr>
    </w:p>
    <w:p w:rsidR="0078589B" w:rsidRPr="00144383" w:rsidRDefault="0078589B" w:rsidP="00144383">
      <w:pPr>
        <w:pStyle w:val="tkZagolovok5"/>
        <w:spacing w:before="0" w:after="0" w:line="240" w:lineRule="auto"/>
        <w:ind w:firstLine="709"/>
        <w:contextualSpacing/>
        <w:jc w:val="both"/>
        <w:rPr>
          <w:rFonts w:ascii="Times New Roman" w:hAnsi="Times New Roman" w:cs="Times New Roman"/>
          <w:sz w:val="24"/>
          <w:szCs w:val="24"/>
          <w:lang w:val="ky-KG"/>
        </w:rPr>
      </w:pPr>
    </w:p>
    <w:p w:rsidR="00144383" w:rsidRPr="00144383" w:rsidRDefault="00144383">
      <w:pPr>
        <w:pStyle w:val="tkZagolovok5"/>
        <w:spacing w:before="0" w:after="0" w:line="240" w:lineRule="auto"/>
        <w:ind w:firstLine="709"/>
        <w:contextualSpacing/>
        <w:jc w:val="both"/>
        <w:rPr>
          <w:rFonts w:ascii="Times New Roman" w:hAnsi="Times New Roman" w:cs="Times New Roman"/>
          <w:sz w:val="24"/>
          <w:szCs w:val="24"/>
          <w:lang w:val="ky-KG"/>
        </w:rPr>
      </w:pPr>
    </w:p>
    <w:sectPr w:rsidR="00144383" w:rsidRPr="00144383" w:rsidSect="00EE7DE6">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EC" w:rsidRDefault="00215EEC" w:rsidP="00C54C3F">
      <w:pPr>
        <w:spacing w:after="0" w:line="240" w:lineRule="auto"/>
      </w:pPr>
      <w:r>
        <w:separator/>
      </w:r>
    </w:p>
  </w:endnote>
  <w:endnote w:type="continuationSeparator" w:id="0">
    <w:p w:rsidR="00215EEC" w:rsidRDefault="00215EEC" w:rsidP="00C5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63102"/>
      <w:docPartObj>
        <w:docPartGallery w:val="Page Numbers (Bottom of Page)"/>
        <w:docPartUnique/>
      </w:docPartObj>
    </w:sdtPr>
    <w:sdtEndPr>
      <w:rPr>
        <w:rFonts w:ascii="Times New Roman" w:hAnsi="Times New Roman" w:cs="Times New Roman"/>
        <w:sz w:val="24"/>
        <w:szCs w:val="24"/>
      </w:rPr>
    </w:sdtEndPr>
    <w:sdtContent>
      <w:p w:rsidR="00C54C3F" w:rsidRPr="00EE7DE6" w:rsidRDefault="00C54C3F">
        <w:pPr>
          <w:pStyle w:val="a9"/>
          <w:jc w:val="right"/>
          <w:rPr>
            <w:rFonts w:ascii="Times New Roman" w:hAnsi="Times New Roman" w:cs="Times New Roman"/>
            <w:sz w:val="24"/>
            <w:szCs w:val="24"/>
          </w:rPr>
        </w:pPr>
        <w:r w:rsidRPr="00EE7DE6">
          <w:rPr>
            <w:rFonts w:ascii="Times New Roman" w:hAnsi="Times New Roman" w:cs="Times New Roman"/>
            <w:sz w:val="24"/>
            <w:szCs w:val="24"/>
          </w:rPr>
          <w:fldChar w:fldCharType="begin"/>
        </w:r>
        <w:r w:rsidRPr="00EE7DE6">
          <w:rPr>
            <w:rFonts w:ascii="Times New Roman" w:hAnsi="Times New Roman" w:cs="Times New Roman"/>
            <w:sz w:val="24"/>
            <w:szCs w:val="24"/>
          </w:rPr>
          <w:instrText>PAGE   \* MERGEFORMAT</w:instrText>
        </w:r>
        <w:r w:rsidRPr="00EE7DE6">
          <w:rPr>
            <w:rFonts w:ascii="Times New Roman" w:hAnsi="Times New Roman" w:cs="Times New Roman"/>
            <w:sz w:val="24"/>
            <w:szCs w:val="24"/>
          </w:rPr>
          <w:fldChar w:fldCharType="separate"/>
        </w:r>
        <w:r w:rsidR="00EE7DE6">
          <w:rPr>
            <w:rFonts w:ascii="Times New Roman" w:hAnsi="Times New Roman" w:cs="Times New Roman"/>
            <w:noProof/>
            <w:sz w:val="24"/>
            <w:szCs w:val="24"/>
          </w:rPr>
          <w:t>8</w:t>
        </w:r>
        <w:r w:rsidRPr="00EE7DE6">
          <w:rPr>
            <w:rFonts w:ascii="Times New Roman" w:hAnsi="Times New Roman" w:cs="Times New Roman"/>
            <w:sz w:val="24"/>
            <w:szCs w:val="24"/>
          </w:rPr>
          <w:fldChar w:fldCharType="end"/>
        </w:r>
      </w:p>
    </w:sdtContent>
  </w:sdt>
  <w:p w:rsidR="00C54C3F" w:rsidRDefault="00C54C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EC" w:rsidRDefault="00215EEC" w:rsidP="00C54C3F">
      <w:pPr>
        <w:spacing w:after="0" w:line="240" w:lineRule="auto"/>
      </w:pPr>
      <w:r>
        <w:separator/>
      </w:r>
    </w:p>
  </w:footnote>
  <w:footnote w:type="continuationSeparator" w:id="0">
    <w:p w:rsidR="00215EEC" w:rsidRDefault="00215EEC" w:rsidP="00C54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319"/>
    <w:multiLevelType w:val="hybridMultilevel"/>
    <w:tmpl w:val="25D24484"/>
    <w:lvl w:ilvl="0" w:tplc="F2F40C02">
      <w:numFmt w:val="bullet"/>
      <w:lvlText w:val="-"/>
      <w:lvlJc w:val="left"/>
      <w:pPr>
        <w:ind w:left="927" w:hanging="360"/>
      </w:pPr>
      <w:rPr>
        <w:rFonts w:ascii="Arial" w:eastAsia="Times New Roman" w:hAnsi="Arial" w:cs="Aria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48739E7"/>
    <w:multiLevelType w:val="hybridMultilevel"/>
    <w:tmpl w:val="CE4CF264"/>
    <w:lvl w:ilvl="0" w:tplc="9C2CD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85"/>
    <w:rsid w:val="00030424"/>
    <w:rsid w:val="000429C8"/>
    <w:rsid w:val="00062EB4"/>
    <w:rsid w:val="00072E50"/>
    <w:rsid w:val="00082991"/>
    <w:rsid w:val="00082D8F"/>
    <w:rsid w:val="000C0988"/>
    <w:rsid w:val="000D103F"/>
    <w:rsid w:val="000E4295"/>
    <w:rsid w:val="000E58FD"/>
    <w:rsid w:val="000E70B4"/>
    <w:rsid w:val="000E7987"/>
    <w:rsid w:val="0013498F"/>
    <w:rsid w:val="00144383"/>
    <w:rsid w:val="00151A9D"/>
    <w:rsid w:val="00165351"/>
    <w:rsid w:val="00171361"/>
    <w:rsid w:val="00171960"/>
    <w:rsid w:val="00185726"/>
    <w:rsid w:val="001A69D9"/>
    <w:rsid w:val="001D3E60"/>
    <w:rsid w:val="001E18E8"/>
    <w:rsid w:val="001E306C"/>
    <w:rsid w:val="001F129C"/>
    <w:rsid w:val="001F2FD5"/>
    <w:rsid w:val="001F7929"/>
    <w:rsid w:val="00203116"/>
    <w:rsid w:val="00215EEC"/>
    <w:rsid w:val="00254B22"/>
    <w:rsid w:val="00257D54"/>
    <w:rsid w:val="0026121D"/>
    <w:rsid w:val="0027416D"/>
    <w:rsid w:val="00290CE9"/>
    <w:rsid w:val="002925BB"/>
    <w:rsid w:val="00296AFD"/>
    <w:rsid w:val="002A14E9"/>
    <w:rsid w:val="002B26F4"/>
    <w:rsid w:val="002E756A"/>
    <w:rsid w:val="002F26E0"/>
    <w:rsid w:val="002F2734"/>
    <w:rsid w:val="00316A9A"/>
    <w:rsid w:val="0033738B"/>
    <w:rsid w:val="0033799F"/>
    <w:rsid w:val="003405A2"/>
    <w:rsid w:val="003466FF"/>
    <w:rsid w:val="00346A20"/>
    <w:rsid w:val="00351598"/>
    <w:rsid w:val="00396A9A"/>
    <w:rsid w:val="003A0B32"/>
    <w:rsid w:val="003A288D"/>
    <w:rsid w:val="003A6C48"/>
    <w:rsid w:val="003C0177"/>
    <w:rsid w:val="003C4B4D"/>
    <w:rsid w:val="003D7257"/>
    <w:rsid w:val="003E23B5"/>
    <w:rsid w:val="003E7CE2"/>
    <w:rsid w:val="003F09F9"/>
    <w:rsid w:val="003F1CFD"/>
    <w:rsid w:val="00414274"/>
    <w:rsid w:val="00420EAA"/>
    <w:rsid w:val="00436A1B"/>
    <w:rsid w:val="00454E52"/>
    <w:rsid w:val="00457118"/>
    <w:rsid w:val="00460417"/>
    <w:rsid w:val="00470280"/>
    <w:rsid w:val="00495D09"/>
    <w:rsid w:val="004B2634"/>
    <w:rsid w:val="004B40F5"/>
    <w:rsid w:val="004C2D93"/>
    <w:rsid w:val="004D1F2E"/>
    <w:rsid w:val="004D5D0B"/>
    <w:rsid w:val="00536B5E"/>
    <w:rsid w:val="005509F6"/>
    <w:rsid w:val="00556B28"/>
    <w:rsid w:val="00560EFB"/>
    <w:rsid w:val="00573D72"/>
    <w:rsid w:val="0058761F"/>
    <w:rsid w:val="005A1486"/>
    <w:rsid w:val="005B6572"/>
    <w:rsid w:val="005D0837"/>
    <w:rsid w:val="005D4291"/>
    <w:rsid w:val="005E2B42"/>
    <w:rsid w:val="005E5DB5"/>
    <w:rsid w:val="0061296F"/>
    <w:rsid w:val="0062674C"/>
    <w:rsid w:val="00645344"/>
    <w:rsid w:val="006564FA"/>
    <w:rsid w:val="00671FE2"/>
    <w:rsid w:val="0068053E"/>
    <w:rsid w:val="00685310"/>
    <w:rsid w:val="00690B34"/>
    <w:rsid w:val="00707778"/>
    <w:rsid w:val="00710760"/>
    <w:rsid w:val="00715E5C"/>
    <w:rsid w:val="00716ECB"/>
    <w:rsid w:val="0073109E"/>
    <w:rsid w:val="00747433"/>
    <w:rsid w:val="0078589B"/>
    <w:rsid w:val="007A14AC"/>
    <w:rsid w:val="007A18B5"/>
    <w:rsid w:val="007A5F2C"/>
    <w:rsid w:val="007E5825"/>
    <w:rsid w:val="00806B40"/>
    <w:rsid w:val="008200E0"/>
    <w:rsid w:val="0084058C"/>
    <w:rsid w:val="00845B99"/>
    <w:rsid w:val="00876A74"/>
    <w:rsid w:val="00876D7A"/>
    <w:rsid w:val="008A1F46"/>
    <w:rsid w:val="008A69D4"/>
    <w:rsid w:val="008B5AE4"/>
    <w:rsid w:val="008B72DC"/>
    <w:rsid w:val="008D362D"/>
    <w:rsid w:val="008F2A8E"/>
    <w:rsid w:val="008F6435"/>
    <w:rsid w:val="00902F51"/>
    <w:rsid w:val="00913A2B"/>
    <w:rsid w:val="00930E98"/>
    <w:rsid w:val="00945E35"/>
    <w:rsid w:val="00966FF9"/>
    <w:rsid w:val="00987AA4"/>
    <w:rsid w:val="00993898"/>
    <w:rsid w:val="009A4AA8"/>
    <w:rsid w:val="009B1443"/>
    <w:rsid w:val="009C03FE"/>
    <w:rsid w:val="009F7618"/>
    <w:rsid w:val="00A02293"/>
    <w:rsid w:val="00A05985"/>
    <w:rsid w:val="00A25128"/>
    <w:rsid w:val="00A36B37"/>
    <w:rsid w:val="00A37330"/>
    <w:rsid w:val="00A4042F"/>
    <w:rsid w:val="00A64B70"/>
    <w:rsid w:val="00A76F8E"/>
    <w:rsid w:val="00AB4AB4"/>
    <w:rsid w:val="00AC24D1"/>
    <w:rsid w:val="00AD0C53"/>
    <w:rsid w:val="00AD7222"/>
    <w:rsid w:val="00AF5787"/>
    <w:rsid w:val="00B06D4B"/>
    <w:rsid w:val="00B4585D"/>
    <w:rsid w:val="00B52D91"/>
    <w:rsid w:val="00B53739"/>
    <w:rsid w:val="00B73B2E"/>
    <w:rsid w:val="00B976B6"/>
    <w:rsid w:val="00BA5D7A"/>
    <w:rsid w:val="00BB6241"/>
    <w:rsid w:val="00BC44AA"/>
    <w:rsid w:val="00BE37E0"/>
    <w:rsid w:val="00BE7D7A"/>
    <w:rsid w:val="00BF001B"/>
    <w:rsid w:val="00C06599"/>
    <w:rsid w:val="00C147F7"/>
    <w:rsid w:val="00C30678"/>
    <w:rsid w:val="00C54C3F"/>
    <w:rsid w:val="00C56DB5"/>
    <w:rsid w:val="00C66E33"/>
    <w:rsid w:val="00C8098D"/>
    <w:rsid w:val="00CB7055"/>
    <w:rsid w:val="00CC18A4"/>
    <w:rsid w:val="00CF1769"/>
    <w:rsid w:val="00CF41EA"/>
    <w:rsid w:val="00D05EA5"/>
    <w:rsid w:val="00D077F2"/>
    <w:rsid w:val="00D138FC"/>
    <w:rsid w:val="00D224CF"/>
    <w:rsid w:val="00D44ECF"/>
    <w:rsid w:val="00D4767B"/>
    <w:rsid w:val="00D5363E"/>
    <w:rsid w:val="00D8189E"/>
    <w:rsid w:val="00D87DD6"/>
    <w:rsid w:val="00DA4491"/>
    <w:rsid w:val="00DC1990"/>
    <w:rsid w:val="00DF0758"/>
    <w:rsid w:val="00DF2D8B"/>
    <w:rsid w:val="00E01404"/>
    <w:rsid w:val="00E0500B"/>
    <w:rsid w:val="00E06B91"/>
    <w:rsid w:val="00E077D4"/>
    <w:rsid w:val="00E16A9C"/>
    <w:rsid w:val="00E23E87"/>
    <w:rsid w:val="00E3669A"/>
    <w:rsid w:val="00E41B50"/>
    <w:rsid w:val="00E50F93"/>
    <w:rsid w:val="00E67525"/>
    <w:rsid w:val="00E7102D"/>
    <w:rsid w:val="00E77D10"/>
    <w:rsid w:val="00E816DA"/>
    <w:rsid w:val="00ED0F80"/>
    <w:rsid w:val="00ED35E8"/>
    <w:rsid w:val="00ED3E67"/>
    <w:rsid w:val="00ED4CC6"/>
    <w:rsid w:val="00EE7DE6"/>
    <w:rsid w:val="00EF6EDC"/>
    <w:rsid w:val="00EF75A1"/>
    <w:rsid w:val="00F002D8"/>
    <w:rsid w:val="00F003A6"/>
    <w:rsid w:val="00F1275C"/>
    <w:rsid w:val="00F5412D"/>
    <w:rsid w:val="00F743FB"/>
    <w:rsid w:val="00F74E06"/>
    <w:rsid w:val="00F9343B"/>
    <w:rsid w:val="00FA04F6"/>
    <w:rsid w:val="00FC5725"/>
    <w:rsid w:val="00FE6287"/>
    <w:rsid w:val="00FE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_Заголовок Статья (tkZagolovok5)"/>
    <w:basedOn w:val="a"/>
    <w:rsid w:val="000E4295"/>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qFormat/>
    <w:rsid w:val="000E4295"/>
    <w:pPr>
      <w:spacing w:after="60"/>
      <w:ind w:firstLine="567"/>
      <w:jc w:val="both"/>
    </w:pPr>
    <w:rPr>
      <w:rFonts w:ascii="Arial" w:eastAsia="Times New Roman" w:hAnsi="Arial" w:cs="Arial"/>
      <w:sz w:val="20"/>
      <w:szCs w:val="20"/>
      <w:lang w:eastAsia="ru-RU"/>
    </w:rPr>
  </w:style>
  <w:style w:type="character" w:styleId="a4">
    <w:name w:val="Emphasis"/>
    <w:basedOn w:val="a0"/>
    <w:uiPriority w:val="20"/>
    <w:qFormat/>
    <w:rsid w:val="001E306C"/>
    <w:rPr>
      <w:i/>
      <w:iCs/>
    </w:rPr>
  </w:style>
  <w:style w:type="character" w:styleId="a5">
    <w:name w:val="Hyperlink"/>
    <w:basedOn w:val="a0"/>
    <w:uiPriority w:val="99"/>
    <w:semiHidden/>
    <w:unhideWhenUsed/>
    <w:rsid w:val="008A69D4"/>
    <w:rPr>
      <w:color w:val="0000FF"/>
      <w:u w:val="single"/>
    </w:rPr>
  </w:style>
  <w:style w:type="character" w:customStyle="1" w:styleId="y2iqfc">
    <w:name w:val="y2iqfc"/>
    <w:basedOn w:val="a0"/>
    <w:rsid w:val="008A69D4"/>
  </w:style>
  <w:style w:type="paragraph" w:styleId="a6">
    <w:name w:val="List Paragraph"/>
    <w:basedOn w:val="a"/>
    <w:uiPriority w:val="34"/>
    <w:qFormat/>
    <w:rsid w:val="00ED4CC6"/>
    <w:pPr>
      <w:ind w:left="720"/>
      <w:contextualSpacing/>
    </w:pPr>
    <w:rPr>
      <w:lang w:val="ky-KG"/>
    </w:rPr>
  </w:style>
  <w:style w:type="paragraph" w:styleId="a7">
    <w:name w:val="header"/>
    <w:basedOn w:val="a"/>
    <w:link w:val="a8"/>
    <w:uiPriority w:val="99"/>
    <w:unhideWhenUsed/>
    <w:rsid w:val="00C54C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C3F"/>
  </w:style>
  <w:style w:type="paragraph" w:styleId="a9">
    <w:name w:val="footer"/>
    <w:basedOn w:val="a"/>
    <w:link w:val="aa"/>
    <w:uiPriority w:val="99"/>
    <w:unhideWhenUsed/>
    <w:rsid w:val="00C54C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_Заголовок Статья (tkZagolovok5)"/>
    <w:basedOn w:val="a"/>
    <w:rsid w:val="000E4295"/>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qFormat/>
    <w:rsid w:val="000E4295"/>
    <w:pPr>
      <w:spacing w:after="60"/>
      <w:ind w:firstLine="567"/>
      <w:jc w:val="both"/>
    </w:pPr>
    <w:rPr>
      <w:rFonts w:ascii="Arial" w:eastAsia="Times New Roman" w:hAnsi="Arial" w:cs="Arial"/>
      <w:sz w:val="20"/>
      <w:szCs w:val="20"/>
      <w:lang w:eastAsia="ru-RU"/>
    </w:rPr>
  </w:style>
  <w:style w:type="character" w:styleId="a4">
    <w:name w:val="Emphasis"/>
    <w:basedOn w:val="a0"/>
    <w:uiPriority w:val="20"/>
    <w:qFormat/>
    <w:rsid w:val="001E306C"/>
    <w:rPr>
      <w:i/>
      <w:iCs/>
    </w:rPr>
  </w:style>
  <w:style w:type="character" w:styleId="a5">
    <w:name w:val="Hyperlink"/>
    <w:basedOn w:val="a0"/>
    <w:uiPriority w:val="99"/>
    <w:semiHidden/>
    <w:unhideWhenUsed/>
    <w:rsid w:val="008A69D4"/>
    <w:rPr>
      <w:color w:val="0000FF"/>
      <w:u w:val="single"/>
    </w:rPr>
  </w:style>
  <w:style w:type="character" w:customStyle="1" w:styleId="y2iqfc">
    <w:name w:val="y2iqfc"/>
    <w:basedOn w:val="a0"/>
    <w:rsid w:val="008A69D4"/>
  </w:style>
  <w:style w:type="paragraph" w:styleId="a6">
    <w:name w:val="List Paragraph"/>
    <w:basedOn w:val="a"/>
    <w:uiPriority w:val="34"/>
    <w:qFormat/>
    <w:rsid w:val="00ED4CC6"/>
    <w:pPr>
      <w:ind w:left="720"/>
      <w:contextualSpacing/>
    </w:pPr>
    <w:rPr>
      <w:lang w:val="ky-KG"/>
    </w:rPr>
  </w:style>
  <w:style w:type="paragraph" w:styleId="a7">
    <w:name w:val="header"/>
    <w:basedOn w:val="a"/>
    <w:link w:val="a8"/>
    <w:uiPriority w:val="99"/>
    <w:unhideWhenUsed/>
    <w:rsid w:val="00C54C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C3F"/>
  </w:style>
  <w:style w:type="paragraph" w:styleId="a9">
    <w:name w:val="footer"/>
    <w:basedOn w:val="a"/>
    <w:link w:val="aa"/>
    <w:uiPriority w:val="99"/>
    <w:unhideWhenUsed/>
    <w:rsid w:val="00C54C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F0BA-0A0C-4DBF-947A-B023D593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Касымалиева Айтурган Байышевна</dc:creator>
  <cp:lastModifiedBy>Матказиев Автандил Акылбекович</cp:lastModifiedBy>
  <cp:revision>5</cp:revision>
  <dcterms:created xsi:type="dcterms:W3CDTF">2022-05-12T03:13:00Z</dcterms:created>
  <dcterms:modified xsi:type="dcterms:W3CDTF">2022-05-12T09:31:00Z</dcterms:modified>
</cp:coreProperties>
</file>