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63" w:rsidRPr="00925563" w:rsidRDefault="00925563" w:rsidP="00925563">
      <w:pPr>
        <w:ind w:left="1134" w:right="1134"/>
        <w:jc w:val="center"/>
        <w:rPr>
          <w:rFonts w:eastAsia="Times New Roman" w:cs="Times New Roman"/>
          <w:b/>
          <w:bCs/>
          <w:caps/>
          <w:szCs w:val="24"/>
          <w:lang w:eastAsia="ru-RU"/>
        </w:rPr>
      </w:pPr>
      <w:r w:rsidRPr="00925563">
        <w:rPr>
          <w:rFonts w:eastAsia="Times New Roman" w:cs="Times New Roman"/>
          <w:b/>
          <w:bCs/>
          <w:caps/>
          <w:szCs w:val="24"/>
          <w:lang w:val="ky-KG" w:eastAsia="ru-RU"/>
        </w:rPr>
        <w:t>КЫРГЫЗ РЕСПУБЛИКАСЫНЫН ЖОГОРКУ СОТУНУН ПЛЕНУМУНУН ТОКТОМУ</w:t>
      </w:r>
    </w:p>
    <w:p w:rsidR="00925563" w:rsidRPr="00925563" w:rsidRDefault="00925563" w:rsidP="00925563">
      <w:pPr>
        <w:spacing w:before="200"/>
        <w:jc w:val="center"/>
        <w:rPr>
          <w:rFonts w:eastAsia="Times New Roman" w:cs="Times New Roman"/>
          <w:i/>
          <w:iCs/>
          <w:szCs w:val="24"/>
          <w:lang w:eastAsia="ru-RU"/>
        </w:rPr>
      </w:pPr>
      <w:r w:rsidRPr="00925563">
        <w:rPr>
          <w:rFonts w:eastAsia="Times New Roman" w:cs="Times New Roman"/>
          <w:i/>
          <w:iCs/>
          <w:szCs w:val="24"/>
          <w:lang w:val="ky-KG" w:eastAsia="ru-RU"/>
        </w:rPr>
        <w:t>Бишкек шаары, 2020-жылдын 29-майы № 9</w:t>
      </w:r>
    </w:p>
    <w:p w:rsidR="00925563" w:rsidRPr="00925563" w:rsidRDefault="00925563" w:rsidP="00925563">
      <w:pPr>
        <w:spacing w:before="400" w:after="400"/>
        <w:ind w:left="1134" w:right="1134"/>
        <w:jc w:val="center"/>
        <w:rPr>
          <w:rFonts w:eastAsia="Times New Roman" w:cs="Times New Roman"/>
          <w:b/>
          <w:bCs/>
          <w:szCs w:val="24"/>
          <w:lang w:eastAsia="ru-RU"/>
        </w:rPr>
      </w:pPr>
      <w:r w:rsidRPr="00925563">
        <w:rPr>
          <w:rFonts w:eastAsia="Times New Roman" w:cs="Times New Roman"/>
          <w:b/>
          <w:bCs/>
          <w:szCs w:val="24"/>
          <w:lang w:val="ky-KG" w:eastAsia="ru-RU"/>
        </w:rPr>
        <w:t>Кыргыз Республикасынын соттору тарабынан жарандык, экономикалык жана административдик иштерди кароодо мамлекеттик алым тууралуу мыйзамын колдонуунун кээ бир маселелери жөнүндө</w:t>
      </w:r>
    </w:p>
    <w:p w:rsidR="00925563" w:rsidRPr="00925563" w:rsidRDefault="00925563" w:rsidP="00925563">
      <w:pPr>
        <w:ind w:left="1134" w:right="1134"/>
        <w:jc w:val="center"/>
        <w:rPr>
          <w:rFonts w:eastAsia="Times New Roman" w:cs="Times New Roman"/>
          <w:i/>
          <w:iCs/>
          <w:szCs w:val="24"/>
          <w:lang w:eastAsia="ru-RU"/>
        </w:rPr>
      </w:pPr>
      <w:r w:rsidRPr="00925563">
        <w:rPr>
          <w:rFonts w:eastAsia="Times New Roman" w:cs="Times New Roman"/>
          <w:i/>
          <w:iCs/>
          <w:szCs w:val="24"/>
          <w:lang w:val="ky-KG" w:eastAsia="ru-RU"/>
        </w:rPr>
        <w:t xml:space="preserve">(КР Жогорку Сотунун Пленумунун </w:t>
      </w:r>
      <w:hyperlink r:id="rId5" w:history="1">
        <w:r w:rsidRPr="00925563">
          <w:rPr>
            <w:rFonts w:eastAsia="Times New Roman" w:cs="Times New Roman"/>
            <w:i/>
            <w:iCs/>
            <w:color w:val="0000FF"/>
            <w:szCs w:val="24"/>
            <w:u w:val="single"/>
            <w:lang w:val="ky-KG" w:eastAsia="ru-RU"/>
          </w:rPr>
          <w:t>2023-жылдын 2-июнундагы № 17</w:t>
        </w:r>
      </w:hyperlink>
      <w:r w:rsidRPr="00925563">
        <w:rPr>
          <w:rFonts w:eastAsia="Times New Roman" w:cs="Times New Roman"/>
          <w:i/>
          <w:iCs/>
          <w:szCs w:val="24"/>
          <w:lang w:val="ky-KG" w:eastAsia="ru-RU"/>
        </w:rPr>
        <w:t xml:space="preserve"> токтомунун редакциясына ылайык)</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 xml:space="preserve">Соттор тарабынан жарандык, экономикалык жана административдик иштерди кароодо мамлекеттик алым жөнүндө мыйзамын туура жана бирдиктүү колдонуу боюнча сот тажрыйбасын камсыз кылуу максатында, Кыргыз Республикасынын Конституциясынын </w:t>
      </w:r>
      <w:hyperlink r:id="rId6" w:anchor="st_96" w:history="1">
        <w:r w:rsidRPr="00925563">
          <w:rPr>
            <w:rFonts w:eastAsia="Times New Roman" w:cs="Times New Roman"/>
            <w:color w:val="0000FF"/>
            <w:szCs w:val="24"/>
            <w:u w:val="single"/>
            <w:lang w:val="ky-KG" w:eastAsia="ru-RU"/>
          </w:rPr>
          <w:t>96-беренесинин</w:t>
        </w:r>
      </w:hyperlink>
      <w:r w:rsidRPr="00925563">
        <w:rPr>
          <w:rFonts w:eastAsia="Times New Roman" w:cs="Times New Roman"/>
          <w:szCs w:val="24"/>
          <w:lang w:val="ky-KG" w:eastAsia="ru-RU"/>
        </w:rPr>
        <w:t xml:space="preserve"> 2-бөлүгүн, Кыргыз Республикасынын "Кыргыз Республикасынын Жогорку соту жана жергиликтүү соттор жөнүндө" Мыйзамынын </w:t>
      </w:r>
      <w:hyperlink r:id="rId7" w:anchor="st_15" w:history="1">
        <w:r w:rsidRPr="00925563">
          <w:rPr>
            <w:rFonts w:eastAsia="Times New Roman" w:cs="Times New Roman"/>
            <w:color w:val="0000FF"/>
            <w:szCs w:val="24"/>
            <w:u w:val="single"/>
            <w:lang w:val="ky-KG" w:eastAsia="ru-RU"/>
          </w:rPr>
          <w:t>15-беренесин</w:t>
        </w:r>
      </w:hyperlink>
      <w:r w:rsidRPr="00925563">
        <w:rPr>
          <w:rFonts w:eastAsia="Times New Roman" w:cs="Times New Roman"/>
          <w:szCs w:val="24"/>
          <w:lang w:val="ky-KG" w:eastAsia="ru-RU"/>
        </w:rPr>
        <w:t xml:space="preserve"> жетекчиликке алып, Кыргыз Республикасынын Жогорку сотунун Пленуму токтом кылат:</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 xml:space="preserve">1. Жарандык, экономикалык жана административдик иштер боюнча мамлекеттик алымды төлөө менен байланышкан мамилелер Салыктык эмес кирешелер жөнүндө Кыргыз Республикасынын </w:t>
      </w:r>
      <w:hyperlink r:id="rId8" w:history="1">
        <w:r w:rsidRPr="00925563">
          <w:rPr>
            <w:rFonts w:eastAsia="Times New Roman" w:cs="Times New Roman"/>
            <w:color w:val="0000FF"/>
            <w:szCs w:val="24"/>
            <w:u w:val="single"/>
            <w:lang w:val="ky-KG" w:eastAsia="ru-RU"/>
          </w:rPr>
          <w:t>кодекси</w:t>
        </w:r>
      </w:hyperlink>
      <w:r w:rsidRPr="00925563">
        <w:rPr>
          <w:rFonts w:eastAsia="Times New Roman" w:cs="Times New Roman"/>
          <w:szCs w:val="24"/>
          <w:lang w:val="ky-KG" w:eastAsia="ru-RU"/>
        </w:rPr>
        <w:t xml:space="preserve"> (мындан ары - КР СЭКК), Кыргыз Республикасынын Жарандык процесстик </w:t>
      </w:r>
      <w:hyperlink r:id="rId9" w:history="1">
        <w:r w:rsidRPr="00925563">
          <w:rPr>
            <w:rFonts w:eastAsia="Times New Roman" w:cs="Times New Roman"/>
            <w:color w:val="0000FF"/>
            <w:szCs w:val="24"/>
            <w:u w:val="single"/>
            <w:lang w:val="ky-KG" w:eastAsia="ru-RU"/>
          </w:rPr>
          <w:t>кодекси</w:t>
        </w:r>
      </w:hyperlink>
      <w:r w:rsidRPr="00925563">
        <w:rPr>
          <w:rFonts w:eastAsia="Times New Roman" w:cs="Times New Roman"/>
          <w:szCs w:val="24"/>
          <w:lang w:val="ky-KG" w:eastAsia="ru-RU"/>
        </w:rPr>
        <w:t xml:space="preserve"> (мындан ары - КР ЖПК), Кыргыз Республикасынын Административдик-процесстик </w:t>
      </w:r>
      <w:hyperlink r:id="rId10" w:history="1">
        <w:r w:rsidRPr="00925563">
          <w:rPr>
            <w:rFonts w:eastAsia="Times New Roman" w:cs="Times New Roman"/>
            <w:color w:val="0000FF"/>
            <w:szCs w:val="24"/>
            <w:u w:val="single"/>
            <w:lang w:val="ky-KG" w:eastAsia="ru-RU"/>
          </w:rPr>
          <w:t>кодекси</w:t>
        </w:r>
      </w:hyperlink>
      <w:r w:rsidRPr="00925563">
        <w:rPr>
          <w:rFonts w:eastAsia="Times New Roman" w:cs="Times New Roman"/>
          <w:szCs w:val="24"/>
          <w:lang w:val="ky-KG" w:eastAsia="ru-RU"/>
        </w:rPr>
        <w:t xml:space="preserve"> (мындан ары - КР АПК) менен жөнгө салынаарына соттордун көңүлү бурулсун.</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2. Кыргыз Республикасы катышуучу болуп саналган эл аралык келишимдерде башкача каралбаса, чет өлкөлүк юридикалык жактар жана жеке жактар, эл аралык уюмдар, жарандыгы жок адамдар доо арыздарды (арыздарды), апелляциялык (жеке) арыздарды, кассациялык арыздарды берүүдө мамлекеттик алымды жалпы негизде төлөшөт.</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 xml:space="preserve">3. Көз карандысыз мамлекеттердин шериктештигине кирген чет өлкөлүк мамлекеттин чарба жүргүзүүчү субъектиси Кыргыз Республикасынын соттору тарабынын каралып жаткан экономикалык иш боюнча доогер болсо, анда мамлекеттик алымдын өлчөмү жана аны төлөөнүн тартиби "Ар кайсы мамлекеттердин чарба жүргүзүүчү субъекттеринин ортосундагы чарба жүргүзүү талаш-тартыштарын кароодо мамлекеттик алымдын өлчөмү жана аны өндүрүү тартиби жөнүндөгү" </w:t>
      </w:r>
      <w:hyperlink r:id="rId11" w:history="1">
        <w:r w:rsidRPr="00925563">
          <w:rPr>
            <w:rFonts w:eastAsia="Times New Roman" w:cs="Times New Roman"/>
            <w:color w:val="0000FF"/>
            <w:szCs w:val="24"/>
            <w:u w:val="single"/>
            <w:lang w:val="ky-KG" w:eastAsia="ru-RU"/>
          </w:rPr>
          <w:t>Келишиминин</w:t>
        </w:r>
      </w:hyperlink>
      <w:r w:rsidRPr="00925563">
        <w:rPr>
          <w:rFonts w:eastAsia="Times New Roman" w:cs="Times New Roman"/>
          <w:szCs w:val="24"/>
          <w:lang w:val="ky-KG" w:eastAsia="ru-RU"/>
        </w:rPr>
        <w:t xml:space="preserve"> негизинде аныкталат (Ашхабат, 1993-жылдын 24-декабры, 2010-жылдын 10-декабрына карата өзгөртүүлөрү менен).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4. КР СЭКК </w:t>
      </w:r>
      <w:hyperlink r:id="rId12" w:anchor="st_136" w:history="1">
        <w:r w:rsidRPr="00925563">
          <w:rPr>
            <w:rFonts w:eastAsia="Times New Roman" w:cs="Times New Roman"/>
            <w:color w:val="0000FF"/>
            <w:szCs w:val="24"/>
            <w:u w:val="single"/>
            <w:lang w:val="ky-KG" w:eastAsia="ru-RU"/>
          </w:rPr>
          <w:t>136-бер.</w:t>
        </w:r>
      </w:hyperlink>
      <w:r w:rsidRPr="00925563">
        <w:rPr>
          <w:rFonts w:eastAsia="Times New Roman" w:cs="Times New Roman"/>
          <w:szCs w:val="24"/>
          <w:lang w:val="ky-KG" w:eastAsia="ru-RU"/>
        </w:rPr>
        <w:t xml:space="preserve"> ылайык мамлекеттик алым бул соттор тарабынан ушул эле Кодекстин </w:t>
      </w:r>
      <w:hyperlink r:id="rId13" w:anchor="st_138" w:history="1">
        <w:r w:rsidRPr="00925563">
          <w:rPr>
            <w:rFonts w:eastAsia="Times New Roman" w:cs="Times New Roman"/>
            <w:color w:val="0000FF"/>
            <w:szCs w:val="24"/>
            <w:u w:val="single"/>
            <w:lang w:val="ky-KG" w:eastAsia="ru-RU"/>
          </w:rPr>
          <w:t>138-бер.</w:t>
        </w:r>
      </w:hyperlink>
      <w:r w:rsidRPr="00925563">
        <w:rPr>
          <w:rFonts w:eastAsia="Times New Roman" w:cs="Times New Roman"/>
          <w:szCs w:val="24"/>
          <w:lang w:val="ky-KG" w:eastAsia="ru-RU"/>
        </w:rPr>
        <w:t xml:space="preserve"> 1-п. көрсөтүлгөн юридикалык мааниси бар белгилүү бир аракеттерди аткарууда алынуучу акча жыйымы болуп саналат.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СЭКК </w:t>
      </w:r>
      <w:hyperlink r:id="rId14" w:anchor="st_137" w:history="1">
        <w:r w:rsidRPr="00925563">
          <w:rPr>
            <w:rFonts w:eastAsia="Times New Roman" w:cs="Times New Roman"/>
            <w:color w:val="0000FF"/>
            <w:szCs w:val="24"/>
            <w:u w:val="single"/>
            <w:lang w:val="ky-KG" w:eastAsia="ru-RU"/>
          </w:rPr>
          <w:t>137-бер.</w:t>
        </w:r>
      </w:hyperlink>
      <w:r w:rsidRPr="00925563">
        <w:rPr>
          <w:rFonts w:eastAsia="Times New Roman" w:cs="Times New Roman"/>
          <w:szCs w:val="24"/>
          <w:lang w:val="ky-KG" w:eastAsia="ru-RU"/>
        </w:rPr>
        <w:t xml:space="preserve"> ылайык мамлекеттик алым, жөнөкөй - бул белгиленген суммада алынуучу, жана пропорциялуу - бул тиешелүү суммага карата пайыздык катнашта алынуучу болуп бөлүнөт.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lastRenderedPageBreak/>
        <w:t>5. Пропорциялуу мамлекеттик алым, негизинен укуктук мамилелердин субъекттеринин ортосундагы мүлк же башка баалуулуктарга болгон талаптарынын, же кандайдыр бир баалуулукка ээ милдеттенмелерди аткарууга болгон мүлктүк мүнөздөгү талаш-тартыштарына карата колдонулат.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Мүлктүк талаштарга, айрыкча, акча суммасын өндүрүү, мүлктү кайтарып берүүнү талап кылуу, кыймылдуу жана кыймылсыз мүлк объектилерине болгон менчик укугун аныктоо, мөөнөттүү, мөөнөтсүз төлөмдөр жана берүүлөр (выдачи), алардын токтотулуусу; мүлктү бөлүштүрүү, ошондой эле никени бузуу учурундагы мүлктү бөлүштүрүү кирет.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Кыргыз Республикасынын Өкмөтүнүн 2019-жылдын 15-апрелиндеги 159 </w:t>
      </w:r>
      <w:hyperlink r:id="rId15" w:history="1">
        <w:r w:rsidRPr="00925563">
          <w:rPr>
            <w:rFonts w:eastAsia="Times New Roman" w:cs="Times New Roman"/>
            <w:color w:val="0000FF"/>
            <w:szCs w:val="24"/>
            <w:u w:val="single"/>
            <w:lang w:val="ky-KG" w:eastAsia="ru-RU"/>
          </w:rPr>
          <w:t>токтому</w:t>
        </w:r>
      </w:hyperlink>
      <w:r w:rsidRPr="00925563">
        <w:rPr>
          <w:rFonts w:eastAsia="Times New Roman" w:cs="Times New Roman"/>
          <w:szCs w:val="24"/>
          <w:lang w:val="ky-KG" w:eastAsia="ru-RU"/>
        </w:rPr>
        <w:t xml:space="preserve"> менен бекитилген мамлекеттик алымдын </w:t>
      </w:r>
      <w:hyperlink r:id="rId16" w:anchor="pr" w:history="1">
        <w:r w:rsidRPr="00925563">
          <w:rPr>
            <w:rFonts w:eastAsia="Times New Roman" w:cs="Times New Roman"/>
            <w:color w:val="0000FF"/>
            <w:szCs w:val="24"/>
            <w:u w:val="single"/>
            <w:lang w:val="ky-KG" w:eastAsia="ru-RU"/>
          </w:rPr>
          <w:t>ставкаларынын</w:t>
        </w:r>
      </w:hyperlink>
      <w:r w:rsidRPr="00925563">
        <w:rPr>
          <w:rFonts w:eastAsia="Times New Roman" w:cs="Times New Roman"/>
          <w:szCs w:val="24"/>
          <w:lang w:val="ky-KG" w:eastAsia="ru-RU"/>
        </w:rPr>
        <w:t xml:space="preserve"> (мындан ары - мамлекеттик алымдын ставкалары) </w:t>
      </w:r>
      <w:hyperlink r:id="rId17"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11-п. ылайык, мүлктүк талаштарга бүтүмдү (келишимди) жараксыз деп табуу жөнүндөгү талаштар дагы кирет. Бул эреже мүлккө болгон укуктун өтүшүнө (алып-сатуу, тартуулоо жана башка мүлктү башкаруунун түрлөрү) алып келген бүтүмдөрдү (келишимдерди) жараксыз деп табуу жөнүндөгү талаштарга, ошондой эле экономикалык иштерге дагы жайылтылат.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6. Белгиленген өлчөмдө алынуучу жөнөкөй мамлекеттик алым, мамлекеттик алым жөнүндө мыйзам менен каралган учурларда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Мамлекеттик алымдын ставкаларынын </w:t>
      </w:r>
      <w:hyperlink r:id="rId18"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1-п. 4-пч. ылайык предмети мүлккө болгон укукту белгилөө болуп эсептелинбеген, камсыздоо же алдын ала (мүлктүк эмес) мүнөздөгү келишимдерди жараксыз деп табуу жөнүндөгү доо арыздарды берген учурларда мамлекеттик алым белгиленген өлчөмдө төлөнөт. Мындай келишимдерге айрыкча, кепилдик келишими, күрөөгө коюу, алдын ала келишими кирет.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Мүлктүк эмес талаштарга өндүрүп алууну күрөөнүн жүйөсүнө айлантуу, ачык тоорук өткөрүүнүн уюштуруучусун же күрөөнү кармоочунун күрөөгө коюлган мүлккө ээлик кылуу укугун мажбурлап жүзөгө ашыруучу ыйгарым укуктуу жакты дайындоо жөнүндө талаштар, бүтүмдөрдүн жараксыздыгынын кесепеттерин колдонуу жөнүндө (КР ЖК </w:t>
      </w:r>
      <w:hyperlink r:id="rId19" w:anchor="st_183" w:history="1">
        <w:r w:rsidRPr="00925563">
          <w:rPr>
            <w:rFonts w:eastAsia="Times New Roman" w:cs="Times New Roman"/>
            <w:color w:val="0000FF"/>
            <w:szCs w:val="24"/>
            <w:u w:val="single"/>
            <w:lang w:val="ky-KG" w:eastAsia="ru-RU"/>
          </w:rPr>
          <w:t>183</w:t>
        </w:r>
      </w:hyperlink>
      <w:r w:rsidRPr="00925563">
        <w:rPr>
          <w:rFonts w:eastAsia="Times New Roman" w:cs="Times New Roman"/>
          <w:szCs w:val="24"/>
          <w:lang w:val="ky-KG" w:eastAsia="ru-RU"/>
        </w:rPr>
        <w:t>-</w:t>
      </w:r>
      <w:hyperlink r:id="rId20" w:anchor="st_184" w:history="1">
        <w:r w:rsidRPr="00925563">
          <w:rPr>
            <w:rFonts w:eastAsia="Times New Roman" w:cs="Times New Roman"/>
            <w:color w:val="0000FF"/>
            <w:szCs w:val="24"/>
            <w:u w:val="single"/>
            <w:lang w:val="ky-KG" w:eastAsia="ru-RU"/>
          </w:rPr>
          <w:t>184</w:t>
        </w:r>
      </w:hyperlink>
      <w:r w:rsidRPr="00925563">
        <w:rPr>
          <w:rFonts w:eastAsia="Times New Roman" w:cs="Times New Roman"/>
          <w:szCs w:val="24"/>
          <w:lang w:val="ky-KG" w:eastAsia="ru-RU"/>
        </w:rPr>
        <w:t xml:space="preserve">-бер.) талаштар, келишим алдындагы талаштар (КР ЖК </w:t>
      </w:r>
      <w:hyperlink r:id="rId21" w:anchor="st_406" w:history="1">
        <w:r w:rsidRPr="00925563">
          <w:rPr>
            <w:rFonts w:eastAsia="Times New Roman" w:cs="Times New Roman"/>
            <w:color w:val="0000FF"/>
            <w:szCs w:val="24"/>
            <w:u w:val="single"/>
            <w:lang w:val="ky-KG" w:eastAsia="ru-RU"/>
          </w:rPr>
          <w:t>406</w:t>
        </w:r>
      </w:hyperlink>
      <w:r w:rsidRPr="00925563">
        <w:rPr>
          <w:rFonts w:eastAsia="Times New Roman" w:cs="Times New Roman"/>
          <w:szCs w:val="24"/>
          <w:lang w:val="ky-KG" w:eastAsia="ru-RU"/>
        </w:rPr>
        <w:t>-</w:t>
      </w:r>
      <w:hyperlink r:id="rId22" w:anchor="st_407" w:history="1">
        <w:r w:rsidRPr="00925563">
          <w:rPr>
            <w:rFonts w:eastAsia="Times New Roman" w:cs="Times New Roman"/>
            <w:color w:val="0000FF"/>
            <w:szCs w:val="24"/>
            <w:u w:val="single"/>
            <w:lang w:val="ky-KG" w:eastAsia="ru-RU"/>
          </w:rPr>
          <w:t>407</w:t>
        </w:r>
      </w:hyperlink>
      <w:r w:rsidRPr="00925563">
        <w:rPr>
          <w:rFonts w:eastAsia="Times New Roman" w:cs="Times New Roman"/>
          <w:szCs w:val="24"/>
          <w:lang w:val="ky-KG" w:eastAsia="ru-RU"/>
        </w:rPr>
        <w:t xml:space="preserve">-бер.), келишимдерди өзгөртүү же бузуу жөнүндө талаштар, алардын катарында турак-жайды жалдоо келишими, мүлктү жалдоо келишими, мурастоо укугу жөнүндө күбөлүктөрдү жараксыз деп табуу жөнүндөгү талаштар, мурасты кабыл алуу мөөнөтүн узартуу жөнүндө, керээзди жокко чыгаруу жөнүндө, моралдык зыяндын ордун толтуруу жөнүндө, мүлктү камактан бошотуу жөнүндө, юридикалык фактыны белгилөө (мамлекеттик алымдын ставкаларынын </w:t>
      </w:r>
      <w:hyperlink r:id="rId23"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1-п. 5-пч.), ошондой эле бейтарап соттун чечимин мажбурлап аткарууга аткаруу барагын берүү (мамлекеттик алымдын ставкаларынын </w:t>
      </w:r>
      <w:hyperlink r:id="rId24"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1-п. 4-пч.) жөнүндө талаштар кирет.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7. Турак-жайды жалдоо келишимин (КР ЖК </w:t>
      </w:r>
      <w:hyperlink r:id="rId25" w:anchor="g28" w:history="1">
        <w:r w:rsidRPr="00925563">
          <w:rPr>
            <w:rFonts w:eastAsia="Times New Roman" w:cs="Times New Roman"/>
            <w:color w:val="0000FF"/>
            <w:szCs w:val="24"/>
            <w:u w:val="single"/>
            <w:lang w:val="ky-KG" w:eastAsia="ru-RU"/>
          </w:rPr>
          <w:t>28-гл.</w:t>
        </w:r>
      </w:hyperlink>
      <w:r w:rsidRPr="00925563">
        <w:rPr>
          <w:rFonts w:eastAsia="Times New Roman" w:cs="Times New Roman"/>
          <w:szCs w:val="24"/>
          <w:lang w:val="ky-KG" w:eastAsia="ru-RU"/>
        </w:rPr>
        <w:t xml:space="preserve">) жана мүлктү жалдоо келишимин (КР ЖК </w:t>
      </w:r>
      <w:hyperlink r:id="rId26" w:anchor="g27" w:history="1">
        <w:r w:rsidRPr="00925563">
          <w:rPr>
            <w:rFonts w:eastAsia="Times New Roman" w:cs="Times New Roman"/>
            <w:color w:val="0000FF"/>
            <w:szCs w:val="24"/>
            <w:u w:val="single"/>
            <w:lang w:val="ky-KG" w:eastAsia="ru-RU"/>
          </w:rPr>
          <w:t>27-гл.</w:t>
        </w:r>
      </w:hyperlink>
      <w:r w:rsidRPr="00925563">
        <w:rPr>
          <w:rFonts w:eastAsia="Times New Roman" w:cs="Times New Roman"/>
          <w:szCs w:val="24"/>
          <w:lang w:val="ky-KG" w:eastAsia="ru-RU"/>
        </w:rPr>
        <w:t>) бузуу тууралуу талаштарга карата мыйзам менен ар кандай мамлекеттик алымдын ставкалары белгиленгендигине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Турак-жайларды жалдоо келишимин бузуу жөнүндө доо арыздардан Мамлекеттик алымдын </w:t>
      </w:r>
      <w:hyperlink r:id="rId27" w:anchor="pr" w:history="1">
        <w:r w:rsidRPr="00925563">
          <w:rPr>
            <w:rFonts w:eastAsia="Times New Roman" w:cs="Times New Roman"/>
            <w:color w:val="0000FF"/>
            <w:szCs w:val="24"/>
            <w:u w:val="single"/>
            <w:lang w:val="ky-KG" w:eastAsia="ru-RU"/>
          </w:rPr>
          <w:t>ставкаларына</w:t>
        </w:r>
      </w:hyperlink>
      <w:r w:rsidRPr="00925563">
        <w:rPr>
          <w:rFonts w:eastAsia="Times New Roman" w:cs="Times New Roman"/>
          <w:szCs w:val="24"/>
          <w:lang w:val="ky-KG" w:eastAsia="ru-RU"/>
        </w:rPr>
        <w:t xml:space="preserve"> ылайык эсептик көрсөткүчтүн 7 эселенген өлчөмүндө мамлекеттик алым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8. Соттор, доогердин аз камсыз болгон же болбосо жарды үй-бүлөдөгү жарандардын катарына киргендиги тууралуу далилдери бар болгондо гана мамлекеттик алымдын ставкаларынын </w:t>
      </w:r>
      <w:hyperlink r:id="rId28"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1-п. 14-пч. колдонуу негиздүү болуп эсептелээрин эске алышы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lastRenderedPageBreak/>
        <w:t>9. Мүлктүк мүнөздөгү доолорду берүүдө, төлөнө турган мамлекеттик алымдын өлчөмүн эсептөө үчүн, доогер доонун баасын көрсөтүүгө милдеттүү.</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Доонун баасын аныктоо тартиби КР ЖПК </w:t>
      </w:r>
      <w:hyperlink r:id="rId29" w:anchor="st_104" w:history="1">
        <w:r w:rsidRPr="00925563">
          <w:rPr>
            <w:rFonts w:eastAsia="Times New Roman" w:cs="Times New Roman"/>
            <w:color w:val="0000FF"/>
            <w:szCs w:val="24"/>
            <w:u w:val="single"/>
            <w:lang w:val="ky-KG" w:eastAsia="ru-RU"/>
          </w:rPr>
          <w:t>104-бер.</w:t>
        </w:r>
      </w:hyperlink>
      <w:r w:rsidRPr="00925563">
        <w:rPr>
          <w:rFonts w:eastAsia="Times New Roman" w:cs="Times New Roman"/>
          <w:szCs w:val="24"/>
          <w:lang w:val="ky-KG" w:eastAsia="ru-RU"/>
        </w:rPr>
        <w:t xml:space="preserve"> менен каралган. Ошондой эле доо арызда көрсөтүлгөн айып төлөм (айып акы, туум), башка бирөөнүн акчалай каражатын укуксуз пайдалангандыгы үчүн проценттер (пайыздар) доонун баасына кирет.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Доонун баасынын өзгөртүлүшүнө алып келе турган, доо арыздын талаптарын көбөйткөндө же кошумчалаганда, алымдын жетишпеген суммасы доонун көбөйгөн баасына же кошумча талаптарга ылайык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Мүлктү бөлүштүрүү жөнүндө доо сотко берилгенде төлөнүүгө тийиш болгон мамлекеттик алымдын өлчөмү доогер талашып жаткан мүлктүн наркынын пропорционалдуу өлчөмүнө жараша эсептелинет.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Жубайлар арттырган мүлктү бөлүштүрүү жөнүндө доо берилгенде Мамлекеттик алымдын </w:t>
      </w:r>
      <w:hyperlink r:id="rId30" w:anchor="pr" w:history="1">
        <w:r w:rsidRPr="00925563">
          <w:rPr>
            <w:rFonts w:eastAsia="Times New Roman" w:cs="Times New Roman"/>
            <w:color w:val="0000FF"/>
            <w:szCs w:val="24"/>
            <w:u w:val="single"/>
            <w:lang w:val="ky-KG" w:eastAsia="ru-RU"/>
          </w:rPr>
          <w:t>ставкаларынын</w:t>
        </w:r>
      </w:hyperlink>
      <w:r w:rsidRPr="00925563">
        <w:rPr>
          <w:rFonts w:eastAsia="Times New Roman" w:cs="Times New Roman"/>
          <w:szCs w:val="24"/>
          <w:lang w:val="ky-KG" w:eastAsia="ru-RU"/>
        </w:rPr>
        <w:t xml:space="preserve"> 1-б. 1-п. 2-пч. ылайык мамлекеттик алым доонун баасынан 1 пайыз өлчөмүнө жараша эсептелинээрине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10. Жарандык, экономикалык жана административдик иштер боюнча доонун баасынын туура аныкталгандыгын текшерүү соттун милдети экендигин соттор эске алышы керек. КР ЖПК </w:t>
      </w:r>
      <w:hyperlink r:id="rId31" w:anchor="st_104" w:history="1">
        <w:r w:rsidRPr="00925563">
          <w:rPr>
            <w:rFonts w:eastAsia="Times New Roman" w:cs="Times New Roman"/>
            <w:color w:val="0000FF"/>
            <w:szCs w:val="24"/>
            <w:u w:val="single"/>
            <w:lang w:val="ky-KG" w:eastAsia="ru-RU"/>
          </w:rPr>
          <w:t>104-бер.</w:t>
        </w:r>
      </w:hyperlink>
      <w:r w:rsidRPr="00925563">
        <w:rPr>
          <w:rFonts w:eastAsia="Times New Roman" w:cs="Times New Roman"/>
          <w:szCs w:val="24"/>
          <w:lang w:val="ky-KG" w:eastAsia="ru-RU"/>
        </w:rPr>
        <w:t xml:space="preserve"> 3-б. ылайык доонун көрсөтүлгөн баасы ачык эле туура келбеген учурларда аны сот доо арызды кабыл алууда же соттук териштирүүнүн жүрүшүндө аныктайт (КР ЖПК </w:t>
      </w:r>
      <w:hyperlink r:id="rId32" w:anchor="st_107" w:history="1">
        <w:r w:rsidRPr="00925563">
          <w:rPr>
            <w:rFonts w:eastAsia="Times New Roman" w:cs="Times New Roman"/>
            <w:color w:val="0000FF"/>
            <w:szCs w:val="24"/>
            <w:u w:val="single"/>
            <w:lang w:val="ky-KG" w:eastAsia="ru-RU"/>
          </w:rPr>
          <w:t>107-бер.</w:t>
        </w:r>
      </w:hyperlink>
      <w:r w:rsidRPr="00925563">
        <w:rPr>
          <w:rFonts w:eastAsia="Times New Roman" w:cs="Times New Roman"/>
          <w:szCs w:val="24"/>
          <w:lang w:val="ky-KG" w:eastAsia="ru-RU"/>
        </w:rPr>
        <w:t xml:space="preserve"> 1-б).</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Доо арыз соттун өндүрүшүнө кабыл алынганга чейин доонун көрсөтүлгөн баасы ачык эле туура келбегендиги аныкталса, анда доо арыз КР ЖПК </w:t>
      </w:r>
      <w:hyperlink r:id="rId33" w:anchor="st_134" w:history="1">
        <w:r w:rsidRPr="00925563">
          <w:rPr>
            <w:rFonts w:eastAsia="Times New Roman" w:cs="Times New Roman"/>
            <w:color w:val="0000FF"/>
            <w:szCs w:val="24"/>
            <w:u w:val="single"/>
            <w:lang w:val="ky-KG" w:eastAsia="ru-RU"/>
          </w:rPr>
          <w:t>134-бер.</w:t>
        </w:r>
      </w:hyperlink>
      <w:r w:rsidRPr="00925563">
        <w:rPr>
          <w:rFonts w:eastAsia="Times New Roman" w:cs="Times New Roman"/>
          <w:szCs w:val="24"/>
          <w:lang w:val="ky-KG" w:eastAsia="ru-RU"/>
        </w:rPr>
        <w:t xml:space="preserve"> 2-б. 6-п. талаптарын сактабастан берилгендигине байланыштуу КР ЖПК </w:t>
      </w:r>
      <w:hyperlink r:id="rId34" w:anchor="st_139" w:history="1">
        <w:r w:rsidRPr="00925563">
          <w:rPr>
            <w:rFonts w:eastAsia="Times New Roman" w:cs="Times New Roman"/>
            <w:color w:val="0000FF"/>
            <w:szCs w:val="24"/>
            <w:u w:val="single"/>
            <w:lang w:val="ky-KG" w:eastAsia="ru-RU"/>
          </w:rPr>
          <w:t>139-бер.</w:t>
        </w:r>
      </w:hyperlink>
      <w:r w:rsidRPr="00925563">
        <w:rPr>
          <w:rFonts w:eastAsia="Times New Roman" w:cs="Times New Roman"/>
          <w:szCs w:val="24"/>
          <w:lang w:val="ky-KG" w:eastAsia="ru-RU"/>
        </w:rPr>
        <w:t xml:space="preserve"> ылайык кыймылсыз калтырылаарына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Жогоруда көрсөтүлгөн жагдайлар соттук териштирүүнүн жүрүшүндө аныкталган учурда, сот кемчиликтерди оңдоо үчүн мөөнөт берет. Эгерде кемчиликтер четтетилбесе, анда доо арыз КР ЖПК </w:t>
      </w:r>
      <w:hyperlink r:id="rId35" w:anchor="st_222" w:history="1">
        <w:r w:rsidRPr="00925563">
          <w:rPr>
            <w:rFonts w:eastAsia="Times New Roman" w:cs="Times New Roman"/>
            <w:color w:val="0000FF"/>
            <w:szCs w:val="24"/>
            <w:u w:val="single"/>
            <w:lang w:val="ky-KG" w:eastAsia="ru-RU"/>
          </w:rPr>
          <w:t>222-бер.</w:t>
        </w:r>
      </w:hyperlink>
      <w:r w:rsidRPr="00925563">
        <w:rPr>
          <w:rFonts w:eastAsia="Times New Roman" w:cs="Times New Roman"/>
          <w:szCs w:val="24"/>
          <w:lang w:val="ky-KG" w:eastAsia="ru-RU"/>
        </w:rPr>
        <w:t xml:space="preserve"> 9-п. ылайык кароосуз калтырылат.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11. Өкүлгө, котормочуга, адиске, экспертке, күбөгө төлөнүүчү чыгымдар ишти кароого байланышкан коромжуларга киргендиктен, доонун баасына кирбегендигине жана алардан мамлекеттик алым алынбагандыгына соттордун көңүлү бурулсун (КР ЖПК </w:t>
      </w:r>
      <w:hyperlink r:id="rId36" w:anchor="st_109" w:history="1">
        <w:r w:rsidRPr="00925563">
          <w:rPr>
            <w:rFonts w:eastAsia="Times New Roman" w:cs="Times New Roman"/>
            <w:color w:val="0000FF"/>
            <w:szCs w:val="24"/>
            <w:u w:val="single"/>
            <w:lang w:val="ky-KG" w:eastAsia="ru-RU"/>
          </w:rPr>
          <w:t>109</w:t>
        </w:r>
      </w:hyperlink>
      <w:r w:rsidRPr="00925563">
        <w:rPr>
          <w:rFonts w:eastAsia="Times New Roman" w:cs="Times New Roman"/>
          <w:szCs w:val="24"/>
          <w:lang w:val="ky-KG" w:eastAsia="ru-RU"/>
        </w:rPr>
        <w:t xml:space="preserve">, </w:t>
      </w:r>
      <w:hyperlink r:id="rId37" w:anchor="st_115" w:history="1">
        <w:r w:rsidRPr="00925563">
          <w:rPr>
            <w:rFonts w:eastAsia="Times New Roman" w:cs="Times New Roman"/>
            <w:color w:val="0000FF"/>
            <w:szCs w:val="24"/>
            <w:u w:val="single"/>
            <w:lang w:val="ky-KG" w:eastAsia="ru-RU"/>
          </w:rPr>
          <w:t>115-бер.</w:t>
        </w:r>
      </w:hyperlink>
      <w:r w:rsidRPr="00925563">
        <w:rPr>
          <w:rFonts w:eastAsia="Times New Roman" w:cs="Times New Roman"/>
          <w:szCs w:val="24"/>
          <w:lang w:val="ky-KG" w:eastAsia="ru-RU"/>
        </w:rPr>
        <w:t xml:space="preserve">, КР АПК </w:t>
      </w:r>
      <w:hyperlink r:id="rId38" w:anchor="st_85" w:history="1">
        <w:r w:rsidRPr="00925563">
          <w:rPr>
            <w:rFonts w:eastAsia="Times New Roman" w:cs="Times New Roman"/>
            <w:color w:val="0000FF"/>
            <w:szCs w:val="24"/>
            <w:u w:val="single"/>
            <w:lang w:val="ky-KG" w:eastAsia="ru-RU"/>
          </w:rPr>
          <w:t>85</w:t>
        </w:r>
      </w:hyperlink>
      <w:r w:rsidRPr="00925563">
        <w:rPr>
          <w:rFonts w:eastAsia="Times New Roman" w:cs="Times New Roman"/>
          <w:szCs w:val="24"/>
          <w:lang w:val="ky-KG" w:eastAsia="ru-RU"/>
        </w:rPr>
        <w:t>-</w:t>
      </w:r>
      <w:hyperlink r:id="rId39" w:anchor="st_86" w:history="1">
        <w:r w:rsidRPr="00925563">
          <w:rPr>
            <w:rFonts w:eastAsia="Times New Roman" w:cs="Times New Roman"/>
            <w:color w:val="0000FF"/>
            <w:szCs w:val="24"/>
            <w:u w:val="single"/>
            <w:lang w:val="ky-KG" w:eastAsia="ru-RU"/>
          </w:rPr>
          <w:t>86</w:t>
        </w:r>
      </w:hyperlink>
      <w:r w:rsidRPr="00925563">
        <w:rPr>
          <w:rFonts w:eastAsia="Times New Roman" w:cs="Times New Roman"/>
          <w:szCs w:val="24"/>
          <w:lang w:val="ky-KG" w:eastAsia="ru-RU"/>
        </w:rPr>
        <w:t>-бер.).</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12. Бир нече доогер тарабынан биргелешип бир талап коюлган доо арыз боюнча мамлекеттик алым, мамлекеттик алымдардын ставкаларында аныкталган өлчөмдө, доогерлер же доогерлердин тапшырыгынын негизинде бир доогер тарабынан төлөнөт (КР ГПК </w:t>
      </w:r>
      <w:hyperlink r:id="rId40" w:anchor="st_41" w:history="1">
        <w:r w:rsidRPr="00925563">
          <w:rPr>
            <w:rFonts w:eastAsia="Times New Roman" w:cs="Times New Roman"/>
            <w:color w:val="0000FF"/>
            <w:szCs w:val="24"/>
            <w:u w:val="single"/>
            <w:lang w:val="ky-KG" w:eastAsia="ru-RU"/>
          </w:rPr>
          <w:t>41-бер.</w:t>
        </w:r>
      </w:hyperlink>
      <w:r w:rsidRPr="00925563">
        <w:rPr>
          <w:rFonts w:eastAsia="Times New Roman" w:cs="Times New Roman"/>
          <w:szCs w:val="24"/>
          <w:lang w:val="ky-KG" w:eastAsia="ru-RU"/>
        </w:rPr>
        <w:t xml:space="preserve"> 1-б., КР АПК </w:t>
      </w:r>
      <w:hyperlink r:id="rId41" w:anchor="st_35" w:history="1">
        <w:r w:rsidRPr="00925563">
          <w:rPr>
            <w:rFonts w:eastAsia="Times New Roman" w:cs="Times New Roman"/>
            <w:color w:val="0000FF"/>
            <w:szCs w:val="24"/>
            <w:u w:val="single"/>
            <w:lang w:val="ky-KG" w:eastAsia="ru-RU"/>
          </w:rPr>
          <w:t>35-бер.</w:t>
        </w:r>
      </w:hyperlink>
      <w:r w:rsidRPr="00925563">
        <w:rPr>
          <w:rFonts w:eastAsia="Times New Roman" w:cs="Times New Roman"/>
          <w:szCs w:val="24"/>
          <w:lang w:val="ky-KG" w:eastAsia="ru-RU"/>
        </w:rPr>
        <w:t xml:space="preserve"> 1-б.).</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Эгерде доо талап доогерлердин өз алдынча талаптарынан турса, мамлекеттик алым, алардын талабына жараша, ар бир доогер тарабынан өз-өзүнчө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Доо бир нече жоопкерлерге карата коюлган болсо, мамлекеттик алым доонун жалпы суммасынын негизинде эсептелинет. Өз алдынча талаптан турган доо коюлган учурда, мамлекеттик алым доогерден ар бир жоопкерге коюлган талаптар боюнча пропорционалдык үлүштө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13. Эгерде доогер доо берүүдө доонун талабынын бирөөсү боюнча КР </w:t>
      </w:r>
      <w:hyperlink r:id="rId42" w:history="1">
        <w:r w:rsidRPr="00925563">
          <w:rPr>
            <w:rFonts w:eastAsia="Times New Roman" w:cs="Times New Roman"/>
            <w:color w:val="0000FF"/>
            <w:szCs w:val="24"/>
            <w:u w:val="single"/>
            <w:lang w:val="ky-KG" w:eastAsia="ru-RU"/>
          </w:rPr>
          <w:t>СЭКК</w:t>
        </w:r>
      </w:hyperlink>
      <w:r w:rsidRPr="00925563">
        <w:rPr>
          <w:rFonts w:eastAsia="Times New Roman" w:cs="Times New Roman"/>
          <w:szCs w:val="24"/>
          <w:lang w:val="ky-KG" w:eastAsia="ru-RU"/>
        </w:rPr>
        <w:t xml:space="preserve"> негизинде мамлекеттик алымды төлөөдөн бошотулса, анда доогер мамлекеттик алымдан бошотулбаган башка доонун талаптары боюнча мамлекеттик алым төлөйт.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lastRenderedPageBreak/>
        <w:t xml:space="preserve">Мисалы, КР СЭКК </w:t>
      </w:r>
      <w:hyperlink r:id="rId43"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1-б. 20, 27-п. ылайык, ыйгарым укуктуу мамлекеттик органдары доо коюуда, менчиктештирүү маселесине байланыштуу жана баалуу кагаздар менен бүтүмдөрдү жараксыз деп табуу талабы боюнча мамлекеттик алымдан бошотулат. Бирок, ошол эле учурда мамлекеттик органдар тарабынан жогоруда көрсөтүлгөн талаптардан тышкары башка тараптарга башка талаптар коюлганда, бул талаптарга карата мамлекеттик алым жалпы тартипте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14. Доо арызды, апелляциялык, кассациялык даттанууларды берүүдө жана юридикалык мааниси бар белгилүү бир аракеттерди аткарууда төлөнүүчү мамлекеттик алымдын өлчөмү (КР СЭКК </w:t>
      </w:r>
      <w:hyperlink r:id="rId44" w:anchor="st_140" w:history="1">
        <w:r w:rsidRPr="00925563">
          <w:rPr>
            <w:rFonts w:eastAsia="Times New Roman" w:cs="Times New Roman"/>
            <w:color w:val="0000FF"/>
            <w:szCs w:val="24"/>
            <w:u w:val="single"/>
            <w:lang w:val="ky-KG" w:eastAsia="ru-RU"/>
          </w:rPr>
          <w:t>140-бер.</w:t>
        </w:r>
      </w:hyperlink>
      <w:r w:rsidRPr="00925563">
        <w:rPr>
          <w:rFonts w:eastAsia="Times New Roman" w:cs="Times New Roman"/>
          <w:szCs w:val="24"/>
          <w:lang w:val="ky-KG" w:eastAsia="ru-RU"/>
        </w:rPr>
        <w:t xml:space="preserve"> 3-б.) мамлекеттик алымдын ставкалары менен аныкталган.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Арыз (даттануу) берилгенде мамлекеттик алымдын өлчөмү, арыз (даттануу) берилген учурдагы мамлекеттик алым жөнүндө мыйзамына ылайык аныкталышына соттордун көңүлү бурулсун. Мисалы, эгерде апелляциялык (кассациялык) даттануу берилген учурда мамлекеттик алымдын өлчөмү өзгөргөн болсо, анда мамлекеттик алым жаңы ставканын негизинде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ЖПК </w:t>
      </w:r>
      <w:hyperlink r:id="rId45" w:anchor="st_247" w:history="1">
        <w:r w:rsidRPr="00925563">
          <w:rPr>
            <w:rFonts w:eastAsia="Times New Roman" w:cs="Times New Roman"/>
            <w:color w:val="0000FF"/>
            <w:szCs w:val="24"/>
            <w:u w:val="single"/>
            <w:lang w:val="ky-KG" w:eastAsia="ru-RU"/>
          </w:rPr>
          <w:t>247-беренесине</w:t>
        </w:r>
      </w:hyperlink>
      <w:r w:rsidRPr="00925563">
        <w:rPr>
          <w:rFonts w:eastAsia="Times New Roman" w:cs="Times New Roman"/>
          <w:szCs w:val="24"/>
          <w:lang w:val="ky-KG" w:eastAsia="ru-RU"/>
        </w:rPr>
        <w:t xml:space="preserve"> жана мамлекеттик алымдын ставкаларынын </w:t>
      </w:r>
      <w:hyperlink r:id="rId46"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1-п. 8-пч. ылайык мүлктүк талаштар боюнча соттун буйругун берүү жөнүндө арыз боюнча мамлекеттик алым, жалпы тартипте сотко кайрылган учурдагыдай эле доонун талашылып жаткан суммасынын 50% өлчөмүндө төлөнөт.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Ошондуктан, соттор сумманы өндүрүп алууда төлөнгөн мамлекеттик алымдын 50% өлчөмүн өндүрүп алуучуга жоопкерден кайтарып берүү маселесин чечүүгө тийиш.</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15. Бир нече өз алдынча талаптардан турган доо берүүдө мамлекеттик алым баардык талаптардын жалпы суммасынан төлөнөт (КР ЖПК </w:t>
      </w:r>
      <w:hyperlink r:id="rId47" w:anchor="st_104" w:history="1">
        <w:r w:rsidRPr="00925563">
          <w:rPr>
            <w:rFonts w:eastAsia="Times New Roman" w:cs="Times New Roman"/>
            <w:color w:val="0000FF"/>
            <w:szCs w:val="24"/>
            <w:u w:val="single"/>
            <w:lang w:val="ky-KG" w:eastAsia="ru-RU"/>
          </w:rPr>
          <w:t>104-бер.</w:t>
        </w:r>
      </w:hyperlink>
      <w:r w:rsidRPr="00925563">
        <w:rPr>
          <w:rFonts w:eastAsia="Times New Roman" w:cs="Times New Roman"/>
          <w:szCs w:val="24"/>
          <w:lang w:val="ky-KG" w:eastAsia="ru-RU"/>
        </w:rPr>
        <w:t xml:space="preserve"> 1-б. 10-п.).</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Эгерде, доо арыз бир нече талаптан туруп, алардын кээ бири мүлктүк мүнөздө, ал эми кээ бири мүлктүк эмес мүнөздө болсо, анда доолордун ар бири мамлекеттик алымдын өз алдынча объектиси болуп эсептелет.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Мисалы, сатуу-сатып алуу келишимин жараксыз деп табуу жана жараксыз деп табуунун натыйжасынан келип чыккан бүтүмдөрдү, же акча-каражат суммасын өндүрүү жана күрөөгө коюлган мүлктүн эсебинен өндүрүү жөнүндө доо арыз берилсе, мамлекеттик алым эки талаптан тең алынат жана анын өлчөмү ар бир талап боюнча мамлекеттик алымдын суммасын кошуунун негизинде аныкталат.</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 xml:space="preserve">Эгерде, бир нече талап коюлган доо арыз берилип, бирок мамлекеттик алым төлөнбөсө, анда бул талаптар боюнча соттор КР ЖПК </w:t>
      </w:r>
      <w:hyperlink r:id="rId48" w:anchor="st_138" w:history="1">
        <w:r w:rsidRPr="00925563">
          <w:rPr>
            <w:rFonts w:eastAsia="Times New Roman" w:cs="Times New Roman"/>
            <w:color w:val="0000FF"/>
            <w:szCs w:val="24"/>
            <w:u w:val="single"/>
            <w:lang w:val="ky-KG" w:eastAsia="ru-RU"/>
          </w:rPr>
          <w:t>138-бер.</w:t>
        </w:r>
      </w:hyperlink>
      <w:r w:rsidRPr="00925563">
        <w:rPr>
          <w:rFonts w:eastAsia="Times New Roman" w:cs="Times New Roman"/>
          <w:szCs w:val="24"/>
          <w:lang w:val="ky-KG" w:eastAsia="ru-RU"/>
        </w:rPr>
        <w:t xml:space="preserve"> 1-б. 7-п., КР АПК </w:t>
      </w:r>
      <w:hyperlink r:id="rId49" w:anchor="st_114" w:history="1">
        <w:r w:rsidRPr="00925563">
          <w:rPr>
            <w:rFonts w:eastAsia="Times New Roman" w:cs="Times New Roman"/>
            <w:color w:val="0000FF"/>
            <w:szCs w:val="24"/>
            <w:u w:val="single"/>
            <w:lang w:val="ky-KG" w:eastAsia="ru-RU"/>
          </w:rPr>
          <w:t>114-бер.</w:t>
        </w:r>
      </w:hyperlink>
      <w:r w:rsidRPr="00925563">
        <w:rPr>
          <w:rFonts w:eastAsia="Times New Roman" w:cs="Times New Roman"/>
          <w:szCs w:val="24"/>
          <w:lang w:val="ky-KG" w:eastAsia="ru-RU"/>
        </w:rPr>
        <w:t xml:space="preserve">, </w:t>
      </w:r>
      <w:hyperlink r:id="rId50" w:anchor="st_115" w:history="1">
        <w:r w:rsidRPr="00925563">
          <w:rPr>
            <w:rFonts w:eastAsia="Times New Roman" w:cs="Times New Roman"/>
            <w:color w:val="0000FF"/>
            <w:szCs w:val="24"/>
            <w:u w:val="single"/>
            <w:lang w:val="ky-KG" w:eastAsia="ru-RU"/>
          </w:rPr>
          <w:t>115-бер.</w:t>
        </w:r>
      </w:hyperlink>
      <w:r w:rsidRPr="00925563">
        <w:rPr>
          <w:rFonts w:eastAsia="Times New Roman" w:cs="Times New Roman"/>
          <w:szCs w:val="24"/>
          <w:lang w:val="ky-KG" w:eastAsia="ru-RU"/>
        </w:rPr>
        <w:t xml:space="preserve"> 1-б. 8-п. жоболорун колдонушу керек.</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 xml:space="preserve">16. Административдик органдын чечимин жараксыз деп табуу жөнүндө жана КР "Административдик иштин негиздери жана административдик жол-жоболор жөнүндө" </w:t>
      </w:r>
      <w:hyperlink r:id="rId51" w:history="1">
        <w:r w:rsidRPr="00925563">
          <w:rPr>
            <w:rFonts w:eastAsia="Times New Roman" w:cs="Times New Roman"/>
            <w:color w:val="0000FF"/>
            <w:szCs w:val="24"/>
            <w:u w:val="single"/>
            <w:lang w:val="ky-KG" w:eastAsia="ru-RU"/>
          </w:rPr>
          <w:t>Мыйзамына</w:t>
        </w:r>
      </w:hyperlink>
      <w:r w:rsidRPr="00925563">
        <w:rPr>
          <w:rFonts w:eastAsia="Times New Roman" w:cs="Times New Roman"/>
          <w:szCs w:val="24"/>
          <w:lang w:val="ky-KG" w:eastAsia="ru-RU"/>
        </w:rPr>
        <w:t xml:space="preserve"> ылайык талаш-тартышты сотко чейинки тартипте чечүү боюнча ыйгарым укуктуу органдын чечимине келтирилген доо арыз (апелляция) берилген учурда, мамлекеттик алым ар бир талапка төлөнөөрүнө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17. Тосмо доо арыз, доо талаптын өлчөмүн көбөйтүү же болбосо доону кошумча талап менен толуктоо, талаштын предметине карата өз алдынча талаптарды билдирүүчү жактын арызы боюнча мамлекеттик алым КР СЭКК </w:t>
      </w:r>
      <w:hyperlink r:id="rId52" w:anchor="st_140" w:history="1">
        <w:r w:rsidRPr="00925563">
          <w:rPr>
            <w:rFonts w:eastAsia="Times New Roman" w:cs="Times New Roman"/>
            <w:color w:val="0000FF"/>
            <w:szCs w:val="24"/>
            <w:u w:val="single"/>
            <w:lang w:val="ky-KG" w:eastAsia="ru-RU"/>
          </w:rPr>
          <w:t>140-бер.</w:t>
        </w:r>
      </w:hyperlink>
      <w:r w:rsidRPr="00925563">
        <w:rPr>
          <w:rFonts w:eastAsia="Times New Roman" w:cs="Times New Roman"/>
          <w:szCs w:val="24"/>
          <w:lang w:val="ky-KG" w:eastAsia="ru-RU"/>
        </w:rPr>
        <w:t xml:space="preserve"> 3-б. аныкталгандай жалпы тартипте төлөнөт, т.а. мамлекеттик алым алымды алуу аракеттери жасалганга чейин </w:t>
      </w:r>
      <w:r w:rsidRPr="00925563">
        <w:rPr>
          <w:rFonts w:eastAsia="Times New Roman" w:cs="Times New Roman"/>
          <w:szCs w:val="24"/>
          <w:lang w:val="ky-KG" w:eastAsia="ru-RU"/>
        </w:rPr>
        <w:lastRenderedPageBreak/>
        <w:t xml:space="preserve">төлөнөт. Мамлекеттик алым доо арыздарды жана башка арыздарды, даттанууларды берүүдө өндүрүлөт. Бул тартип КР ЖПК </w:t>
      </w:r>
      <w:hyperlink r:id="rId53" w:anchor="st_102" w:history="1">
        <w:r w:rsidRPr="00925563">
          <w:rPr>
            <w:rFonts w:eastAsia="Times New Roman" w:cs="Times New Roman"/>
            <w:color w:val="0000FF"/>
            <w:szCs w:val="24"/>
            <w:u w:val="single"/>
            <w:lang w:val="ky-KG" w:eastAsia="ru-RU"/>
          </w:rPr>
          <w:t>102-бер.</w:t>
        </w:r>
      </w:hyperlink>
      <w:r w:rsidRPr="00925563">
        <w:rPr>
          <w:rFonts w:eastAsia="Times New Roman" w:cs="Times New Roman"/>
          <w:szCs w:val="24"/>
          <w:lang w:val="ky-KG" w:eastAsia="ru-RU"/>
        </w:rPr>
        <w:t xml:space="preserve"> 1-б. каралган.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Ошондуктан, мамлекеттик алым толук төлөнгөндүгү тууралуу далилдер жок болгон учурда, жогоруда көрсөтүлгөн арыздарды өндүрүшкө кабыл алууга жана аларды кароого жол берилбейт, ал эми берилген арыздар КР ЖПК </w:t>
      </w:r>
      <w:hyperlink r:id="rId54" w:anchor="st_138" w:history="1">
        <w:r w:rsidRPr="00925563">
          <w:rPr>
            <w:rFonts w:eastAsia="Times New Roman" w:cs="Times New Roman"/>
            <w:color w:val="0000FF"/>
            <w:szCs w:val="24"/>
            <w:u w:val="single"/>
            <w:lang w:val="ky-KG" w:eastAsia="ru-RU"/>
          </w:rPr>
          <w:t>138-бер.</w:t>
        </w:r>
      </w:hyperlink>
      <w:r w:rsidRPr="00925563">
        <w:rPr>
          <w:rFonts w:eastAsia="Times New Roman" w:cs="Times New Roman"/>
          <w:szCs w:val="24"/>
          <w:lang w:val="ky-KG" w:eastAsia="ru-RU"/>
        </w:rPr>
        <w:t xml:space="preserve"> 1-б. 7-п., КР АПК </w:t>
      </w:r>
      <w:hyperlink r:id="rId55" w:anchor="st_114" w:history="1">
        <w:r w:rsidRPr="00925563">
          <w:rPr>
            <w:rFonts w:eastAsia="Times New Roman" w:cs="Times New Roman"/>
            <w:color w:val="0000FF"/>
            <w:szCs w:val="24"/>
            <w:u w:val="single"/>
            <w:lang w:val="ky-KG" w:eastAsia="ru-RU"/>
          </w:rPr>
          <w:t>114-бер.</w:t>
        </w:r>
      </w:hyperlink>
      <w:r w:rsidRPr="00925563">
        <w:rPr>
          <w:rFonts w:eastAsia="Times New Roman" w:cs="Times New Roman"/>
          <w:szCs w:val="24"/>
          <w:lang w:val="ky-KG" w:eastAsia="ru-RU"/>
        </w:rPr>
        <w:t xml:space="preserve">, </w:t>
      </w:r>
      <w:hyperlink r:id="rId56" w:anchor="st_115" w:history="1">
        <w:r w:rsidRPr="00925563">
          <w:rPr>
            <w:rFonts w:eastAsia="Times New Roman" w:cs="Times New Roman"/>
            <w:color w:val="0000FF"/>
            <w:szCs w:val="24"/>
            <w:u w:val="single"/>
            <w:lang w:val="ky-KG" w:eastAsia="ru-RU"/>
          </w:rPr>
          <w:t>115-бер.</w:t>
        </w:r>
      </w:hyperlink>
      <w:r w:rsidRPr="00925563">
        <w:rPr>
          <w:rFonts w:eastAsia="Times New Roman" w:cs="Times New Roman"/>
          <w:szCs w:val="24"/>
          <w:lang w:val="ky-KG" w:eastAsia="ru-RU"/>
        </w:rPr>
        <w:t xml:space="preserve"> 1-б. 8-п. ылайык арыз ээсине кайтарылып берилүүгө тийиш.</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18. Эгерде бир же бир нече доо талаптар өзүнчө өндүрүшкө бөлүнгөн болсо, анда доо талап берилген учурда төлөнгөн мамлекеттик алым кайтарылып берилбейт. Бирок, өзүнчө өндүрүшкө бөлүнгөн талаптар боюнча экинчи ирет мамлекеттик алым төлөнбөйт. Бул учурда, иштердин материалдарына алгачкы иш боюнча төлөнгөн мамлекеттик алымдын төлөнгөндүгү жөнүндө дүмүрчөктүн тиешелүү түрдө күбөлөндүрүлгөн көчүрмөсү тиркелиши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19. КР СЭКК </w:t>
      </w:r>
      <w:hyperlink r:id="rId57"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ылайык айрым категориядагы доогерлер мамлекеттик алымды төлөөдөн бошотулгандыгына соттордун көңүлү бурулсун. Бул учурда доогерлерди мамлекеттик алымды төлөөдөн бошотуу жөнүндө аныктама чыгаруу талап кылынбайт.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СЭКК </w:t>
      </w:r>
      <w:hyperlink r:id="rId58"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менен белгиленген мамлекеттик алымды төлөөдөн бошотулган учурлардын тизмеси акыркы жана кеңейтилип түшүндүрүүгө жатпай тургандыгына соттордун көңүлү бурулсун (КР ЖПК </w:t>
      </w:r>
      <w:hyperlink r:id="rId59" w:anchor="st_105" w:history="1">
        <w:r w:rsidRPr="00925563">
          <w:rPr>
            <w:rFonts w:eastAsia="Times New Roman" w:cs="Times New Roman"/>
            <w:color w:val="0000FF"/>
            <w:szCs w:val="24"/>
            <w:u w:val="single"/>
            <w:lang w:val="ky-KG" w:eastAsia="ru-RU"/>
          </w:rPr>
          <w:t>105-бер.</w:t>
        </w:r>
      </w:hyperlink>
      <w:r w:rsidRPr="00925563">
        <w:rPr>
          <w:rFonts w:eastAsia="Times New Roman" w:cs="Times New Roman"/>
          <w:szCs w:val="24"/>
          <w:lang w:val="ky-KG" w:eastAsia="ru-RU"/>
        </w:rPr>
        <w:t xml:space="preserve">, КР АПК </w:t>
      </w:r>
      <w:hyperlink r:id="rId60" w:anchor="st_84" w:history="1">
        <w:r w:rsidRPr="00925563">
          <w:rPr>
            <w:rFonts w:eastAsia="Times New Roman" w:cs="Times New Roman"/>
            <w:color w:val="0000FF"/>
            <w:szCs w:val="24"/>
            <w:u w:val="single"/>
            <w:lang w:val="ky-KG" w:eastAsia="ru-RU"/>
          </w:rPr>
          <w:t>84-бер.</w:t>
        </w:r>
      </w:hyperlink>
      <w:r w:rsidRPr="00925563">
        <w:rPr>
          <w:rFonts w:eastAsia="Times New Roman" w:cs="Times New Roman"/>
          <w:szCs w:val="24"/>
          <w:lang w:val="ky-KG" w:eastAsia="ru-RU"/>
        </w:rPr>
        <w:t>). Ушуга байланыштуу, процесстин катышуучуларын мамлекеттик алымды төлөөдөн бошотуу соттордун ыйгарым укуктарына кирбейт.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Айрым мамлекеттик органдар баардык иштер боюнча жана баардык соттук инстанцияларда доогер же жоопкер катары мамлекеттик алымды төлөөдөн бошотулушкан. Алардын тизмеси КР СЭКК </w:t>
      </w:r>
      <w:hyperlink r:id="rId61"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1-б. көрсөтүлгөн. Аларга КР Өкмөтү (31-п.), КР Улуттук банкы (34-п.), КР Каржы министрлиги жана анын ведомстволук бөлүмдөрү (35-п.), салык, бажы жана башка финансы органдары (17-п.) кирет.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Жаратылышты коргоо органдары (п.19) жана жогорудагы тизмеде 24-27, 29-п. көрсөтүлгөн башка органдар, бул тизмеде аталган доолор боюнча гана доогерлер же жоопкерлер катарында мамлекеттик алымды төлөөдөн бошотулушкан.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СЭКК </w:t>
      </w:r>
      <w:hyperlink r:id="rId62"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менен берилген жеңилдиктер мыйзамда көрсөтүлгөн жактарга жана аракеттерге гана тиешелүү.</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Мисалга, КР СЭКК </w:t>
      </w:r>
      <w:hyperlink r:id="rId63"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1-б. 20-п. менен мамлекеттик мүлктү башкаруу боюнча ыйгарым укуктуу мамлекеттик орган доогер катары мамлекеттик алымды төлөөдөн бошотулган бөлсө, ал эми бул мамлекеттик орган жоопкер катары ишке тартылган учурда, анда мамлекеттик алым КР ЖПК </w:t>
      </w:r>
      <w:hyperlink r:id="rId64" w:anchor="st_113" w:history="1">
        <w:r w:rsidRPr="00925563">
          <w:rPr>
            <w:rFonts w:eastAsia="Times New Roman" w:cs="Times New Roman"/>
            <w:color w:val="0000FF"/>
            <w:szCs w:val="24"/>
            <w:u w:val="single"/>
            <w:lang w:val="ky-KG" w:eastAsia="ru-RU"/>
          </w:rPr>
          <w:t>113-бер.</w:t>
        </w:r>
      </w:hyperlink>
      <w:r w:rsidRPr="00925563">
        <w:rPr>
          <w:rFonts w:eastAsia="Times New Roman" w:cs="Times New Roman"/>
          <w:szCs w:val="24"/>
          <w:lang w:val="ky-KG" w:eastAsia="ru-RU"/>
        </w:rPr>
        <w:t xml:space="preserve"> ылайык жалпы тартипте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20. КР СЭКК </w:t>
      </w:r>
      <w:hyperlink r:id="rId65"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1-б. көрсөтүлгөн учурлардан тышкары КР "Керектөөчүлөрдүн укуктарын коргоо жөнүндө" </w:t>
      </w:r>
      <w:hyperlink r:id="rId66" w:history="1">
        <w:r w:rsidRPr="00925563">
          <w:rPr>
            <w:rFonts w:eastAsia="Times New Roman" w:cs="Times New Roman"/>
            <w:color w:val="0000FF"/>
            <w:szCs w:val="24"/>
            <w:u w:val="single"/>
            <w:lang w:val="ky-KG" w:eastAsia="ru-RU"/>
          </w:rPr>
          <w:t>Мыйзамына</w:t>
        </w:r>
      </w:hyperlink>
      <w:r w:rsidRPr="00925563">
        <w:rPr>
          <w:rFonts w:eastAsia="Times New Roman" w:cs="Times New Roman"/>
          <w:szCs w:val="24"/>
          <w:lang w:val="ky-KG" w:eastAsia="ru-RU"/>
        </w:rPr>
        <w:t xml:space="preserve"> ылайык доогерлер - жеке жактар мамлекеттик алымды төлөөдөн бошотулушу мүмкүн экендигине соттордун көңүлү бурулсун. Мисалы, куруучулукка үлүштүк катыш келишими боюнча.</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21. КР СЭКК </w:t>
      </w:r>
      <w:hyperlink r:id="rId67"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1-б. 3-п. ылайык алименттерди өндүрүп алуу доолор боюнча доогерлер мамлекеттик алымды төлөөдөн бошотулушкандыгын соттор эске алуусу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Бул учурда алименттин өлчөмүн азайтуу жөнүндө доолор боюнча мамлекеттик алымдын өлчөмү КР ЖПК </w:t>
      </w:r>
      <w:hyperlink r:id="rId68" w:anchor="st_104" w:history="1">
        <w:r w:rsidRPr="00925563">
          <w:rPr>
            <w:rFonts w:eastAsia="Times New Roman" w:cs="Times New Roman"/>
            <w:color w:val="0000FF"/>
            <w:szCs w:val="24"/>
            <w:u w:val="single"/>
            <w:lang w:val="ky-KG" w:eastAsia="ru-RU"/>
          </w:rPr>
          <w:t>104-бер.</w:t>
        </w:r>
      </w:hyperlink>
      <w:r w:rsidRPr="00925563">
        <w:rPr>
          <w:rFonts w:eastAsia="Times New Roman" w:cs="Times New Roman"/>
          <w:szCs w:val="24"/>
          <w:lang w:val="ky-KG" w:eastAsia="ru-RU"/>
        </w:rPr>
        <w:t xml:space="preserve"> 1-б. 6-п. ылайык аныкталаарына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lastRenderedPageBreak/>
        <w:t xml:space="preserve">22. КР СЭКК </w:t>
      </w:r>
      <w:hyperlink r:id="rId69"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6-п. ылайык кылмыш аркылуу келтирилген материалдык зыяндын, анын ичине кирген моралдык зыяндын ордун толтуруу жөнүндө доолор боюнча доогерлер мамлекеттик алымды төлөөдөн бошотулушкан.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23. Өтүп кеткен процессуалдык мөөнөттөрдү калыбына келтирүү жөнүндө, жаңыдан ачылган жагдайлар боюнча сот актыларын кайра кароо жөнүндө арыздардан, апелляциялык жана кассациялык тартипте даттанууга жаткан соттордун аныктамаларына карата жеке даттануулардан, ошондой эле КР СЭКК </w:t>
      </w:r>
      <w:hyperlink r:id="rId70"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1-б. 15-п. каралган башка аракеттерден мамлекеттик алым алынбайт.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24. Мамлекеттик алым жөнүндө мыйзамдарда башкача каралбагандыктан КР СЭКК </w:t>
      </w:r>
      <w:hyperlink r:id="rId71" w:anchor="st_141" w:history="1">
        <w:r w:rsidRPr="00925563">
          <w:rPr>
            <w:rFonts w:eastAsia="Times New Roman" w:cs="Times New Roman"/>
            <w:color w:val="0000FF"/>
            <w:szCs w:val="24"/>
            <w:u w:val="single"/>
            <w:lang w:val="ky-KG" w:eastAsia="ru-RU"/>
          </w:rPr>
          <w:t>141-бер.</w:t>
        </w:r>
      </w:hyperlink>
      <w:r w:rsidRPr="00925563">
        <w:rPr>
          <w:rFonts w:eastAsia="Times New Roman" w:cs="Times New Roman"/>
          <w:szCs w:val="24"/>
          <w:lang w:val="ky-KG" w:eastAsia="ru-RU"/>
        </w:rPr>
        <w:t xml:space="preserve"> ылайык доо арыздар берилгенде мамлекеттик алымды төлөөдөн бошотулушу апелляциялык жана кассациялык доо арыздар берилгенде да мамлекеттик алымды төлөөдөн бошотууга алып келээрине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25. Соттор доогердин (арыздануучунун) мүлктүк абалын аныктап жатып, мамлекеттик алымды төлөөнүн мөөнөтүн жылдыруу же созуп төлөө жөнүндө маселелерди чечүүдө сотторго ишти кароо үчүн берилген мөөнөт алкагында андан материалдык абалын жакшыртуу жана мамлекеттик алымды төлөө мүмкүнчүлүктөрүн күбөлөндүрүүчү документтерди талап кылууга тийиш.</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Мамлекеттик алымды төлөөнүн мөөнөтүн жылдыруу же созуп төлөө жөнүндө өтүнүч сот тарабынан доо арыз өндүрүшкө кабыл алынганга чейин каралат, анткени мамлекеттик алым төлөнбөгөн доо арыз КР ЖПК </w:t>
      </w:r>
      <w:hyperlink r:id="rId72" w:anchor="st_138" w:history="1">
        <w:r w:rsidRPr="00925563">
          <w:rPr>
            <w:rFonts w:eastAsia="Times New Roman" w:cs="Times New Roman"/>
            <w:color w:val="0000FF"/>
            <w:szCs w:val="24"/>
            <w:u w:val="single"/>
            <w:lang w:val="ky-KG" w:eastAsia="ru-RU"/>
          </w:rPr>
          <w:t>138-бер.</w:t>
        </w:r>
      </w:hyperlink>
      <w:r w:rsidRPr="00925563">
        <w:rPr>
          <w:rFonts w:eastAsia="Times New Roman" w:cs="Times New Roman"/>
          <w:szCs w:val="24"/>
          <w:lang w:val="ky-KG" w:eastAsia="ru-RU"/>
        </w:rPr>
        <w:t xml:space="preserve"> 1-б. 7-п. ылайык кайтарылууга жатат. Мындай өтүнүч сот тарабынан сот отурумун өткөрбөстөн жана иш боюнча тараптарды чакырбастан каралып, бирок аларга милдеттүү түрдө аныктаманын көчүрмөсү жиберилиши керек. Мындай аныктама КР ЖПК </w:t>
      </w:r>
      <w:hyperlink r:id="rId73" w:anchor="st_119" w:history="1">
        <w:r w:rsidRPr="00925563">
          <w:rPr>
            <w:rFonts w:eastAsia="Times New Roman" w:cs="Times New Roman"/>
            <w:color w:val="0000FF"/>
            <w:szCs w:val="24"/>
            <w:u w:val="single"/>
            <w:lang w:val="ky-KG" w:eastAsia="ru-RU"/>
          </w:rPr>
          <w:t>119-бер.</w:t>
        </w:r>
      </w:hyperlink>
      <w:r w:rsidRPr="00925563">
        <w:rPr>
          <w:rFonts w:eastAsia="Times New Roman" w:cs="Times New Roman"/>
          <w:szCs w:val="24"/>
          <w:lang w:val="ky-KG" w:eastAsia="ru-RU"/>
        </w:rPr>
        <w:t xml:space="preserve"> ылайык даттанууга жатат.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ЖПК </w:t>
      </w:r>
      <w:hyperlink r:id="rId74" w:anchor="st_135" w:history="1">
        <w:r w:rsidRPr="00925563">
          <w:rPr>
            <w:rFonts w:eastAsia="Times New Roman" w:cs="Times New Roman"/>
            <w:color w:val="0000FF"/>
            <w:szCs w:val="24"/>
            <w:u w:val="single"/>
            <w:lang w:val="ky-KG" w:eastAsia="ru-RU"/>
          </w:rPr>
          <w:t>135-бер.</w:t>
        </w:r>
      </w:hyperlink>
      <w:r w:rsidRPr="00925563">
        <w:rPr>
          <w:rFonts w:eastAsia="Times New Roman" w:cs="Times New Roman"/>
          <w:szCs w:val="24"/>
          <w:lang w:val="ky-KG" w:eastAsia="ru-RU"/>
        </w:rPr>
        <w:t xml:space="preserve"> 1-4-п. көрсөтүлгөн талаптарды сактабастан берилген арыз, эгер доогер анын кемчиликтерин оңдобогон болсо же КР ЖПК </w:t>
      </w:r>
      <w:hyperlink r:id="rId75" w:anchor="st_107" w:history="1">
        <w:r w:rsidRPr="00925563">
          <w:rPr>
            <w:rFonts w:eastAsia="Times New Roman" w:cs="Times New Roman"/>
            <w:color w:val="0000FF"/>
            <w:szCs w:val="24"/>
            <w:u w:val="single"/>
            <w:lang w:val="ky-KG" w:eastAsia="ru-RU"/>
          </w:rPr>
          <w:t>107-бер.</w:t>
        </w:r>
      </w:hyperlink>
      <w:r w:rsidRPr="00925563">
        <w:rPr>
          <w:rFonts w:eastAsia="Times New Roman" w:cs="Times New Roman"/>
          <w:szCs w:val="24"/>
          <w:lang w:val="ky-KG" w:eastAsia="ru-RU"/>
        </w:rPr>
        <w:t xml:space="preserve"> 2-б. 2-абз. талаптарын аткарбаган болсо, КР ЖПК </w:t>
      </w:r>
      <w:hyperlink r:id="rId76" w:anchor="st_222" w:history="1">
        <w:r w:rsidRPr="00925563">
          <w:rPr>
            <w:rFonts w:eastAsia="Times New Roman" w:cs="Times New Roman"/>
            <w:color w:val="0000FF"/>
            <w:szCs w:val="24"/>
            <w:u w:val="single"/>
            <w:lang w:val="ky-KG" w:eastAsia="ru-RU"/>
          </w:rPr>
          <w:t>222-бер.</w:t>
        </w:r>
      </w:hyperlink>
      <w:r w:rsidRPr="00925563">
        <w:rPr>
          <w:rFonts w:eastAsia="Times New Roman" w:cs="Times New Roman"/>
          <w:szCs w:val="24"/>
          <w:lang w:val="ky-KG" w:eastAsia="ru-RU"/>
        </w:rPr>
        <w:t xml:space="preserve"> 9-п. ылайык кароосуз калтырууга тийиш экендигин соттор эске алуусу керек. Башкача айтканда, доогер мамлекеттик алымды төлөөнүн мөөнөтүн жылдыруу же созуп төлөө боюнча убакыт алгандан кийин мамлекеттик алымдын төлөнгөндүгү жөнүндө документти белгиленген мөөнөттө тапшырбаса, сот арызды кароосуз калтырууга милдеттүү.</w:t>
      </w:r>
    </w:p>
    <w:p w:rsidR="00925563" w:rsidRPr="00925563" w:rsidRDefault="00925563" w:rsidP="00925563">
      <w:pPr>
        <w:spacing w:after="60"/>
        <w:ind w:firstLine="567"/>
        <w:jc w:val="both"/>
        <w:rPr>
          <w:rFonts w:eastAsia="Times New Roman" w:cs="Times New Roman"/>
          <w:i/>
          <w:iCs/>
          <w:szCs w:val="24"/>
          <w:lang w:val="ky-KG" w:eastAsia="ru-RU"/>
        </w:rPr>
      </w:pPr>
      <w:r w:rsidRPr="00925563">
        <w:rPr>
          <w:rFonts w:eastAsia="Times New Roman" w:cs="Times New Roman"/>
          <w:i/>
          <w:iCs/>
          <w:szCs w:val="24"/>
          <w:lang w:val="ky-KG" w:eastAsia="ru-RU"/>
        </w:rPr>
        <w:t xml:space="preserve">(КР Жогорку Сотунун Пленумунун 2023-жылдын 2-июнундагы № 17 </w:t>
      </w:r>
      <w:hyperlink r:id="rId77" w:history="1">
        <w:r w:rsidRPr="00925563">
          <w:rPr>
            <w:rFonts w:eastAsia="Times New Roman" w:cs="Times New Roman"/>
            <w:i/>
            <w:iCs/>
            <w:color w:val="0000FF"/>
            <w:szCs w:val="24"/>
            <w:u w:val="single"/>
            <w:lang w:val="ky-KG" w:eastAsia="ru-RU"/>
          </w:rPr>
          <w:t>токтомуна</w:t>
        </w:r>
      </w:hyperlink>
      <w:r w:rsidRPr="00925563">
        <w:rPr>
          <w:rFonts w:eastAsia="Times New Roman" w:cs="Times New Roman"/>
          <w:i/>
          <w:iCs/>
          <w:szCs w:val="24"/>
          <w:lang w:val="ky-KG" w:eastAsia="ru-RU"/>
        </w:rPr>
        <w:t xml:space="preserve"> ылайык алынып салынды)</w:t>
      </w:r>
    </w:p>
    <w:p w:rsidR="00925563" w:rsidRPr="00925563" w:rsidRDefault="00925563" w:rsidP="00925563">
      <w:pPr>
        <w:spacing w:after="60"/>
        <w:ind w:firstLine="567"/>
        <w:jc w:val="both"/>
        <w:rPr>
          <w:rFonts w:eastAsia="Times New Roman" w:cs="Times New Roman"/>
          <w:i/>
          <w:iCs/>
          <w:szCs w:val="24"/>
          <w:lang w:val="ky-KG" w:eastAsia="ru-RU"/>
        </w:rPr>
      </w:pPr>
      <w:r w:rsidRPr="00925563">
        <w:rPr>
          <w:rFonts w:eastAsia="Times New Roman" w:cs="Times New Roman"/>
          <w:i/>
          <w:iCs/>
          <w:szCs w:val="24"/>
          <w:lang w:val="ky-KG" w:eastAsia="ru-RU"/>
        </w:rPr>
        <w:t xml:space="preserve">(КР Жогорку Сотунун Пленумунун </w:t>
      </w:r>
      <w:hyperlink r:id="rId78" w:history="1">
        <w:r w:rsidRPr="00925563">
          <w:rPr>
            <w:rFonts w:eastAsia="Times New Roman" w:cs="Times New Roman"/>
            <w:i/>
            <w:iCs/>
            <w:color w:val="0000FF"/>
            <w:szCs w:val="24"/>
            <w:u w:val="single"/>
            <w:lang w:val="ky-KG" w:eastAsia="ru-RU"/>
          </w:rPr>
          <w:t>2023-жылдын 2-июнундагы № 17</w:t>
        </w:r>
      </w:hyperlink>
      <w:r w:rsidRPr="00925563">
        <w:rPr>
          <w:rFonts w:eastAsia="Times New Roman" w:cs="Times New Roman"/>
          <w:i/>
          <w:iCs/>
          <w:szCs w:val="24"/>
          <w:lang w:val="ky-KG" w:eastAsia="ru-RU"/>
        </w:rPr>
        <w:t xml:space="preserve"> токтомунун редакциясына ылайык)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26. Соттор КР </w:t>
      </w:r>
      <w:hyperlink r:id="rId79" w:history="1">
        <w:r w:rsidRPr="00925563">
          <w:rPr>
            <w:rFonts w:eastAsia="Times New Roman" w:cs="Times New Roman"/>
            <w:color w:val="0000FF"/>
            <w:szCs w:val="24"/>
            <w:u w:val="single"/>
            <w:lang w:val="ky-KG" w:eastAsia="ru-RU"/>
          </w:rPr>
          <w:t>АПК</w:t>
        </w:r>
      </w:hyperlink>
      <w:r w:rsidRPr="00925563">
        <w:rPr>
          <w:rFonts w:eastAsia="Times New Roman" w:cs="Times New Roman"/>
          <w:szCs w:val="24"/>
          <w:lang w:val="ky-KG" w:eastAsia="ru-RU"/>
        </w:rPr>
        <w:t xml:space="preserve"> ылайык административдик иштер боюнча мамлекеттик алымды төлөө мөөнөтүн жылдыруу же созуп төлөө боюнча ыйгарым укуктар сотко берилбегендигин эске алуусу зарыл.</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Эгерде доого мамлекеттик алымдын төлөнгөндүгү жөнүндө документ тиркелбесе, анда судья КР АПК </w:t>
      </w:r>
      <w:hyperlink r:id="rId80" w:anchor="st_114" w:history="1">
        <w:r w:rsidRPr="00925563">
          <w:rPr>
            <w:rFonts w:eastAsia="Times New Roman" w:cs="Times New Roman"/>
            <w:color w:val="0000FF"/>
            <w:szCs w:val="24"/>
            <w:u w:val="single"/>
            <w:lang w:val="ky-KG" w:eastAsia="ru-RU"/>
          </w:rPr>
          <w:t>114-бер.</w:t>
        </w:r>
      </w:hyperlink>
      <w:r w:rsidRPr="00925563">
        <w:rPr>
          <w:rFonts w:eastAsia="Times New Roman" w:cs="Times New Roman"/>
          <w:szCs w:val="24"/>
          <w:lang w:val="ky-KG" w:eastAsia="ru-RU"/>
        </w:rPr>
        <w:t xml:space="preserve"> 1-б. ылайык, доо арызды кыймылсыз калтырууга, ал эми көрсөтүлгөн кемчиликтер белгиленген мөөнөттө доогер тарабынан четтетилбесе, анда КР АПК </w:t>
      </w:r>
      <w:hyperlink r:id="rId81" w:anchor="st_115" w:history="1">
        <w:r w:rsidRPr="00925563">
          <w:rPr>
            <w:rFonts w:eastAsia="Times New Roman" w:cs="Times New Roman"/>
            <w:color w:val="0000FF"/>
            <w:szCs w:val="24"/>
            <w:u w:val="single"/>
            <w:lang w:val="ky-KG" w:eastAsia="ru-RU"/>
          </w:rPr>
          <w:t>115-бер.</w:t>
        </w:r>
      </w:hyperlink>
      <w:r w:rsidRPr="00925563">
        <w:rPr>
          <w:rFonts w:eastAsia="Times New Roman" w:cs="Times New Roman"/>
          <w:szCs w:val="24"/>
          <w:lang w:val="ky-KG" w:eastAsia="ru-RU"/>
        </w:rPr>
        <w:t xml:space="preserve"> ылайык судья доону кайра кайтарууга укуктуу.</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27. КР СЭКК </w:t>
      </w:r>
      <w:hyperlink r:id="rId82" w:anchor="st_136" w:history="1">
        <w:r w:rsidRPr="00925563">
          <w:rPr>
            <w:rFonts w:eastAsia="Times New Roman" w:cs="Times New Roman"/>
            <w:color w:val="0000FF"/>
            <w:szCs w:val="24"/>
            <w:u w:val="single"/>
            <w:lang w:val="ky-KG" w:eastAsia="ru-RU"/>
          </w:rPr>
          <w:t xml:space="preserve">136-бер. </w:t>
        </w:r>
      </w:hyperlink>
      <w:r w:rsidRPr="00925563">
        <w:rPr>
          <w:rFonts w:eastAsia="Times New Roman" w:cs="Times New Roman"/>
          <w:szCs w:val="24"/>
          <w:lang w:val="ky-KG" w:eastAsia="ru-RU"/>
        </w:rPr>
        <w:t xml:space="preserve">2-б. ылайык жарандык жана административдик сот өндүрүшүндө мамлекеттик алымдын төлөөчүлөрү болуп жеке жана юридикалык жактар саналат. Ошону менен бирге, КР ЖПК </w:t>
      </w:r>
      <w:hyperlink r:id="rId83" w:anchor="st_40" w:history="1">
        <w:r w:rsidRPr="00925563">
          <w:rPr>
            <w:rFonts w:eastAsia="Times New Roman" w:cs="Times New Roman"/>
            <w:color w:val="0000FF"/>
            <w:szCs w:val="24"/>
            <w:u w:val="single"/>
            <w:lang w:val="ky-KG" w:eastAsia="ru-RU"/>
          </w:rPr>
          <w:t>40-бер.</w:t>
        </w:r>
      </w:hyperlink>
      <w:r w:rsidRPr="00925563">
        <w:rPr>
          <w:rFonts w:eastAsia="Times New Roman" w:cs="Times New Roman"/>
          <w:szCs w:val="24"/>
          <w:lang w:val="ky-KG" w:eastAsia="ru-RU"/>
        </w:rPr>
        <w:t xml:space="preserve"> 2-б. ылайык юридикалык жак болуп </w:t>
      </w:r>
      <w:r w:rsidRPr="00925563">
        <w:rPr>
          <w:rFonts w:eastAsia="Times New Roman" w:cs="Times New Roman"/>
          <w:szCs w:val="24"/>
          <w:lang w:val="ky-KG" w:eastAsia="ru-RU"/>
        </w:rPr>
        <w:lastRenderedPageBreak/>
        <w:t>саналбаган уюмдар дагы жарандык процессте тараптар болушун эске алганда, анда бул жактар мамлекеттик алымды өз алдынча төлөөчүлөр катары болушат.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Мисалы, КР Салык кодексинин </w:t>
      </w:r>
      <w:hyperlink r:id="rId84" w:anchor="st_17" w:history="1">
        <w:r w:rsidRPr="00925563">
          <w:rPr>
            <w:rFonts w:eastAsia="Times New Roman" w:cs="Times New Roman"/>
            <w:color w:val="0000FF"/>
            <w:szCs w:val="24"/>
            <w:u w:val="single"/>
            <w:lang w:val="ky-KG" w:eastAsia="ru-RU"/>
          </w:rPr>
          <w:t>17</w:t>
        </w:r>
      </w:hyperlink>
      <w:r w:rsidRPr="00925563">
        <w:rPr>
          <w:rFonts w:eastAsia="Times New Roman" w:cs="Times New Roman"/>
          <w:szCs w:val="24"/>
          <w:lang w:val="ky-KG" w:eastAsia="ru-RU"/>
        </w:rPr>
        <w:t xml:space="preserve">, </w:t>
      </w:r>
      <w:hyperlink r:id="rId85" w:anchor="st_22" w:history="1">
        <w:r w:rsidRPr="00925563">
          <w:rPr>
            <w:rFonts w:eastAsia="Times New Roman" w:cs="Times New Roman"/>
            <w:color w:val="0000FF"/>
            <w:szCs w:val="24"/>
            <w:u w:val="single"/>
            <w:lang w:val="ky-KG" w:eastAsia="ru-RU"/>
          </w:rPr>
          <w:t>22</w:t>
        </w:r>
      </w:hyperlink>
      <w:r w:rsidRPr="00925563">
        <w:rPr>
          <w:rFonts w:eastAsia="Times New Roman" w:cs="Times New Roman"/>
          <w:szCs w:val="24"/>
          <w:lang w:val="ky-KG" w:eastAsia="ru-RU"/>
        </w:rPr>
        <w:t xml:space="preserve">, </w:t>
      </w:r>
      <w:hyperlink r:id="rId86" w:anchor="st_67" w:history="1">
        <w:r w:rsidRPr="00925563">
          <w:rPr>
            <w:rFonts w:eastAsia="Times New Roman" w:cs="Times New Roman"/>
            <w:color w:val="0000FF"/>
            <w:szCs w:val="24"/>
            <w:u w:val="single"/>
            <w:lang w:val="ky-KG" w:eastAsia="ru-RU"/>
          </w:rPr>
          <w:t>67-бер.</w:t>
        </w:r>
      </w:hyperlink>
      <w:r w:rsidRPr="00925563">
        <w:rPr>
          <w:rFonts w:eastAsia="Times New Roman" w:cs="Times New Roman"/>
          <w:szCs w:val="24"/>
          <w:lang w:val="ky-KG" w:eastAsia="ru-RU"/>
        </w:rPr>
        <w:t xml:space="preserve"> ылайык салык салынуучу субъект болуп саналуучу уюм деп юридикалык жак жана андай болуп саналбаган уюмдар дагы эсептелет, алар: негиздеген өлкөнүн мыйзамдарына ылайык түзүлгөн түзүмдөр же эл аралык уюмдардын Кыргыз Республикасынын аймагындагы өз алдынча түзүмдөрү (туруктуу мекемелери).</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28. Мамлекеттик алымды арыздануучу өзү дагы, анын өкүлү дагы төлөй алат. Өкүлү төлөгөн учурда мамлекеттик алымдын төлөнгөндүгү жөнүндө төлөм документинде төлөөчү катары арыздануучу өзү, ошондой эле төлөм аты-жөнү көрсөтүлүп өкүл аркылуу жасалгандыгы тууралуу белгиси дагы көрсөтүлүү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Мамлекеттик алымды төлөө фактысы мамлекеттик алымды төлөө аракетин көрсөткөн төлөм документинин түп нускасы (төлөм тапшырмасы, чек, дүмүрчөк же төлөм жасап жатканда берилген башка кагаз же электрондук документ) менен ырасталат. Сот мамлекеттик алымдын төлөнүшүнүн далили катары документтердин көчүрмөлөрүн кабыл албашы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29. Төлөөчүнүн өтүнүчү боюнча мыйзамдарда белгиленген учурлардан тышкары жарандык же административдик иштен төлөм документинин түп нускасын берүүгө жол берилбейт. Айрыкча, бул доо арыздарды (арыздарды) (КР ЖПК </w:t>
      </w:r>
      <w:hyperlink r:id="rId87" w:anchor="st_137" w:history="1">
        <w:r w:rsidRPr="00925563">
          <w:rPr>
            <w:rFonts w:eastAsia="Times New Roman" w:cs="Times New Roman"/>
            <w:color w:val="0000FF"/>
            <w:szCs w:val="24"/>
            <w:u w:val="single"/>
            <w:lang w:val="ky-KG" w:eastAsia="ru-RU"/>
          </w:rPr>
          <w:t>137</w:t>
        </w:r>
      </w:hyperlink>
      <w:r w:rsidRPr="00925563">
        <w:rPr>
          <w:rFonts w:eastAsia="Times New Roman" w:cs="Times New Roman"/>
          <w:szCs w:val="24"/>
          <w:lang w:val="ky-KG" w:eastAsia="ru-RU"/>
        </w:rPr>
        <w:t xml:space="preserve">, </w:t>
      </w:r>
      <w:hyperlink r:id="rId88" w:anchor="st_138" w:history="1">
        <w:r w:rsidRPr="00925563">
          <w:rPr>
            <w:rFonts w:eastAsia="Times New Roman" w:cs="Times New Roman"/>
            <w:color w:val="0000FF"/>
            <w:szCs w:val="24"/>
            <w:u w:val="single"/>
            <w:lang w:val="ky-KG" w:eastAsia="ru-RU"/>
          </w:rPr>
          <w:t>138</w:t>
        </w:r>
      </w:hyperlink>
      <w:r w:rsidRPr="00925563">
        <w:rPr>
          <w:rFonts w:eastAsia="Times New Roman" w:cs="Times New Roman"/>
          <w:szCs w:val="24"/>
          <w:lang w:val="ky-KG" w:eastAsia="ru-RU"/>
        </w:rPr>
        <w:t xml:space="preserve">-бер., КР АПК </w:t>
      </w:r>
      <w:hyperlink r:id="rId89" w:anchor="st_113" w:history="1">
        <w:r w:rsidRPr="00925563">
          <w:rPr>
            <w:rFonts w:eastAsia="Times New Roman" w:cs="Times New Roman"/>
            <w:color w:val="0000FF"/>
            <w:szCs w:val="24"/>
            <w:u w:val="single"/>
            <w:lang w:val="ky-KG" w:eastAsia="ru-RU"/>
          </w:rPr>
          <w:t>113</w:t>
        </w:r>
      </w:hyperlink>
      <w:r w:rsidRPr="00925563">
        <w:rPr>
          <w:rFonts w:eastAsia="Times New Roman" w:cs="Times New Roman"/>
          <w:szCs w:val="24"/>
          <w:lang w:val="ky-KG" w:eastAsia="ru-RU"/>
        </w:rPr>
        <w:t xml:space="preserve">, </w:t>
      </w:r>
      <w:hyperlink r:id="rId90" w:anchor="st_114" w:history="1">
        <w:r w:rsidRPr="00925563">
          <w:rPr>
            <w:rFonts w:eastAsia="Times New Roman" w:cs="Times New Roman"/>
            <w:color w:val="0000FF"/>
            <w:szCs w:val="24"/>
            <w:u w:val="single"/>
            <w:lang w:val="ky-KG" w:eastAsia="ru-RU"/>
          </w:rPr>
          <w:t>114</w:t>
        </w:r>
      </w:hyperlink>
      <w:r w:rsidRPr="00925563">
        <w:rPr>
          <w:rFonts w:eastAsia="Times New Roman" w:cs="Times New Roman"/>
          <w:szCs w:val="24"/>
          <w:lang w:val="ky-KG" w:eastAsia="ru-RU"/>
        </w:rPr>
        <w:t xml:space="preserve">, </w:t>
      </w:r>
      <w:hyperlink r:id="rId91" w:anchor="st_115" w:history="1">
        <w:r w:rsidRPr="00925563">
          <w:rPr>
            <w:rFonts w:eastAsia="Times New Roman" w:cs="Times New Roman"/>
            <w:color w:val="0000FF"/>
            <w:szCs w:val="24"/>
            <w:u w:val="single"/>
            <w:lang w:val="ky-KG" w:eastAsia="ru-RU"/>
          </w:rPr>
          <w:t>115</w:t>
        </w:r>
      </w:hyperlink>
      <w:r w:rsidRPr="00925563">
        <w:rPr>
          <w:rFonts w:eastAsia="Times New Roman" w:cs="Times New Roman"/>
          <w:szCs w:val="24"/>
          <w:lang w:val="ky-KG" w:eastAsia="ru-RU"/>
        </w:rPr>
        <w:t xml:space="preserve">-бер.), аппеляциялык, кассациялык даттанууларды (КР ЖПК </w:t>
      </w:r>
      <w:hyperlink r:id="rId92" w:anchor="st_329" w:history="1">
        <w:r w:rsidRPr="00925563">
          <w:rPr>
            <w:rFonts w:eastAsia="Times New Roman" w:cs="Times New Roman"/>
            <w:color w:val="0000FF"/>
            <w:szCs w:val="24"/>
            <w:u w:val="single"/>
            <w:lang w:val="ky-KG" w:eastAsia="ru-RU"/>
          </w:rPr>
          <w:t>329</w:t>
        </w:r>
      </w:hyperlink>
      <w:r w:rsidRPr="00925563">
        <w:rPr>
          <w:rFonts w:eastAsia="Times New Roman" w:cs="Times New Roman"/>
          <w:szCs w:val="24"/>
          <w:lang w:val="ky-KG" w:eastAsia="ru-RU"/>
        </w:rPr>
        <w:t xml:space="preserve">, </w:t>
      </w:r>
      <w:hyperlink r:id="rId93" w:anchor="st_357" w:history="1">
        <w:r w:rsidRPr="00925563">
          <w:rPr>
            <w:rFonts w:eastAsia="Times New Roman" w:cs="Times New Roman"/>
            <w:color w:val="0000FF"/>
            <w:szCs w:val="24"/>
            <w:u w:val="single"/>
            <w:lang w:val="ky-KG" w:eastAsia="ru-RU"/>
          </w:rPr>
          <w:t>357-бер.</w:t>
        </w:r>
      </w:hyperlink>
      <w:r w:rsidRPr="00925563">
        <w:rPr>
          <w:rFonts w:eastAsia="Times New Roman" w:cs="Times New Roman"/>
          <w:szCs w:val="24"/>
          <w:lang w:val="ky-KG" w:eastAsia="ru-RU"/>
        </w:rPr>
        <w:t xml:space="preserve">, КР АПК </w:t>
      </w:r>
      <w:hyperlink r:id="rId94" w:anchor="st_219" w:history="1">
        <w:r w:rsidRPr="00925563">
          <w:rPr>
            <w:rFonts w:eastAsia="Times New Roman" w:cs="Times New Roman"/>
            <w:color w:val="0000FF"/>
            <w:szCs w:val="24"/>
            <w:u w:val="single"/>
            <w:lang w:val="ky-KG" w:eastAsia="ru-RU"/>
          </w:rPr>
          <w:t>219</w:t>
        </w:r>
      </w:hyperlink>
      <w:r w:rsidRPr="00925563">
        <w:rPr>
          <w:rFonts w:eastAsia="Times New Roman" w:cs="Times New Roman"/>
          <w:szCs w:val="24"/>
          <w:lang w:val="ky-KG" w:eastAsia="ru-RU"/>
        </w:rPr>
        <w:t xml:space="preserve">, </w:t>
      </w:r>
      <w:hyperlink r:id="rId95" w:anchor="st_254" w:history="1">
        <w:r w:rsidRPr="00925563">
          <w:rPr>
            <w:rFonts w:eastAsia="Times New Roman" w:cs="Times New Roman"/>
            <w:color w:val="0000FF"/>
            <w:szCs w:val="24"/>
            <w:u w:val="single"/>
            <w:lang w:val="ky-KG" w:eastAsia="ru-RU"/>
          </w:rPr>
          <w:t>254</w:t>
        </w:r>
      </w:hyperlink>
      <w:r w:rsidRPr="00925563">
        <w:rPr>
          <w:rFonts w:eastAsia="Times New Roman" w:cs="Times New Roman"/>
          <w:szCs w:val="24"/>
          <w:lang w:val="ky-KG" w:eastAsia="ru-RU"/>
        </w:rPr>
        <w:t>-бер.) кабыл алуудан баш тартуу же аларды кайтарып берүү учурларына таандык.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30. Сот тарабынан КР ЖПК </w:t>
      </w:r>
      <w:hyperlink r:id="rId96" w:anchor="st_47" w:history="1">
        <w:r w:rsidRPr="00925563">
          <w:rPr>
            <w:rFonts w:eastAsia="Times New Roman" w:cs="Times New Roman"/>
            <w:color w:val="0000FF"/>
            <w:szCs w:val="24"/>
            <w:u w:val="single"/>
            <w:lang w:val="ky-KG" w:eastAsia="ru-RU"/>
          </w:rPr>
          <w:t>47-бер.</w:t>
        </w:r>
      </w:hyperlink>
      <w:r w:rsidRPr="00925563">
        <w:rPr>
          <w:rFonts w:eastAsia="Times New Roman" w:cs="Times New Roman"/>
          <w:szCs w:val="24"/>
          <w:lang w:val="ky-KG" w:eastAsia="ru-RU"/>
        </w:rPr>
        <w:t xml:space="preserve">, КР АПК </w:t>
      </w:r>
      <w:hyperlink r:id="rId97" w:anchor="st_37" w:history="1">
        <w:r w:rsidRPr="00925563">
          <w:rPr>
            <w:rFonts w:eastAsia="Times New Roman" w:cs="Times New Roman"/>
            <w:color w:val="0000FF"/>
            <w:szCs w:val="24"/>
            <w:u w:val="single"/>
            <w:lang w:val="ky-KG" w:eastAsia="ru-RU"/>
          </w:rPr>
          <w:t>37-бер.</w:t>
        </w:r>
      </w:hyperlink>
      <w:r w:rsidRPr="00925563">
        <w:rPr>
          <w:rFonts w:eastAsia="Times New Roman" w:cs="Times New Roman"/>
          <w:szCs w:val="24"/>
          <w:lang w:val="ky-KG" w:eastAsia="ru-RU"/>
        </w:rPr>
        <w:t xml:space="preserve"> тартибинде процесстик укук улантуучулуктун алкагында баштапкы доогерди башка жакка алмаштырылган учурда, бул жак мамлекеттик алымды төлөбөйт. Бул учурда баштапкы доогер тарабынан төлөнгөн мамлекеттик алым кайтарылбайт.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31. Мамлекеттик алымды кайтаруу тартиби жана учурлары КР СЭКК </w:t>
      </w:r>
      <w:hyperlink r:id="rId98" w:anchor="st_27" w:history="1">
        <w:r w:rsidRPr="00925563">
          <w:rPr>
            <w:rFonts w:eastAsia="Times New Roman" w:cs="Times New Roman"/>
            <w:color w:val="0000FF"/>
            <w:szCs w:val="24"/>
            <w:u w:val="single"/>
            <w:lang w:val="ky-KG" w:eastAsia="ru-RU"/>
          </w:rPr>
          <w:t>27-бер.</w:t>
        </w:r>
      </w:hyperlink>
      <w:r w:rsidRPr="00925563">
        <w:rPr>
          <w:rFonts w:eastAsia="Times New Roman" w:cs="Times New Roman"/>
          <w:szCs w:val="24"/>
          <w:lang w:val="ky-KG" w:eastAsia="ru-RU"/>
        </w:rPr>
        <w:t xml:space="preserve">, КР ЖПК </w:t>
      </w:r>
      <w:hyperlink r:id="rId99"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менен аныкталган.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Кызыкдар жак төлөнгөн мамлекеттик алымды кайтарып берүү жөнүндө арызды сотко берүүгө укуктуу, бул арыз биринчи инстанциядагы сот тарабынан сот отурумун өткөрбөстөн жана иш боюнча тараптарды чакырбастан каралып, бирок милдеттүү түрдө тараптарга аныктаманын көчүрмөсү жиберилиши керек. Мындай аныктама КР ЖПК </w:t>
      </w:r>
      <w:hyperlink r:id="rId100" w:anchor="st_119" w:history="1">
        <w:r w:rsidRPr="00925563">
          <w:rPr>
            <w:rFonts w:eastAsia="Times New Roman" w:cs="Times New Roman"/>
            <w:color w:val="0000FF"/>
            <w:szCs w:val="24"/>
            <w:u w:val="single"/>
            <w:lang w:val="ky-KG" w:eastAsia="ru-RU"/>
          </w:rPr>
          <w:t>119-бер.</w:t>
        </w:r>
      </w:hyperlink>
      <w:r w:rsidRPr="00925563">
        <w:rPr>
          <w:rFonts w:eastAsia="Times New Roman" w:cs="Times New Roman"/>
          <w:szCs w:val="24"/>
          <w:lang w:val="ky-KG" w:eastAsia="ru-RU"/>
        </w:rPr>
        <w:t xml:space="preserve"> ылайык даттанууга жатат.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ЖПК </w:t>
      </w:r>
      <w:hyperlink r:id="rId101"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5-б. ылайык сот актысы мыйзамдуу күчүнө кирген күндөн тартып бир жылдык мөөнөт бүткөнгө чейин, бирок бюджетке которулганына бир жыл өткөнгө чейин төлөнгөн мамлекеттик алымды кайтарып берүү мүмкүн экендигин соттор эске алуусу керек (КР СЭКК </w:t>
      </w:r>
      <w:hyperlink r:id="rId102" w:anchor="st_27" w:history="1">
        <w:r w:rsidRPr="00925563">
          <w:rPr>
            <w:rFonts w:eastAsia="Times New Roman" w:cs="Times New Roman"/>
            <w:color w:val="0000FF"/>
            <w:szCs w:val="24"/>
            <w:u w:val="single"/>
            <w:lang w:val="ky-KG" w:eastAsia="ru-RU"/>
          </w:rPr>
          <w:t>27-бер.</w:t>
        </w:r>
      </w:hyperlink>
      <w:r w:rsidRPr="00925563">
        <w:rPr>
          <w:rFonts w:eastAsia="Times New Roman" w:cs="Times New Roman"/>
          <w:szCs w:val="24"/>
          <w:lang w:val="ky-KG" w:eastAsia="ru-RU"/>
        </w:rPr>
        <w:t xml:space="preserve"> 4-б.).</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Бул мөөнөттөрдүн калыбына келтирилиши же узартылышы мамлекеттик алым жөнүндө мыйзам менен каралбаган.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Мамлекеттик алымды кайтарып берүү учурларынын тизмеси акыркы (толук) болуп саналгандыгына соттордун көңүлү бурулсун.</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Мамлекеттик алым бюджетке киргизилген жери боюнча (КЭБ төлөм документинде көрсөтүлгөндөй мамлекеттик алым киргизилген дарек) казыначылык органдар тарабынан </w:t>
      </w:r>
      <w:r w:rsidRPr="00925563">
        <w:rPr>
          <w:rFonts w:eastAsia="Times New Roman" w:cs="Times New Roman"/>
          <w:szCs w:val="24"/>
          <w:lang w:val="ky-KG" w:eastAsia="ru-RU"/>
        </w:rPr>
        <w:lastRenderedPageBreak/>
        <w:t>кайтарылат. Кайтарылып берилип жаткан мамлекеттик алымдын алуучусу болуп алымды мамлекеттин пайдасына төлөгөн жак болуп саналат.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32. Мамлекеттик алымды кайра кайтаруу жөнүндө арыздарды кароонун жөнөкөйлөштүрүлгөн тартибин эске алуу менен, соттор КР ЖПК </w:t>
      </w:r>
      <w:hyperlink r:id="rId103" w:anchor="st_15" w:history="1">
        <w:r w:rsidRPr="00925563">
          <w:rPr>
            <w:rFonts w:eastAsia="Times New Roman" w:cs="Times New Roman"/>
            <w:color w:val="0000FF"/>
            <w:szCs w:val="24"/>
            <w:u w:val="single"/>
            <w:lang w:val="ky-KG" w:eastAsia="ru-RU"/>
          </w:rPr>
          <w:t>15-бер.</w:t>
        </w:r>
      </w:hyperlink>
      <w:r w:rsidRPr="00925563">
        <w:rPr>
          <w:rFonts w:eastAsia="Times New Roman" w:cs="Times New Roman"/>
          <w:szCs w:val="24"/>
          <w:lang w:val="ky-KG" w:eastAsia="ru-RU"/>
        </w:rPr>
        <w:t xml:space="preserve"> 3-б. ылайык окшош мамилелерди жөнгө салуучу укук нормаларын колдонуп (мыйзамдардын аналогиясы), мындай арыздарды соттун буйругун берүү жөнүндө арыздарды кароого бөлүнгөн мөөнөттө карашы керек (КР ЖПК </w:t>
      </w:r>
      <w:hyperlink r:id="rId104" w:anchor="st_250" w:history="1">
        <w:r w:rsidRPr="00925563">
          <w:rPr>
            <w:rFonts w:eastAsia="Times New Roman" w:cs="Times New Roman"/>
            <w:color w:val="0000FF"/>
            <w:szCs w:val="24"/>
            <w:u w:val="single"/>
            <w:lang w:val="ky-KG" w:eastAsia="ru-RU"/>
          </w:rPr>
          <w:t>250-бер.</w:t>
        </w:r>
      </w:hyperlink>
      <w:r w:rsidRPr="00925563">
        <w:rPr>
          <w:rFonts w:eastAsia="Times New Roman" w:cs="Times New Roman"/>
          <w:szCs w:val="24"/>
          <w:lang w:val="ky-KG" w:eastAsia="ru-RU"/>
        </w:rPr>
        <w:t>).</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КР ЖПК </w:t>
      </w:r>
      <w:hyperlink r:id="rId105"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3-б. (КР АПК </w:t>
      </w:r>
      <w:hyperlink r:id="rId106" w:anchor="st_2" w:history="1">
        <w:r w:rsidRPr="00925563">
          <w:rPr>
            <w:rFonts w:eastAsia="Times New Roman" w:cs="Times New Roman"/>
            <w:color w:val="0000FF"/>
            <w:szCs w:val="24"/>
            <w:u w:val="single"/>
            <w:lang w:val="ky-KG" w:eastAsia="ru-RU"/>
          </w:rPr>
          <w:t>2-бер.</w:t>
        </w:r>
      </w:hyperlink>
      <w:r w:rsidRPr="00925563">
        <w:rPr>
          <w:rFonts w:eastAsia="Times New Roman" w:cs="Times New Roman"/>
          <w:szCs w:val="24"/>
          <w:lang w:val="ky-KG" w:eastAsia="ru-RU"/>
        </w:rPr>
        <w:t xml:space="preserve"> 3-б.) ылайык тийиштүү сот инстанциясына төлөнүшү каралган мамлекеттик алымдын жарымы кайтарылаарын соттор эске алуусу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33. Жоопкер доо талаптарды толугу менен мойнуна алган учурда гана КР СЭКК </w:t>
      </w:r>
      <w:hyperlink r:id="rId107" w:anchor="st_27" w:history="1">
        <w:r w:rsidRPr="00925563">
          <w:rPr>
            <w:rFonts w:eastAsia="Times New Roman" w:cs="Times New Roman"/>
            <w:color w:val="0000FF"/>
            <w:szCs w:val="24"/>
            <w:u w:val="single"/>
            <w:lang w:val="ky-KG" w:eastAsia="ru-RU"/>
          </w:rPr>
          <w:t>27-бер.</w:t>
        </w:r>
      </w:hyperlink>
      <w:r w:rsidRPr="00925563">
        <w:rPr>
          <w:rFonts w:eastAsia="Times New Roman" w:cs="Times New Roman"/>
          <w:szCs w:val="24"/>
          <w:lang w:val="ky-KG" w:eastAsia="ru-RU"/>
        </w:rPr>
        <w:t xml:space="preserve">, КР ЖПК </w:t>
      </w:r>
      <w:hyperlink r:id="rId108"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3-б. ылайык мамлекеттик алымдын суммасынын жарымы кайтарылууга тийиш экендигине соттордун көңүлү бурулсун. Бул учурда, доогер тарабынан доо арызын тапшырган учурда төлөнгөн мамлекеттик алымдын экинчи жарымы доогердин пайдасына жоопкерден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Эгерде иш боюнча жоопкер тарабынан доо бөлүгүндө гана таанылса, анда мамлекеттик алым кайтарылбайт, бул учурда КР ЖПК </w:t>
      </w:r>
      <w:hyperlink r:id="rId109" w:anchor="st_113" w:history="1">
        <w:r w:rsidRPr="00925563">
          <w:rPr>
            <w:rFonts w:eastAsia="Times New Roman" w:cs="Times New Roman"/>
            <w:color w:val="0000FF"/>
            <w:szCs w:val="24"/>
            <w:u w:val="single"/>
            <w:lang w:val="ky-KG" w:eastAsia="ru-RU"/>
          </w:rPr>
          <w:t>113-бер.</w:t>
        </w:r>
      </w:hyperlink>
      <w:r w:rsidRPr="00925563">
        <w:rPr>
          <w:rFonts w:eastAsia="Times New Roman" w:cs="Times New Roman"/>
          <w:szCs w:val="24"/>
          <w:lang w:val="ky-KG" w:eastAsia="ru-RU"/>
        </w:rPr>
        <w:t xml:space="preserve"> менен каралган тартипте сот канааттандырган пропорционалдуу бөлүгүндө доогердин пайдасына жоопкерден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34. Ишти кароонун жыйынтыгы боюнча сот чыгымдарын бөлүштүрүүдө, эгерде чечим доогердин пайдасына чечилсе, анда ага жоопкерден бюджетке төлөнгөн мамлекеттик алым өндүрүлөт. Доо жарым-жартылай канааттандырылган учурда сот тарабынан канааттандырылган доо талаптарынын өлчөмү же анын бөлүгү пропорциясына жараша доогердин пайдасына ыйгарылат. Ал эми, доогер төлөгөн мамлекеттик алымдын калган бөлүгү ага кайтарылбайт (КР ЖПК </w:t>
      </w:r>
      <w:hyperlink r:id="rId110" w:anchor="st_113" w:history="1">
        <w:r w:rsidRPr="00925563">
          <w:rPr>
            <w:rFonts w:eastAsia="Times New Roman" w:cs="Times New Roman"/>
            <w:color w:val="0000FF"/>
            <w:szCs w:val="24"/>
            <w:u w:val="single"/>
            <w:lang w:val="ky-KG" w:eastAsia="ru-RU"/>
          </w:rPr>
          <w:t>113</w:t>
        </w:r>
      </w:hyperlink>
      <w:r w:rsidRPr="00925563">
        <w:rPr>
          <w:rFonts w:eastAsia="Times New Roman" w:cs="Times New Roman"/>
          <w:szCs w:val="24"/>
          <w:lang w:val="ky-KG" w:eastAsia="ru-RU"/>
        </w:rPr>
        <w:t xml:space="preserve">, </w:t>
      </w:r>
      <w:hyperlink r:id="rId111" w:anchor="st_118" w:history="1">
        <w:r w:rsidRPr="00925563">
          <w:rPr>
            <w:rFonts w:eastAsia="Times New Roman" w:cs="Times New Roman"/>
            <w:color w:val="0000FF"/>
            <w:szCs w:val="24"/>
            <w:u w:val="single"/>
            <w:lang w:val="ky-KG" w:eastAsia="ru-RU"/>
          </w:rPr>
          <w:t>118</w:t>
        </w:r>
      </w:hyperlink>
      <w:r w:rsidRPr="00925563">
        <w:rPr>
          <w:rFonts w:eastAsia="Times New Roman" w:cs="Times New Roman"/>
          <w:szCs w:val="24"/>
          <w:lang w:val="ky-KG" w:eastAsia="ru-RU"/>
        </w:rPr>
        <w:t>-бер.). Чечим жоопкердин пайдасына чыгарылган учурда да мамлекеттик алым кайтарылбайт.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35. Мамлекеттик алымды төлөөдөн бошотулган бир же бир нече доогер тарабынан бир нече жоопкерге карата коюлган доо (толугу менен же бөлүгүндө) канааттандырылган учурда мамлекеттик алым соттун чечими боюнча ар бир жоопкерден өндүрүлгөн суммасына жараша бюджеттин пайдасына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Жоопкерлердин биргелешкен жоопкерчилиги боюнча доо канааттандырылган учурда мамлекеттик алым дагы биргелешкен тартипте өндүрүлөт.</w:t>
      </w:r>
    </w:p>
    <w:p w:rsidR="00925563" w:rsidRPr="00925563" w:rsidRDefault="00925563" w:rsidP="00925563">
      <w:pPr>
        <w:spacing w:after="60"/>
        <w:ind w:firstLine="567"/>
        <w:jc w:val="both"/>
        <w:rPr>
          <w:rFonts w:eastAsia="Times New Roman" w:cs="Times New Roman"/>
          <w:szCs w:val="24"/>
          <w:lang w:eastAsia="ru-RU"/>
        </w:rPr>
      </w:pPr>
      <w:r w:rsidRPr="00925563">
        <w:rPr>
          <w:rFonts w:eastAsia="Times New Roman" w:cs="Times New Roman"/>
          <w:szCs w:val="24"/>
          <w:lang w:val="ky-KG" w:eastAsia="ru-RU"/>
        </w:rPr>
        <w:t xml:space="preserve">Мамлекеттик алымды жарым-жартылай кайтаруу учурлары КР ЖПК </w:t>
      </w:r>
      <w:hyperlink r:id="rId112"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3-б. менен аныкталгандыгын соттор эске алуусу зарыл. Ал эми, КР ЖПК </w:t>
      </w:r>
      <w:hyperlink r:id="rId113"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1-б. менен каралган башка учурларда мамлекеттик алым толугу менен кайтарылып берилет.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36. Административдик иштер боюнча мамлекеттик алымды кайра кайтаруу жөнүндө маселе КР АПК </w:t>
      </w:r>
      <w:hyperlink r:id="rId114" w:anchor="st_2" w:history="1">
        <w:r w:rsidRPr="00925563">
          <w:rPr>
            <w:rFonts w:eastAsia="Times New Roman" w:cs="Times New Roman"/>
            <w:color w:val="0000FF"/>
            <w:szCs w:val="24"/>
            <w:u w:val="single"/>
            <w:lang w:val="ky-KG" w:eastAsia="ru-RU"/>
          </w:rPr>
          <w:t>2-бер.</w:t>
        </w:r>
      </w:hyperlink>
      <w:r w:rsidRPr="00925563">
        <w:rPr>
          <w:rFonts w:eastAsia="Times New Roman" w:cs="Times New Roman"/>
          <w:szCs w:val="24"/>
          <w:lang w:val="ky-KG" w:eastAsia="ru-RU"/>
        </w:rPr>
        <w:t xml:space="preserve"> 3-б. ылайык чечилээрине соттордун көңүлү бурулсун (КР ЖПК </w:t>
      </w:r>
      <w:hyperlink r:id="rId115"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37. Эгерде мүлктүк талаш боюнча доогерге карата мамлекеттик алымдын жеңилдетилген ставкасы белгиленген болсо, анда доо канааттандырылган учурда (толугу менен же жарым-жартылай) төлөнгөн мамлекеттик алым доогердин пайдасына жоопкерден өндүрүлөт, ал эми төлөнүүгө тийиш болгон мамлекеттик алымдын башка бөлүгү Мамлекеттик алымдын </w:t>
      </w:r>
      <w:hyperlink r:id="rId116" w:anchor="pr" w:history="1">
        <w:r w:rsidRPr="00925563">
          <w:rPr>
            <w:rFonts w:eastAsia="Times New Roman" w:cs="Times New Roman"/>
            <w:color w:val="0000FF"/>
            <w:szCs w:val="24"/>
            <w:u w:val="single"/>
            <w:lang w:val="ky-KG" w:eastAsia="ru-RU"/>
          </w:rPr>
          <w:t>ставкаларынын</w:t>
        </w:r>
      </w:hyperlink>
      <w:r w:rsidRPr="00925563">
        <w:rPr>
          <w:rFonts w:eastAsia="Times New Roman" w:cs="Times New Roman"/>
          <w:szCs w:val="24"/>
          <w:lang w:val="ky-KG" w:eastAsia="ru-RU"/>
        </w:rPr>
        <w:t xml:space="preserve"> 1-п. 1-пч. ылайык мамлекеттин пайдасына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lastRenderedPageBreak/>
        <w:t xml:space="preserve">Мисалы, электр энергиясын, жылуулук энергиясын жана жаратылыш газын колдонгондугу жана электр энергиясын берүү (ташуу) боюнча көрсөтүлгөн кызмат үчүн карызды өндүрүп алуу жөнүндө доо арыздарды берүүдө доогер тарабынан Мамлекеттик алымдын </w:t>
      </w:r>
      <w:hyperlink r:id="rId117" w:anchor="pr" w:history="1">
        <w:r w:rsidRPr="00925563">
          <w:rPr>
            <w:rFonts w:eastAsia="Times New Roman" w:cs="Times New Roman"/>
            <w:color w:val="0000FF"/>
            <w:szCs w:val="24"/>
            <w:u w:val="single"/>
            <w:lang w:val="ky-KG" w:eastAsia="ru-RU"/>
          </w:rPr>
          <w:t>ставкалардын</w:t>
        </w:r>
      </w:hyperlink>
      <w:r w:rsidRPr="00925563">
        <w:rPr>
          <w:rFonts w:eastAsia="Times New Roman" w:cs="Times New Roman"/>
          <w:szCs w:val="24"/>
          <w:lang w:val="ky-KG" w:eastAsia="ru-RU"/>
        </w:rPr>
        <w:t xml:space="preserve"> 1-п. 10-пч., 2-п. 11, 12-пч. ылайык эсептик көрсөткүчтүн 1 эселенген (краттык) өлчөмүндөгү мамлекеттик алым төлөнүүгө тийиш. Эгерде доо канааттандырылган учурда төлөнгөн мамлекеттик алым доогердин пайдасына жоопкерден өндүрүлөт, ал эми мүлктүк талаш боюнча доонун баасы менен эсептелинген мамлекеттик алымдын башка бөлүгү мамлекеттин пайдасына өндүрүлөт.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38. Мамлекеттик алымды төлөөдөн бошотулган мамлекеттик органдын же башка органдын доосун канааттандыруудан баш тарткан учурда мамлекеттик алым өндүрүлбөйт.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Бирок, эгерде доо юридикалык жактардын же жарандардын кызыкчылыгы максатында КР ЖПК </w:t>
      </w:r>
      <w:hyperlink r:id="rId118" w:anchor="st_48" w:history="1">
        <w:r w:rsidRPr="00925563">
          <w:rPr>
            <w:rFonts w:eastAsia="Times New Roman" w:cs="Times New Roman"/>
            <w:color w:val="0000FF"/>
            <w:szCs w:val="24"/>
            <w:u w:val="single"/>
            <w:lang w:val="ky-KG" w:eastAsia="ru-RU"/>
          </w:rPr>
          <w:t>48-бер.</w:t>
        </w:r>
      </w:hyperlink>
      <w:r w:rsidRPr="00925563">
        <w:rPr>
          <w:rFonts w:eastAsia="Times New Roman" w:cs="Times New Roman"/>
          <w:szCs w:val="24"/>
          <w:lang w:val="ky-KG" w:eastAsia="ru-RU"/>
        </w:rPr>
        <w:t xml:space="preserve">, КР АПК </w:t>
      </w:r>
      <w:hyperlink r:id="rId119" w:anchor="st_42" w:history="1">
        <w:r w:rsidRPr="00925563">
          <w:rPr>
            <w:rFonts w:eastAsia="Times New Roman" w:cs="Times New Roman"/>
            <w:color w:val="0000FF"/>
            <w:szCs w:val="24"/>
            <w:u w:val="single"/>
            <w:lang w:val="ky-KG" w:eastAsia="ru-RU"/>
          </w:rPr>
          <w:t>42-бер.</w:t>
        </w:r>
      </w:hyperlink>
      <w:r w:rsidRPr="00925563">
        <w:rPr>
          <w:rFonts w:eastAsia="Times New Roman" w:cs="Times New Roman"/>
          <w:szCs w:val="24"/>
          <w:lang w:val="ky-KG" w:eastAsia="ru-RU"/>
        </w:rPr>
        <w:t xml:space="preserve"> тартибинде прокурор тарабынан берилсе, анда бул доо талаптар канааттандыруудан баш тартылган учурда же жарым-жартылай канааттандырылган учурда, КР СЭКК </w:t>
      </w:r>
      <w:hyperlink r:id="rId120" w:anchor="st_27" w:history="1">
        <w:r w:rsidRPr="00925563">
          <w:rPr>
            <w:rFonts w:eastAsia="Times New Roman" w:cs="Times New Roman"/>
            <w:color w:val="0000FF"/>
            <w:szCs w:val="24"/>
            <w:u w:val="single"/>
            <w:lang w:val="ky-KG" w:eastAsia="ru-RU"/>
          </w:rPr>
          <w:t>27-бер.</w:t>
        </w:r>
      </w:hyperlink>
      <w:r w:rsidRPr="00925563">
        <w:rPr>
          <w:rFonts w:eastAsia="Times New Roman" w:cs="Times New Roman"/>
          <w:szCs w:val="24"/>
          <w:lang w:val="ky-KG" w:eastAsia="ru-RU"/>
        </w:rPr>
        <w:t xml:space="preserve"> 2-б. ылайык доо талаптарын кайсыл бөлүгү канааттандыруудан баш тартылган болсо, ошол пропорциясына жараша мамлекеттик алым кайсы жактардын кызыкчылыгында берилген болсо, ошолордон өндүрүлөт (эгерде ал жак өзү мамлекеттик алымды төлөөдөн бошотулган болбосо).</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Эгерде доо арыз башка мамлекеттик органдардын кызыкчылыгында берилген болсо, анда мамлекеттик алым өндүрүлбөгөндүгүн эске алуу керек.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39. Апелляциялык (кассациялык) даттанууну берүүдө мамлекеттик алымдын өлчөмү КР ЖПК </w:t>
      </w:r>
      <w:hyperlink r:id="rId121" w:anchor="st_102" w:history="1">
        <w:r w:rsidRPr="00925563">
          <w:rPr>
            <w:rFonts w:eastAsia="Times New Roman" w:cs="Times New Roman"/>
            <w:color w:val="0000FF"/>
            <w:szCs w:val="24"/>
            <w:u w:val="single"/>
            <w:lang w:val="ky-KG" w:eastAsia="ru-RU"/>
          </w:rPr>
          <w:t>102-бер.</w:t>
        </w:r>
      </w:hyperlink>
      <w:r w:rsidRPr="00925563">
        <w:rPr>
          <w:rFonts w:eastAsia="Times New Roman" w:cs="Times New Roman"/>
          <w:szCs w:val="24"/>
          <w:lang w:val="ky-KG" w:eastAsia="ru-RU"/>
        </w:rPr>
        <w:t xml:space="preserve"> 3-б., Мамлекеттик алымдын ставкаларынын </w:t>
      </w:r>
      <w:hyperlink r:id="rId122" w:anchor="g1" w:history="1">
        <w:r w:rsidRPr="00925563">
          <w:rPr>
            <w:rFonts w:eastAsia="Times New Roman" w:cs="Times New Roman"/>
            <w:color w:val="0000FF"/>
            <w:szCs w:val="24"/>
            <w:u w:val="single"/>
            <w:lang w:val="ky-KG" w:eastAsia="ru-RU"/>
          </w:rPr>
          <w:t>1-гл.</w:t>
        </w:r>
      </w:hyperlink>
      <w:r w:rsidRPr="00925563">
        <w:rPr>
          <w:rFonts w:eastAsia="Times New Roman" w:cs="Times New Roman"/>
          <w:szCs w:val="24"/>
          <w:lang w:val="ky-KG" w:eastAsia="ru-RU"/>
        </w:rPr>
        <w:t xml:space="preserve"> 2-п. 13-пч. ылайык даттануудагы талаш сумманын негизинде болгон мамлекеттик алымдын суммасынын жарымын түзөт.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Эгерде сот акты бир бөлүктө гана даттанылса (КР ЖПК </w:t>
      </w:r>
      <w:hyperlink r:id="rId123" w:anchor="st_335" w:history="1">
        <w:r w:rsidRPr="00925563">
          <w:rPr>
            <w:rFonts w:eastAsia="Times New Roman" w:cs="Times New Roman"/>
            <w:color w:val="0000FF"/>
            <w:szCs w:val="24"/>
            <w:u w:val="single"/>
            <w:lang w:val="ky-KG" w:eastAsia="ru-RU"/>
          </w:rPr>
          <w:t>335-бер.</w:t>
        </w:r>
      </w:hyperlink>
      <w:r w:rsidRPr="00925563">
        <w:rPr>
          <w:rFonts w:eastAsia="Times New Roman" w:cs="Times New Roman"/>
          <w:szCs w:val="24"/>
          <w:lang w:val="ky-KG" w:eastAsia="ru-RU"/>
        </w:rPr>
        <w:t xml:space="preserve"> 1-б., </w:t>
      </w:r>
      <w:hyperlink r:id="rId124" w:anchor="st_364" w:history="1">
        <w:r w:rsidRPr="00925563">
          <w:rPr>
            <w:rFonts w:eastAsia="Times New Roman" w:cs="Times New Roman"/>
            <w:color w:val="0000FF"/>
            <w:szCs w:val="24"/>
            <w:u w:val="single"/>
            <w:lang w:val="ky-KG" w:eastAsia="ru-RU"/>
          </w:rPr>
          <w:t>364-бер</w:t>
        </w:r>
      </w:hyperlink>
      <w:r w:rsidRPr="00925563">
        <w:rPr>
          <w:rFonts w:eastAsia="Times New Roman" w:cs="Times New Roman"/>
          <w:szCs w:val="24"/>
          <w:lang w:val="ky-KG" w:eastAsia="ru-RU"/>
        </w:rPr>
        <w:t xml:space="preserve">., КР АПК </w:t>
      </w:r>
      <w:hyperlink r:id="rId125" w:anchor="st_226" w:history="1">
        <w:r w:rsidRPr="00925563">
          <w:rPr>
            <w:rFonts w:eastAsia="Times New Roman" w:cs="Times New Roman"/>
            <w:color w:val="0000FF"/>
            <w:szCs w:val="24"/>
            <w:u w:val="single"/>
            <w:lang w:val="ky-KG" w:eastAsia="ru-RU"/>
          </w:rPr>
          <w:t>226-бер.</w:t>
        </w:r>
      </w:hyperlink>
      <w:r w:rsidRPr="00925563">
        <w:rPr>
          <w:rFonts w:eastAsia="Times New Roman" w:cs="Times New Roman"/>
          <w:szCs w:val="24"/>
          <w:lang w:val="ky-KG" w:eastAsia="ru-RU"/>
        </w:rPr>
        <w:t xml:space="preserve"> 1-б., </w:t>
      </w:r>
      <w:hyperlink r:id="rId126" w:anchor="st_250" w:history="1">
        <w:r w:rsidRPr="00925563">
          <w:rPr>
            <w:rFonts w:eastAsia="Times New Roman" w:cs="Times New Roman"/>
            <w:color w:val="0000FF"/>
            <w:szCs w:val="24"/>
            <w:u w:val="single"/>
            <w:lang w:val="ky-KG" w:eastAsia="ru-RU"/>
          </w:rPr>
          <w:t>250-бер.</w:t>
        </w:r>
      </w:hyperlink>
      <w:r w:rsidRPr="00925563">
        <w:rPr>
          <w:rFonts w:eastAsia="Times New Roman" w:cs="Times New Roman"/>
          <w:szCs w:val="24"/>
          <w:lang w:val="ky-KG" w:eastAsia="ru-RU"/>
        </w:rPr>
        <w:t xml:space="preserve"> 1-б.), анда мамлекеттик алым арыздануучу талашып жаткан бөлүгүнүн негизинде эсептелинет.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Мамлекеттик алым толук өлчөмдө төлөнбөй, ал эми апелляциялык (кассациялык) даттануу канааттандырылуудан баш тартылса, анда тийиштүү сот инстанциясы мамлекеттик алымдын төлөнбөй калган бөлүгүн даттануу менен кайрылган жактан мамлекеттин пайдасына өндүрөт.</w:t>
      </w:r>
    </w:p>
    <w:p w:rsidR="00925563" w:rsidRPr="00925563" w:rsidRDefault="00925563" w:rsidP="00925563">
      <w:pPr>
        <w:spacing w:after="60"/>
        <w:ind w:firstLine="567"/>
        <w:jc w:val="both"/>
        <w:rPr>
          <w:rFonts w:eastAsia="Times New Roman" w:cs="Times New Roman"/>
          <w:i/>
          <w:iCs/>
          <w:szCs w:val="24"/>
          <w:lang w:val="ky-KG" w:eastAsia="ru-RU"/>
        </w:rPr>
      </w:pPr>
      <w:r w:rsidRPr="00925563">
        <w:rPr>
          <w:rFonts w:eastAsia="Times New Roman" w:cs="Times New Roman"/>
          <w:i/>
          <w:iCs/>
          <w:szCs w:val="24"/>
          <w:lang w:val="ky-KG" w:eastAsia="ru-RU"/>
        </w:rPr>
        <w:t xml:space="preserve">(КР Жогорку Сотунун Пленумунун </w:t>
      </w:r>
      <w:hyperlink r:id="rId127" w:history="1">
        <w:r w:rsidRPr="00925563">
          <w:rPr>
            <w:rFonts w:eastAsia="Times New Roman" w:cs="Times New Roman"/>
            <w:i/>
            <w:iCs/>
            <w:color w:val="0000FF"/>
            <w:szCs w:val="24"/>
            <w:u w:val="single"/>
            <w:lang w:val="ky-KG" w:eastAsia="ru-RU"/>
          </w:rPr>
          <w:t>2023-жылдын 2-июнундагы № 17</w:t>
        </w:r>
      </w:hyperlink>
      <w:r w:rsidRPr="00925563">
        <w:rPr>
          <w:rFonts w:eastAsia="Times New Roman" w:cs="Times New Roman"/>
          <w:i/>
          <w:iCs/>
          <w:szCs w:val="24"/>
          <w:lang w:val="ky-KG" w:eastAsia="ru-RU"/>
        </w:rPr>
        <w:t xml:space="preserve"> токтомунун редакциясына ылайык)</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40. КР СЭКК </w:t>
      </w:r>
      <w:hyperlink r:id="rId128" w:anchor="st_136" w:history="1">
        <w:r w:rsidRPr="00925563">
          <w:rPr>
            <w:rFonts w:eastAsia="Times New Roman" w:cs="Times New Roman"/>
            <w:color w:val="0000FF"/>
            <w:szCs w:val="24"/>
            <w:u w:val="single"/>
            <w:lang w:val="ky-KG" w:eastAsia="ru-RU"/>
          </w:rPr>
          <w:t>136-бер.</w:t>
        </w:r>
      </w:hyperlink>
      <w:r w:rsidRPr="00925563">
        <w:rPr>
          <w:rFonts w:eastAsia="Times New Roman" w:cs="Times New Roman"/>
          <w:szCs w:val="24"/>
          <w:lang w:val="ky-KG" w:eastAsia="ru-RU"/>
        </w:rPr>
        <w:t xml:space="preserve">, КР ЖПК </w:t>
      </w:r>
      <w:hyperlink r:id="rId129" w:anchor="st_102" w:history="1">
        <w:r w:rsidRPr="00925563">
          <w:rPr>
            <w:rFonts w:eastAsia="Times New Roman" w:cs="Times New Roman"/>
            <w:color w:val="0000FF"/>
            <w:szCs w:val="24"/>
            <w:u w:val="single"/>
            <w:lang w:val="ky-KG" w:eastAsia="ru-RU"/>
          </w:rPr>
          <w:t>102-бер.</w:t>
        </w:r>
      </w:hyperlink>
      <w:r w:rsidRPr="00925563">
        <w:rPr>
          <w:rFonts w:eastAsia="Times New Roman" w:cs="Times New Roman"/>
          <w:szCs w:val="24"/>
          <w:lang w:val="ky-KG" w:eastAsia="ru-RU"/>
        </w:rPr>
        <w:t xml:space="preserve"> 1-б. ылайык мамлекеттик алымдын төлөөчүлөрү болуп апелляциялык жана кассациялык даттанууларды берүүчү жеке жана юридикалык жактар саналат. Бул жактарга иш боюнча тараптар дагы, ишке катышкан башка жактар дагы, анын ичинде талаптарды берген жак өз алдынча бербеген үчүнчү жактар, кызыкдар жактар кирет.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Соттор, эгерде иш боюнча бир нече апелляциялык жана кассациялык даттануулар берилип жаткан болсо, даттануулардын ар бири боюнча мамлекеттик алым төлөнүүгө тийиш экендигин эске алышы керек.</w:t>
      </w:r>
    </w:p>
    <w:p w:rsidR="00925563" w:rsidRPr="00174D8E"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41. КР ЖПК </w:t>
      </w:r>
      <w:hyperlink r:id="rId130" w:anchor="g39" w:history="1">
        <w:r w:rsidRPr="00925563">
          <w:rPr>
            <w:rFonts w:eastAsia="Times New Roman" w:cs="Times New Roman"/>
            <w:color w:val="0000FF"/>
            <w:szCs w:val="24"/>
            <w:u w:val="single"/>
            <w:lang w:val="ky-KG" w:eastAsia="ru-RU"/>
          </w:rPr>
          <w:t>39-гл.</w:t>
        </w:r>
      </w:hyperlink>
      <w:r w:rsidRPr="00925563">
        <w:rPr>
          <w:rFonts w:eastAsia="Times New Roman" w:cs="Times New Roman"/>
          <w:szCs w:val="24"/>
          <w:lang w:val="ky-KG" w:eastAsia="ru-RU"/>
        </w:rPr>
        <w:t xml:space="preserve">, КР АПК </w:t>
      </w:r>
      <w:hyperlink r:id="rId131" w:anchor="g25" w:history="1">
        <w:r w:rsidRPr="00925563">
          <w:rPr>
            <w:rFonts w:eastAsia="Times New Roman" w:cs="Times New Roman"/>
            <w:color w:val="0000FF"/>
            <w:szCs w:val="24"/>
            <w:u w:val="single"/>
            <w:lang w:val="ky-KG" w:eastAsia="ru-RU"/>
          </w:rPr>
          <w:t>25-гл.</w:t>
        </w:r>
      </w:hyperlink>
      <w:r w:rsidRPr="00925563">
        <w:rPr>
          <w:rFonts w:eastAsia="Times New Roman" w:cs="Times New Roman"/>
          <w:szCs w:val="24"/>
          <w:lang w:val="ky-KG" w:eastAsia="ru-RU"/>
        </w:rPr>
        <w:t xml:space="preserve"> тартибинде берилген жеке даттанууларга мамлекеттик алым салынбайт.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lastRenderedPageBreak/>
        <w:t xml:space="preserve">КР ЖПК </w:t>
      </w:r>
      <w:hyperlink r:id="rId132" w:anchor="g38" w:history="1">
        <w:r w:rsidRPr="00925563">
          <w:rPr>
            <w:rFonts w:eastAsia="Times New Roman" w:cs="Times New Roman"/>
            <w:color w:val="0000FF"/>
            <w:szCs w:val="24"/>
            <w:u w:val="single"/>
            <w:lang w:val="ky-KG" w:eastAsia="ru-RU"/>
          </w:rPr>
          <w:t>38-гл.</w:t>
        </w:r>
      </w:hyperlink>
      <w:r w:rsidRPr="00925563">
        <w:rPr>
          <w:rFonts w:eastAsia="Times New Roman" w:cs="Times New Roman"/>
          <w:szCs w:val="24"/>
          <w:lang w:val="ky-KG" w:eastAsia="ru-RU"/>
        </w:rPr>
        <w:t xml:space="preserve">, КР АПК </w:t>
      </w:r>
      <w:hyperlink r:id="rId133" w:anchor="g24" w:history="1">
        <w:r w:rsidRPr="00925563">
          <w:rPr>
            <w:rFonts w:eastAsia="Times New Roman" w:cs="Times New Roman"/>
            <w:color w:val="0000FF"/>
            <w:szCs w:val="24"/>
            <w:u w:val="single"/>
            <w:lang w:val="ky-KG" w:eastAsia="ru-RU"/>
          </w:rPr>
          <w:t>24-гл.</w:t>
        </w:r>
      </w:hyperlink>
      <w:r w:rsidRPr="00925563">
        <w:rPr>
          <w:rFonts w:eastAsia="Times New Roman" w:cs="Times New Roman"/>
          <w:szCs w:val="24"/>
          <w:lang w:val="ky-KG" w:eastAsia="ru-RU"/>
        </w:rPr>
        <w:t xml:space="preserve"> алкагында кабыл алынган апелляциялык сот инстанциясынын талашты маңызы боюнча чечпеген сот актысына карата кассациялык даттанууну берүүдө мамлекеттик алым салынбайт. Мисалы, апелляциялык даттанууну кайтаруу, ишти жаңыдан кароого жөнөтүү, доо арызды кароосуз калтыруу жөнүндө апелляциялык сот инстанциясынын сот актысына карата кассациялык даттануу берүүдө мамлекеттик алым төлөнбөйт.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42. Сот актысын мамлекеттик алым бөлүгүндө гана даттанууда, апелляциялык (кассациялык) даттанууну бергенде мамлекеттик алым төлөнбөйт.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43. Эгерде апелляциялык (кассациялык) инстанциядагы сот тарабынан даттанууну берген жакка мамлекеттик алымды же анын бөлүгүн узартып төлөө мүмкүнчүлүгү берилген болсо жана ал сот акты чыкканга чейин төлөнбөгөн болсо, анда тийиштүү инстанциянын соту КР ЖПК </w:t>
      </w:r>
      <w:hyperlink r:id="rId134" w:anchor="st_222" w:history="1">
        <w:r w:rsidRPr="00925563">
          <w:rPr>
            <w:rFonts w:eastAsia="Times New Roman" w:cs="Times New Roman"/>
            <w:color w:val="0000FF"/>
            <w:szCs w:val="24"/>
            <w:u w:val="single"/>
            <w:lang w:val="ky-KG" w:eastAsia="ru-RU"/>
          </w:rPr>
          <w:t>222-бер.</w:t>
        </w:r>
      </w:hyperlink>
      <w:r w:rsidRPr="00925563">
        <w:rPr>
          <w:rFonts w:eastAsia="Times New Roman" w:cs="Times New Roman"/>
          <w:szCs w:val="24"/>
          <w:lang w:val="ky-KG" w:eastAsia="ru-RU"/>
        </w:rPr>
        <w:t xml:space="preserve"> 9-п. даттанууну кароосуз калтырат.</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Бул учурда КР ЖПК </w:t>
      </w:r>
      <w:hyperlink r:id="rId135" w:anchor="st_108" w:history="1">
        <w:r w:rsidRPr="00925563">
          <w:rPr>
            <w:rFonts w:eastAsia="Times New Roman" w:cs="Times New Roman"/>
            <w:color w:val="0000FF"/>
            <w:szCs w:val="24"/>
            <w:u w:val="single"/>
            <w:lang w:val="ky-KG" w:eastAsia="ru-RU"/>
          </w:rPr>
          <w:t>108-бер.</w:t>
        </w:r>
      </w:hyperlink>
      <w:r w:rsidRPr="00925563">
        <w:rPr>
          <w:rFonts w:eastAsia="Times New Roman" w:cs="Times New Roman"/>
          <w:szCs w:val="24"/>
          <w:lang w:val="ky-KG" w:eastAsia="ru-RU"/>
        </w:rPr>
        <w:t xml:space="preserve"> 5-б., КР АПК </w:t>
      </w:r>
      <w:hyperlink r:id="rId136" w:anchor="st_2" w:history="1">
        <w:r w:rsidRPr="00925563">
          <w:rPr>
            <w:rFonts w:eastAsia="Times New Roman" w:cs="Times New Roman"/>
            <w:color w:val="0000FF"/>
            <w:szCs w:val="24"/>
            <w:u w:val="single"/>
            <w:lang w:val="ky-KG" w:eastAsia="ru-RU"/>
          </w:rPr>
          <w:t>2-бер.</w:t>
        </w:r>
      </w:hyperlink>
      <w:r w:rsidRPr="00925563">
        <w:rPr>
          <w:rFonts w:eastAsia="Times New Roman" w:cs="Times New Roman"/>
          <w:szCs w:val="24"/>
          <w:lang w:val="ky-KG" w:eastAsia="ru-RU"/>
        </w:rPr>
        <w:t xml:space="preserve"> 3-б. аныкталган тартипте кызыкдар жактын арызы боюнча биринчи инстанция сотунун аныктамасы менен төлөнгөн мамлекеттик алым кайра кайтарылышы мүмкүн же болбосо даттануу мыйзамда белгиленген мөөнөттө кайрадан берилген учурда эске алынышы мүмкүн.</w:t>
      </w:r>
    </w:p>
    <w:p w:rsidR="00925563" w:rsidRPr="00925563" w:rsidRDefault="00925563" w:rsidP="00925563">
      <w:pPr>
        <w:spacing w:after="60"/>
        <w:ind w:firstLine="567"/>
        <w:jc w:val="both"/>
        <w:rPr>
          <w:rFonts w:eastAsia="Times New Roman" w:cs="Times New Roman"/>
          <w:i/>
          <w:iCs/>
          <w:szCs w:val="24"/>
          <w:lang w:val="ky-KG" w:eastAsia="ru-RU"/>
        </w:rPr>
      </w:pPr>
      <w:r w:rsidRPr="00925563">
        <w:rPr>
          <w:rFonts w:eastAsia="Times New Roman" w:cs="Times New Roman"/>
          <w:i/>
          <w:iCs/>
          <w:szCs w:val="24"/>
          <w:lang w:val="ky-KG" w:eastAsia="ru-RU"/>
        </w:rPr>
        <w:t xml:space="preserve">44. (КР Жогорку Сотунун Пленумунун 2023-жылдын 2-июнундагы № 17 </w:t>
      </w:r>
      <w:hyperlink r:id="rId137" w:history="1">
        <w:r w:rsidRPr="00925563">
          <w:rPr>
            <w:rFonts w:eastAsia="Times New Roman" w:cs="Times New Roman"/>
            <w:i/>
            <w:iCs/>
            <w:color w:val="0000FF"/>
            <w:szCs w:val="24"/>
            <w:u w:val="single"/>
            <w:lang w:val="ky-KG" w:eastAsia="ru-RU"/>
          </w:rPr>
          <w:t>токтомуна</w:t>
        </w:r>
      </w:hyperlink>
      <w:r w:rsidRPr="00925563">
        <w:rPr>
          <w:rFonts w:eastAsia="Times New Roman" w:cs="Times New Roman"/>
          <w:i/>
          <w:iCs/>
          <w:szCs w:val="24"/>
          <w:lang w:val="ky-KG" w:eastAsia="ru-RU"/>
        </w:rPr>
        <w:t xml:space="preserve"> ылайык алынып салынды)</w:t>
      </w:r>
    </w:p>
    <w:p w:rsidR="00925563" w:rsidRPr="00925563" w:rsidRDefault="00925563" w:rsidP="00925563">
      <w:pPr>
        <w:spacing w:after="60"/>
        <w:ind w:firstLine="567"/>
        <w:jc w:val="both"/>
        <w:rPr>
          <w:rFonts w:eastAsia="Times New Roman" w:cs="Times New Roman"/>
          <w:szCs w:val="24"/>
          <w:lang w:val="ky-KG" w:eastAsia="ru-RU"/>
        </w:rPr>
      </w:pPr>
      <w:r w:rsidRPr="00925563">
        <w:rPr>
          <w:rFonts w:eastAsia="Times New Roman" w:cs="Times New Roman"/>
          <w:szCs w:val="24"/>
          <w:lang w:val="ky-KG" w:eastAsia="ru-RU"/>
        </w:rPr>
        <w:t xml:space="preserve">45. Ушул токтомдун кабыл алынгандыгына байланыштуу "Кыргыз Республикасынын соттору тарабынан жарандык иштер боюнча соттук чыгымдарды жана жазык иштери боюнча соттук коромжуларды өндүрүү жөнүндө мыйзамын колдонуунун кээ бир маселелери жөнүндө" Кыргыз Республикасынын Жогорку сотунун Пленумунун 1996-жылдын 27-декабрындагы № 11-03 </w:t>
      </w:r>
      <w:hyperlink r:id="rId138" w:history="1">
        <w:r w:rsidRPr="00925563">
          <w:rPr>
            <w:rFonts w:eastAsia="Times New Roman" w:cs="Times New Roman"/>
            <w:color w:val="0000FF"/>
            <w:szCs w:val="24"/>
            <w:u w:val="single"/>
            <w:lang w:val="ky-KG" w:eastAsia="ru-RU"/>
          </w:rPr>
          <w:t>токтому</w:t>
        </w:r>
      </w:hyperlink>
      <w:r w:rsidRPr="00925563">
        <w:rPr>
          <w:rFonts w:eastAsia="Times New Roman" w:cs="Times New Roman"/>
          <w:szCs w:val="24"/>
          <w:lang w:val="ky-KG" w:eastAsia="ru-RU"/>
        </w:rPr>
        <w:t xml:space="preserve"> жарандык иштер боюнча мамлекеттик алымды өндүрүү бөлүгүндө, "Соттор тарабынан турак-жайга карата менчик укугу жөнүндө Кыргызстан Республикасынын мыйзамын колдонуунун тажрыйбасы тууралуу" Кыргызстан Республикасынын Жогорку сотунун Пленумунун 1992-жылдын 26-июнундагы № 3 </w:t>
      </w:r>
      <w:hyperlink r:id="rId139" w:history="1">
        <w:r w:rsidRPr="00925563">
          <w:rPr>
            <w:rFonts w:eastAsia="Times New Roman" w:cs="Times New Roman"/>
            <w:color w:val="0000FF"/>
            <w:szCs w:val="24"/>
            <w:u w:val="single"/>
            <w:lang w:val="ky-KG" w:eastAsia="ru-RU"/>
          </w:rPr>
          <w:t>токтомунун</w:t>
        </w:r>
      </w:hyperlink>
      <w:r w:rsidRPr="00925563">
        <w:rPr>
          <w:rFonts w:eastAsia="Times New Roman" w:cs="Times New Roman"/>
          <w:szCs w:val="24"/>
          <w:lang w:val="ky-KG" w:eastAsia="ru-RU"/>
        </w:rPr>
        <w:t xml:space="preserve"> 23-пункту турак үйгө же анын бир бөлүгүнө карата керээз, мурас укугу жөнүндө күбөлүктөр бөлүгүндө күчүн жоготту деп табылсын.</w:t>
      </w:r>
    </w:p>
    <w:p w:rsidR="00925563" w:rsidRPr="00925563" w:rsidRDefault="00925563">
      <w:pPr>
        <w:rPr>
          <w:rFonts w:cs="Times New Roman"/>
          <w:szCs w:val="24"/>
          <w:lang w:val="ky-KG"/>
        </w:rPr>
      </w:pPr>
    </w:p>
    <w:p w:rsidR="00925563" w:rsidRPr="00925563" w:rsidRDefault="00925563">
      <w:pPr>
        <w:rPr>
          <w:rFonts w:cs="Times New Roman"/>
          <w:szCs w:val="24"/>
          <w:lang w:val="ky-KG"/>
        </w:rPr>
      </w:pPr>
    </w:p>
    <w:p w:rsidR="00925563" w:rsidRPr="00925563" w:rsidRDefault="00925563">
      <w:pPr>
        <w:rPr>
          <w:rFonts w:cs="Times New Roman"/>
          <w:szCs w:val="24"/>
          <w:lang w:val="ky-KG"/>
        </w:rPr>
      </w:pPr>
    </w:p>
    <w:p w:rsidR="0049334D" w:rsidRPr="00174D8E" w:rsidRDefault="0049334D" w:rsidP="00925563">
      <w:pPr>
        <w:pStyle w:val="tkForma"/>
        <w:rPr>
          <w:rFonts w:ascii="Times New Roman" w:hAnsi="Times New Roman" w:cs="Times New Roman"/>
          <w:lang w:val="ky-KG"/>
        </w:rPr>
      </w:pPr>
    </w:p>
    <w:p w:rsidR="0049334D" w:rsidRPr="00174D8E" w:rsidRDefault="0049334D" w:rsidP="00925563">
      <w:pPr>
        <w:pStyle w:val="tkForma"/>
        <w:rPr>
          <w:rFonts w:ascii="Times New Roman" w:hAnsi="Times New Roman" w:cs="Times New Roman"/>
          <w:lang w:val="ky-KG"/>
        </w:rPr>
      </w:pPr>
    </w:p>
    <w:p w:rsidR="0049334D" w:rsidRPr="00174D8E" w:rsidRDefault="0049334D" w:rsidP="00925563">
      <w:pPr>
        <w:pStyle w:val="tkForma"/>
        <w:rPr>
          <w:rFonts w:ascii="Times New Roman" w:hAnsi="Times New Roman" w:cs="Times New Roman"/>
          <w:lang w:val="ky-KG"/>
        </w:rPr>
      </w:pPr>
    </w:p>
    <w:p w:rsidR="0049334D" w:rsidRPr="00174D8E" w:rsidRDefault="0049334D" w:rsidP="00925563">
      <w:pPr>
        <w:pStyle w:val="tkForma"/>
        <w:rPr>
          <w:rFonts w:ascii="Times New Roman" w:hAnsi="Times New Roman" w:cs="Times New Roman"/>
          <w:lang w:val="ky-KG"/>
        </w:rPr>
      </w:pPr>
    </w:p>
    <w:p w:rsidR="0049334D" w:rsidRPr="00174D8E" w:rsidRDefault="0049334D" w:rsidP="00925563">
      <w:pPr>
        <w:pStyle w:val="tkForma"/>
        <w:rPr>
          <w:rFonts w:ascii="Times New Roman" w:hAnsi="Times New Roman" w:cs="Times New Roman"/>
          <w:lang w:val="ky-KG"/>
        </w:rPr>
      </w:pPr>
    </w:p>
    <w:p w:rsidR="0049334D" w:rsidRPr="00174D8E" w:rsidRDefault="0049334D" w:rsidP="00925563">
      <w:pPr>
        <w:pStyle w:val="tkForma"/>
        <w:rPr>
          <w:rFonts w:ascii="Times New Roman" w:hAnsi="Times New Roman" w:cs="Times New Roman"/>
          <w:lang w:val="ky-KG"/>
        </w:rPr>
      </w:pPr>
    </w:p>
    <w:p w:rsidR="0049334D" w:rsidRPr="00174D8E" w:rsidRDefault="0049334D" w:rsidP="00925563">
      <w:pPr>
        <w:pStyle w:val="tkForma"/>
        <w:rPr>
          <w:rFonts w:ascii="Times New Roman" w:hAnsi="Times New Roman" w:cs="Times New Roman"/>
          <w:lang w:val="ky-KG"/>
        </w:rPr>
      </w:pPr>
      <w:bookmarkStart w:id="0" w:name="_GoBack"/>
      <w:bookmarkEnd w:id="0"/>
    </w:p>
    <w:sectPr w:rsidR="0049334D" w:rsidRPr="00174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6D"/>
    <w:rsid w:val="00174D8E"/>
    <w:rsid w:val="002A786D"/>
    <w:rsid w:val="0049334D"/>
    <w:rsid w:val="00925563"/>
    <w:rsid w:val="00AF3287"/>
    <w:rsid w:val="00F3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563"/>
    <w:rPr>
      <w:color w:val="0000FF"/>
      <w:u w:val="single"/>
    </w:rPr>
  </w:style>
  <w:style w:type="paragraph" w:customStyle="1" w:styleId="tkRedakcijaSpisok">
    <w:name w:val="_В редакции список (tkRedakcijaSpisok)"/>
    <w:basedOn w:val="a"/>
    <w:rsid w:val="00925563"/>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925563"/>
    <w:pPr>
      <w:spacing w:after="60"/>
      <w:ind w:firstLine="567"/>
      <w:jc w:val="both"/>
    </w:pPr>
    <w:rPr>
      <w:rFonts w:ascii="Arial" w:eastAsia="Times New Roman" w:hAnsi="Arial" w:cs="Arial"/>
      <w:i/>
      <w:iCs/>
      <w:sz w:val="20"/>
      <w:szCs w:val="20"/>
      <w:lang w:eastAsia="ru-RU"/>
    </w:rPr>
  </w:style>
  <w:style w:type="paragraph" w:customStyle="1" w:styleId="tkNazvanie">
    <w:name w:val="_Название (tkNazvanie)"/>
    <w:basedOn w:val="a"/>
    <w:rsid w:val="00925563"/>
    <w:pPr>
      <w:spacing w:before="400" w:after="400"/>
      <w:ind w:left="1134" w:right="1134"/>
      <w:jc w:val="center"/>
    </w:pPr>
    <w:rPr>
      <w:rFonts w:ascii="Arial" w:eastAsia="Times New Roman" w:hAnsi="Arial" w:cs="Arial"/>
      <w:b/>
      <w:bCs/>
      <w:szCs w:val="24"/>
      <w:lang w:eastAsia="ru-RU"/>
    </w:rPr>
  </w:style>
  <w:style w:type="paragraph" w:customStyle="1" w:styleId="tkRekvizit">
    <w:name w:val="_Реквизит (tkRekvizit)"/>
    <w:basedOn w:val="a"/>
    <w:rsid w:val="00925563"/>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925563"/>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925563"/>
    <w:pPr>
      <w:ind w:left="1134" w:right="1134"/>
      <w:jc w:val="center"/>
    </w:pPr>
    <w:rPr>
      <w:rFonts w:ascii="Arial" w:eastAsia="Times New Roman" w:hAnsi="Arial" w:cs="Arial"/>
      <w:b/>
      <w:bCs/>
      <w:caps/>
      <w:szCs w:val="24"/>
      <w:lang w:eastAsia="ru-RU"/>
    </w:rPr>
  </w:style>
  <w:style w:type="character" w:styleId="a4">
    <w:name w:val="FollowedHyperlink"/>
    <w:basedOn w:val="a0"/>
    <w:uiPriority w:val="99"/>
    <w:semiHidden/>
    <w:unhideWhenUsed/>
    <w:rsid w:val="00925563"/>
    <w:rPr>
      <w:color w:val="800080"/>
      <w:u w:val="single"/>
    </w:rPr>
  </w:style>
  <w:style w:type="paragraph" w:customStyle="1" w:styleId="tkGrif">
    <w:name w:val="_Гриф (tkGrif)"/>
    <w:basedOn w:val="a"/>
    <w:rsid w:val="00925563"/>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925563"/>
    <w:pPr>
      <w:spacing w:before="200"/>
      <w:ind w:left="1134" w:right="1134"/>
      <w:jc w:val="center"/>
    </w:pPr>
    <w:rPr>
      <w:rFonts w:ascii="Arial" w:eastAsia="Times New Roman" w:hAnsi="Arial" w:cs="Arial"/>
      <w:b/>
      <w:bCs/>
      <w:szCs w:val="24"/>
      <w:lang w:eastAsia="ru-RU"/>
    </w:rPr>
  </w:style>
  <w:style w:type="paragraph" w:customStyle="1" w:styleId="tkZagolovok4">
    <w:name w:val="_Заголовок Параграф (tkZagolovok4)"/>
    <w:basedOn w:val="a"/>
    <w:rsid w:val="00925563"/>
    <w:pPr>
      <w:spacing w:before="200"/>
      <w:ind w:left="1134" w:right="1134"/>
      <w:jc w:val="center"/>
    </w:pPr>
    <w:rPr>
      <w:rFonts w:ascii="Arial" w:eastAsia="Times New Roman" w:hAnsi="Arial" w:cs="Arial"/>
      <w:b/>
      <w:bCs/>
      <w:szCs w:val="24"/>
      <w:lang w:eastAsia="ru-RU"/>
    </w:rPr>
  </w:style>
  <w:style w:type="paragraph" w:customStyle="1" w:styleId="tkZagolovok2">
    <w:name w:val="_Заголовок Раздел (tkZagolovok2)"/>
    <w:basedOn w:val="a"/>
    <w:rsid w:val="00925563"/>
    <w:pPr>
      <w:spacing w:before="200"/>
      <w:ind w:left="1134" w:right="1134"/>
      <w:jc w:val="center"/>
    </w:pPr>
    <w:rPr>
      <w:rFonts w:ascii="Arial" w:eastAsia="Times New Roman" w:hAnsi="Arial" w:cs="Arial"/>
      <w:b/>
      <w:bCs/>
      <w:szCs w:val="24"/>
      <w:lang w:eastAsia="ru-RU"/>
    </w:rPr>
  </w:style>
  <w:style w:type="paragraph" w:customStyle="1" w:styleId="tkZagolovok5">
    <w:name w:val="_Заголовок Статья (tkZagolovok5)"/>
    <w:basedOn w:val="a"/>
    <w:rsid w:val="00925563"/>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925563"/>
    <w:pPr>
      <w:spacing w:before="200"/>
      <w:ind w:left="1134" w:right="1134"/>
      <w:jc w:val="center"/>
    </w:pPr>
    <w:rPr>
      <w:rFonts w:ascii="Arial" w:eastAsia="Times New Roman" w:hAnsi="Arial" w:cs="Arial"/>
      <w:b/>
      <w:bCs/>
      <w:szCs w:val="24"/>
      <w:lang w:eastAsia="ru-RU"/>
    </w:rPr>
  </w:style>
  <w:style w:type="paragraph" w:customStyle="1" w:styleId="tkKomentarij">
    <w:name w:val="_Комментарий (tkKomentarij)"/>
    <w:basedOn w:val="a"/>
    <w:rsid w:val="00925563"/>
    <w:pPr>
      <w:spacing w:after="60"/>
      <w:ind w:firstLine="567"/>
      <w:jc w:val="both"/>
    </w:pPr>
    <w:rPr>
      <w:rFonts w:ascii="Arial" w:eastAsia="Times New Roman" w:hAnsi="Arial" w:cs="Arial"/>
      <w:i/>
      <w:iCs/>
      <w:color w:val="006600"/>
      <w:sz w:val="20"/>
      <w:szCs w:val="20"/>
      <w:lang w:eastAsia="ru-RU"/>
    </w:rPr>
  </w:style>
  <w:style w:type="paragraph" w:customStyle="1" w:styleId="tkPodpis">
    <w:name w:val="_Подпись (tkPodpis)"/>
    <w:basedOn w:val="a"/>
    <w:rsid w:val="00925563"/>
    <w:pPr>
      <w:spacing w:after="60"/>
    </w:pPr>
    <w:rPr>
      <w:rFonts w:ascii="Arial" w:eastAsia="Times New Roman" w:hAnsi="Arial" w:cs="Arial"/>
      <w:b/>
      <w:bCs/>
      <w:sz w:val="20"/>
      <w:szCs w:val="20"/>
      <w:lang w:eastAsia="ru-RU"/>
    </w:rPr>
  </w:style>
  <w:style w:type="paragraph" w:customStyle="1" w:styleId="tsSoderzhanie3">
    <w:name w:val="__Структура Глава (tsSoderzhanie3)"/>
    <w:basedOn w:val="a"/>
    <w:rsid w:val="00925563"/>
    <w:pPr>
      <w:shd w:val="clear" w:color="auto" w:fill="D9D9D9"/>
    </w:pPr>
    <w:rPr>
      <w:rFonts w:ascii="Arial" w:eastAsia="Times New Roman" w:hAnsi="Arial" w:cs="Arial"/>
      <w:vanish/>
      <w:szCs w:val="24"/>
      <w:lang w:eastAsia="ru-RU"/>
    </w:rPr>
  </w:style>
  <w:style w:type="paragraph" w:customStyle="1" w:styleId="tsSoderzhanie4">
    <w:name w:val="__Структура Параграф (tsSoderzhanie4)"/>
    <w:basedOn w:val="a"/>
    <w:rsid w:val="00925563"/>
    <w:pPr>
      <w:shd w:val="clear" w:color="auto" w:fill="D9D9D9"/>
    </w:pPr>
    <w:rPr>
      <w:rFonts w:ascii="Arial" w:eastAsia="Times New Roman" w:hAnsi="Arial" w:cs="Arial"/>
      <w:vanish/>
      <w:szCs w:val="24"/>
      <w:lang w:eastAsia="ru-RU"/>
    </w:rPr>
  </w:style>
  <w:style w:type="paragraph" w:customStyle="1" w:styleId="tsSoderzhanie2">
    <w:name w:val="__Структура Раздел (tsSoderzhanie2)"/>
    <w:basedOn w:val="a"/>
    <w:rsid w:val="00925563"/>
    <w:pPr>
      <w:shd w:val="clear" w:color="auto" w:fill="D9D9D9"/>
    </w:pPr>
    <w:rPr>
      <w:rFonts w:ascii="Arial" w:eastAsia="Times New Roman" w:hAnsi="Arial" w:cs="Arial"/>
      <w:vanish/>
      <w:szCs w:val="24"/>
      <w:lang w:eastAsia="ru-RU"/>
    </w:rPr>
  </w:style>
  <w:style w:type="paragraph" w:customStyle="1" w:styleId="tsSoderzhanie5">
    <w:name w:val="__Структура Статья (tsSoderzhanie5)"/>
    <w:basedOn w:val="a"/>
    <w:rsid w:val="00925563"/>
    <w:pPr>
      <w:shd w:val="clear" w:color="auto" w:fill="D9D9D9"/>
    </w:pPr>
    <w:rPr>
      <w:rFonts w:ascii="Arial" w:eastAsia="Times New Roman" w:hAnsi="Arial" w:cs="Arial"/>
      <w:vanish/>
      <w:szCs w:val="24"/>
      <w:lang w:eastAsia="ru-RU"/>
    </w:rPr>
  </w:style>
  <w:style w:type="paragraph" w:customStyle="1" w:styleId="tsSoderzhanie1">
    <w:name w:val="__Структура Часть (tsSoderzhanie1)"/>
    <w:basedOn w:val="a"/>
    <w:rsid w:val="00925563"/>
    <w:pPr>
      <w:shd w:val="clear" w:color="auto" w:fill="D9D9D9"/>
    </w:pPr>
    <w:rPr>
      <w:rFonts w:ascii="Arial" w:eastAsia="Times New Roman" w:hAnsi="Arial" w:cs="Arial"/>
      <w:vanish/>
      <w:szCs w:val="24"/>
      <w:lang w:eastAsia="ru-RU"/>
    </w:rPr>
  </w:style>
  <w:style w:type="paragraph" w:customStyle="1" w:styleId="tkTablica">
    <w:name w:val="_Текст таблицы (tkTablica)"/>
    <w:basedOn w:val="a"/>
    <w:rsid w:val="00925563"/>
    <w:pPr>
      <w:spacing w:after="60"/>
    </w:pPr>
    <w:rPr>
      <w:rFonts w:ascii="Arial" w:eastAsia="Times New Roman" w:hAnsi="Arial" w:cs="Arial"/>
      <w:sz w:val="20"/>
      <w:szCs w:val="20"/>
      <w:lang w:eastAsia="ru-RU"/>
    </w:rPr>
  </w:style>
  <w:style w:type="paragraph" w:customStyle="1" w:styleId="tkKomentarijKonflikt">
    <w:name w:val="_Конфликт (tkKomentarijKonflikt)"/>
    <w:basedOn w:val="a"/>
    <w:rsid w:val="00925563"/>
    <w:pPr>
      <w:shd w:val="clear" w:color="auto" w:fill="F2DBDB"/>
      <w:spacing w:before="120" w:after="120"/>
      <w:jc w:val="both"/>
    </w:pPr>
    <w:rPr>
      <w:rFonts w:ascii="Arial" w:eastAsia="Times New Roman" w:hAnsi="Arial" w:cs="Arial"/>
      <w:i/>
      <w:iCs/>
      <w:vanish/>
      <w:color w:val="943634"/>
      <w:sz w:val="20"/>
      <w:szCs w:val="20"/>
      <w:lang w:eastAsia="ru-RU"/>
    </w:rPr>
  </w:style>
  <w:style w:type="paragraph" w:customStyle="1" w:styleId="tsSystem">
    <w:name w:val="__Служебный (tsSystem)"/>
    <w:basedOn w:val="a"/>
    <w:rsid w:val="00925563"/>
    <w:pPr>
      <w:shd w:val="clear" w:color="auto" w:fill="FFC000"/>
      <w:spacing w:before="120" w:after="120"/>
    </w:pPr>
    <w:rPr>
      <w:rFonts w:ascii="Arial" w:eastAsia="Times New Roman" w:hAnsi="Arial" w:cs="Arial"/>
      <w:vanish/>
      <w:color w:val="404040"/>
      <w:sz w:val="20"/>
      <w:szCs w:val="20"/>
      <w:lang w:eastAsia="ru-RU"/>
    </w:rPr>
  </w:style>
  <w:style w:type="paragraph" w:customStyle="1" w:styleId="msopapdefault">
    <w:name w:val="msopapdefault"/>
    <w:basedOn w:val="a"/>
    <w:rsid w:val="00925563"/>
    <w:pPr>
      <w:spacing w:before="100" w:beforeAutospacing="1"/>
    </w:pPr>
    <w:rPr>
      <w:rFonts w:eastAsia="Times New Roman" w:cs="Times New Roman"/>
      <w:szCs w:val="24"/>
      <w:lang w:eastAsia="ru-RU"/>
    </w:rPr>
  </w:style>
  <w:style w:type="paragraph" w:customStyle="1" w:styleId="msochpdefault">
    <w:name w:val="msochpdefault"/>
    <w:basedOn w:val="a"/>
    <w:rsid w:val="00925563"/>
    <w:pPr>
      <w:spacing w:before="100" w:beforeAutospacing="1" w:after="100" w:afterAutospacing="1" w:line="240" w:lineRule="auto"/>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563"/>
    <w:rPr>
      <w:color w:val="0000FF"/>
      <w:u w:val="single"/>
    </w:rPr>
  </w:style>
  <w:style w:type="paragraph" w:customStyle="1" w:styleId="tkRedakcijaSpisok">
    <w:name w:val="_В редакции список (tkRedakcijaSpisok)"/>
    <w:basedOn w:val="a"/>
    <w:rsid w:val="00925563"/>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925563"/>
    <w:pPr>
      <w:spacing w:after="60"/>
      <w:ind w:firstLine="567"/>
      <w:jc w:val="both"/>
    </w:pPr>
    <w:rPr>
      <w:rFonts w:ascii="Arial" w:eastAsia="Times New Roman" w:hAnsi="Arial" w:cs="Arial"/>
      <w:i/>
      <w:iCs/>
      <w:sz w:val="20"/>
      <w:szCs w:val="20"/>
      <w:lang w:eastAsia="ru-RU"/>
    </w:rPr>
  </w:style>
  <w:style w:type="paragraph" w:customStyle="1" w:styleId="tkNazvanie">
    <w:name w:val="_Название (tkNazvanie)"/>
    <w:basedOn w:val="a"/>
    <w:rsid w:val="00925563"/>
    <w:pPr>
      <w:spacing w:before="400" w:after="400"/>
      <w:ind w:left="1134" w:right="1134"/>
      <w:jc w:val="center"/>
    </w:pPr>
    <w:rPr>
      <w:rFonts w:ascii="Arial" w:eastAsia="Times New Roman" w:hAnsi="Arial" w:cs="Arial"/>
      <w:b/>
      <w:bCs/>
      <w:szCs w:val="24"/>
      <w:lang w:eastAsia="ru-RU"/>
    </w:rPr>
  </w:style>
  <w:style w:type="paragraph" w:customStyle="1" w:styleId="tkRekvizit">
    <w:name w:val="_Реквизит (tkRekvizit)"/>
    <w:basedOn w:val="a"/>
    <w:rsid w:val="00925563"/>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925563"/>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925563"/>
    <w:pPr>
      <w:ind w:left="1134" w:right="1134"/>
      <w:jc w:val="center"/>
    </w:pPr>
    <w:rPr>
      <w:rFonts w:ascii="Arial" w:eastAsia="Times New Roman" w:hAnsi="Arial" w:cs="Arial"/>
      <w:b/>
      <w:bCs/>
      <w:caps/>
      <w:szCs w:val="24"/>
      <w:lang w:eastAsia="ru-RU"/>
    </w:rPr>
  </w:style>
  <w:style w:type="character" w:styleId="a4">
    <w:name w:val="FollowedHyperlink"/>
    <w:basedOn w:val="a0"/>
    <w:uiPriority w:val="99"/>
    <w:semiHidden/>
    <w:unhideWhenUsed/>
    <w:rsid w:val="00925563"/>
    <w:rPr>
      <w:color w:val="800080"/>
      <w:u w:val="single"/>
    </w:rPr>
  </w:style>
  <w:style w:type="paragraph" w:customStyle="1" w:styleId="tkGrif">
    <w:name w:val="_Гриф (tkGrif)"/>
    <w:basedOn w:val="a"/>
    <w:rsid w:val="00925563"/>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925563"/>
    <w:pPr>
      <w:spacing w:before="200"/>
      <w:ind w:left="1134" w:right="1134"/>
      <w:jc w:val="center"/>
    </w:pPr>
    <w:rPr>
      <w:rFonts w:ascii="Arial" w:eastAsia="Times New Roman" w:hAnsi="Arial" w:cs="Arial"/>
      <w:b/>
      <w:bCs/>
      <w:szCs w:val="24"/>
      <w:lang w:eastAsia="ru-RU"/>
    </w:rPr>
  </w:style>
  <w:style w:type="paragraph" w:customStyle="1" w:styleId="tkZagolovok4">
    <w:name w:val="_Заголовок Параграф (tkZagolovok4)"/>
    <w:basedOn w:val="a"/>
    <w:rsid w:val="00925563"/>
    <w:pPr>
      <w:spacing w:before="200"/>
      <w:ind w:left="1134" w:right="1134"/>
      <w:jc w:val="center"/>
    </w:pPr>
    <w:rPr>
      <w:rFonts w:ascii="Arial" w:eastAsia="Times New Roman" w:hAnsi="Arial" w:cs="Arial"/>
      <w:b/>
      <w:bCs/>
      <w:szCs w:val="24"/>
      <w:lang w:eastAsia="ru-RU"/>
    </w:rPr>
  </w:style>
  <w:style w:type="paragraph" w:customStyle="1" w:styleId="tkZagolovok2">
    <w:name w:val="_Заголовок Раздел (tkZagolovok2)"/>
    <w:basedOn w:val="a"/>
    <w:rsid w:val="00925563"/>
    <w:pPr>
      <w:spacing w:before="200"/>
      <w:ind w:left="1134" w:right="1134"/>
      <w:jc w:val="center"/>
    </w:pPr>
    <w:rPr>
      <w:rFonts w:ascii="Arial" w:eastAsia="Times New Roman" w:hAnsi="Arial" w:cs="Arial"/>
      <w:b/>
      <w:bCs/>
      <w:szCs w:val="24"/>
      <w:lang w:eastAsia="ru-RU"/>
    </w:rPr>
  </w:style>
  <w:style w:type="paragraph" w:customStyle="1" w:styleId="tkZagolovok5">
    <w:name w:val="_Заголовок Статья (tkZagolovok5)"/>
    <w:basedOn w:val="a"/>
    <w:rsid w:val="00925563"/>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925563"/>
    <w:pPr>
      <w:spacing w:before="200"/>
      <w:ind w:left="1134" w:right="1134"/>
      <w:jc w:val="center"/>
    </w:pPr>
    <w:rPr>
      <w:rFonts w:ascii="Arial" w:eastAsia="Times New Roman" w:hAnsi="Arial" w:cs="Arial"/>
      <w:b/>
      <w:bCs/>
      <w:szCs w:val="24"/>
      <w:lang w:eastAsia="ru-RU"/>
    </w:rPr>
  </w:style>
  <w:style w:type="paragraph" w:customStyle="1" w:styleId="tkKomentarij">
    <w:name w:val="_Комментарий (tkKomentarij)"/>
    <w:basedOn w:val="a"/>
    <w:rsid w:val="00925563"/>
    <w:pPr>
      <w:spacing w:after="60"/>
      <w:ind w:firstLine="567"/>
      <w:jc w:val="both"/>
    </w:pPr>
    <w:rPr>
      <w:rFonts w:ascii="Arial" w:eastAsia="Times New Roman" w:hAnsi="Arial" w:cs="Arial"/>
      <w:i/>
      <w:iCs/>
      <w:color w:val="006600"/>
      <w:sz w:val="20"/>
      <w:szCs w:val="20"/>
      <w:lang w:eastAsia="ru-RU"/>
    </w:rPr>
  </w:style>
  <w:style w:type="paragraph" w:customStyle="1" w:styleId="tkPodpis">
    <w:name w:val="_Подпись (tkPodpis)"/>
    <w:basedOn w:val="a"/>
    <w:rsid w:val="00925563"/>
    <w:pPr>
      <w:spacing w:after="60"/>
    </w:pPr>
    <w:rPr>
      <w:rFonts w:ascii="Arial" w:eastAsia="Times New Roman" w:hAnsi="Arial" w:cs="Arial"/>
      <w:b/>
      <w:bCs/>
      <w:sz w:val="20"/>
      <w:szCs w:val="20"/>
      <w:lang w:eastAsia="ru-RU"/>
    </w:rPr>
  </w:style>
  <w:style w:type="paragraph" w:customStyle="1" w:styleId="tsSoderzhanie3">
    <w:name w:val="__Структура Глава (tsSoderzhanie3)"/>
    <w:basedOn w:val="a"/>
    <w:rsid w:val="00925563"/>
    <w:pPr>
      <w:shd w:val="clear" w:color="auto" w:fill="D9D9D9"/>
    </w:pPr>
    <w:rPr>
      <w:rFonts w:ascii="Arial" w:eastAsia="Times New Roman" w:hAnsi="Arial" w:cs="Arial"/>
      <w:vanish/>
      <w:szCs w:val="24"/>
      <w:lang w:eastAsia="ru-RU"/>
    </w:rPr>
  </w:style>
  <w:style w:type="paragraph" w:customStyle="1" w:styleId="tsSoderzhanie4">
    <w:name w:val="__Структура Параграф (tsSoderzhanie4)"/>
    <w:basedOn w:val="a"/>
    <w:rsid w:val="00925563"/>
    <w:pPr>
      <w:shd w:val="clear" w:color="auto" w:fill="D9D9D9"/>
    </w:pPr>
    <w:rPr>
      <w:rFonts w:ascii="Arial" w:eastAsia="Times New Roman" w:hAnsi="Arial" w:cs="Arial"/>
      <w:vanish/>
      <w:szCs w:val="24"/>
      <w:lang w:eastAsia="ru-RU"/>
    </w:rPr>
  </w:style>
  <w:style w:type="paragraph" w:customStyle="1" w:styleId="tsSoderzhanie2">
    <w:name w:val="__Структура Раздел (tsSoderzhanie2)"/>
    <w:basedOn w:val="a"/>
    <w:rsid w:val="00925563"/>
    <w:pPr>
      <w:shd w:val="clear" w:color="auto" w:fill="D9D9D9"/>
    </w:pPr>
    <w:rPr>
      <w:rFonts w:ascii="Arial" w:eastAsia="Times New Roman" w:hAnsi="Arial" w:cs="Arial"/>
      <w:vanish/>
      <w:szCs w:val="24"/>
      <w:lang w:eastAsia="ru-RU"/>
    </w:rPr>
  </w:style>
  <w:style w:type="paragraph" w:customStyle="1" w:styleId="tsSoderzhanie5">
    <w:name w:val="__Структура Статья (tsSoderzhanie5)"/>
    <w:basedOn w:val="a"/>
    <w:rsid w:val="00925563"/>
    <w:pPr>
      <w:shd w:val="clear" w:color="auto" w:fill="D9D9D9"/>
    </w:pPr>
    <w:rPr>
      <w:rFonts w:ascii="Arial" w:eastAsia="Times New Roman" w:hAnsi="Arial" w:cs="Arial"/>
      <w:vanish/>
      <w:szCs w:val="24"/>
      <w:lang w:eastAsia="ru-RU"/>
    </w:rPr>
  </w:style>
  <w:style w:type="paragraph" w:customStyle="1" w:styleId="tsSoderzhanie1">
    <w:name w:val="__Структура Часть (tsSoderzhanie1)"/>
    <w:basedOn w:val="a"/>
    <w:rsid w:val="00925563"/>
    <w:pPr>
      <w:shd w:val="clear" w:color="auto" w:fill="D9D9D9"/>
    </w:pPr>
    <w:rPr>
      <w:rFonts w:ascii="Arial" w:eastAsia="Times New Roman" w:hAnsi="Arial" w:cs="Arial"/>
      <w:vanish/>
      <w:szCs w:val="24"/>
      <w:lang w:eastAsia="ru-RU"/>
    </w:rPr>
  </w:style>
  <w:style w:type="paragraph" w:customStyle="1" w:styleId="tkTablica">
    <w:name w:val="_Текст таблицы (tkTablica)"/>
    <w:basedOn w:val="a"/>
    <w:rsid w:val="00925563"/>
    <w:pPr>
      <w:spacing w:after="60"/>
    </w:pPr>
    <w:rPr>
      <w:rFonts w:ascii="Arial" w:eastAsia="Times New Roman" w:hAnsi="Arial" w:cs="Arial"/>
      <w:sz w:val="20"/>
      <w:szCs w:val="20"/>
      <w:lang w:eastAsia="ru-RU"/>
    </w:rPr>
  </w:style>
  <w:style w:type="paragraph" w:customStyle="1" w:styleId="tkKomentarijKonflikt">
    <w:name w:val="_Конфликт (tkKomentarijKonflikt)"/>
    <w:basedOn w:val="a"/>
    <w:rsid w:val="00925563"/>
    <w:pPr>
      <w:shd w:val="clear" w:color="auto" w:fill="F2DBDB"/>
      <w:spacing w:before="120" w:after="120"/>
      <w:jc w:val="both"/>
    </w:pPr>
    <w:rPr>
      <w:rFonts w:ascii="Arial" w:eastAsia="Times New Roman" w:hAnsi="Arial" w:cs="Arial"/>
      <w:i/>
      <w:iCs/>
      <w:vanish/>
      <w:color w:val="943634"/>
      <w:sz w:val="20"/>
      <w:szCs w:val="20"/>
      <w:lang w:eastAsia="ru-RU"/>
    </w:rPr>
  </w:style>
  <w:style w:type="paragraph" w:customStyle="1" w:styleId="tsSystem">
    <w:name w:val="__Служебный (tsSystem)"/>
    <w:basedOn w:val="a"/>
    <w:rsid w:val="00925563"/>
    <w:pPr>
      <w:shd w:val="clear" w:color="auto" w:fill="FFC000"/>
      <w:spacing w:before="120" w:after="120"/>
    </w:pPr>
    <w:rPr>
      <w:rFonts w:ascii="Arial" w:eastAsia="Times New Roman" w:hAnsi="Arial" w:cs="Arial"/>
      <w:vanish/>
      <w:color w:val="404040"/>
      <w:sz w:val="20"/>
      <w:szCs w:val="20"/>
      <w:lang w:eastAsia="ru-RU"/>
    </w:rPr>
  </w:style>
  <w:style w:type="paragraph" w:customStyle="1" w:styleId="msopapdefault">
    <w:name w:val="msopapdefault"/>
    <w:basedOn w:val="a"/>
    <w:rsid w:val="00925563"/>
    <w:pPr>
      <w:spacing w:before="100" w:beforeAutospacing="1"/>
    </w:pPr>
    <w:rPr>
      <w:rFonts w:eastAsia="Times New Roman" w:cs="Times New Roman"/>
      <w:szCs w:val="24"/>
      <w:lang w:eastAsia="ru-RU"/>
    </w:rPr>
  </w:style>
  <w:style w:type="paragraph" w:customStyle="1" w:styleId="msochpdefault">
    <w:name w:val="msochpdefault"/>
    <w:basedOn w:val="a"/>
    <w:rsid w:val="00925563"/>
    <w:pPr>
      <w:spacing w:before="100" w:beforeAutospacing="1" w:after="100" w:afterAutospacing="1" w:line="240" w:lineRule="auto"/>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2130">
      <w:bodyDiv w:val="1"/>
      <w:marLeft w:val="0"/>
      <w:marRight w:val="0"/>
      <w:marTop w:val="0"/>
      <w:marBottom w:val="0"/>
      <w:divBdr>
        <w:top w:val="none" w:sz="0" w:space="0" w:color="auto"/>
        <w:left w:val="none" w:sz="0" w:space="0" w:color="auto"/>
        <w:bottom w:val="none" w:sz="0" w:space="0" w:color="auto"/>
        <w:right w:val="none" w:sz="0" w:space="0" w:color="auto"/>
      </w:divBdr>
    </w:div>
    <w:div w:id="16635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oktom://db/1364" TargetMode="External"/><Relationship Id="rId117" Type="http://schemas.openxmlformats.org/officeDocument/2006/relationships/hyperlink" Target="toktom://db/152000" TargetMode="External"/><Relationship Id="rId21" Type="http://schemas.openxmlformats.org/officeDocument/2006/relationships/hyperlink" Target="toktom://db/1364" TargetMode="External"/><Relationship Id="rId42" Type="http://schemas.openxmlformats.org/officeDocument/2006/relationships/hyperlink" Target="toktom://db/149500" TargetMode="External"/><Relationship Id="rId47" Type="http://schemas.openxmlformats.org/officeDocument/2006/relationships/hyperlink" Target="toktom://db/140345" TargetMode="External"/><Relationship Id="rId63" Type="http://schemas.openxmlformats.org/officeDocument/2006/relationships/hyperlink" Target="toktom://db/149500" TargetMode="External"/><Relationship Id="rId68" Type="http://schemas.openxmlformats.org/officeDocument/2006/relationships/hyperlink" Target="toktom://db/140345" TargetMode="External"/><Relationship Id="rId84" Type="http://schemas.openxmlformats.org/officeDocument/2006/relationships/hyperlink" Target="toktom://db/85930" TargetMode="External"/><Relationship Id="rId89" Type="http://schemas.openxmlformats.org/officeDocument/2006/relationships/hyperlink" Target="toktom://db/140344" TargetMode="External"/><Relationship Id="rId112" Type="http://schemas.openxmlformats.org/officeDocument/2006/relationships/hyperlink" Target="toktom://db/140345" TargetMode="External"/><Relationship Id="rId133" Type="http://schemas.openxmlformats.org/officeDocument/2006/relationships/hyperlink" Target="toktom://db/140344" TargetMode="External"/><Relationship Id="rId138" Type="http://schemas.openxmlformats.org/officeDocument/2006/relationships/hyperlink" Target="toktom://db/6900" TargetMode="External"/><Relationship Id="rId16" Type="http://schemas.openxmlformats.org/officeDocument/2006/relationships/hyperlink" Target="toktom://db/152000" TargetMode="External"/><Relationship Id="rId107" Type="http://schemas.openxmlformats.org/officeDocument/2006/relationships/hyperlink" Target="toktom://db/149500" TargetMode="External"/><Relationship Id="rId11" Type="http://schemas.openxmlformats.org/officeDocument/2006/relationships/hyperlink" Target="toktom://db/7831" TargetMode="External"/><Relationship Id="rId32" Type="http://schemas.openxmlformats.org/officeDocument/2006/relationships/hyperlink" Target="toktom://db/140345" TargetMode="External"/><Relationship Id="rId37" Type="http://schemas.openxmlformats.org/officeDocument/2006/relationships/hyperlink" Target="toktom://db/140345" TargetMode="External"/><Relationship Id="rId53" Type="http://schemas.openxmlformats.org/officeDocument/2006/relationships/hyperlink" Target="toktom://db/140345" TargetMode="External"/><Relationship Id="rId58" Type="http://schemas.openxmlformats.org/officeDocument/2006/relationships/hyperlink" Target="toktom://db/149500" TargetMode="External"/><Relationship Id="rId74" Type="http://schemas.openxmlformats.org/officeDocument/2006/relationships/hyperlink" Target="toktom://db/140345" TargetMode="External"/><Relationship Id="rId79" Type="http://schemas.openxmlformats.org/officeDocument/2006/relationships/hyperlink" Target="toktom://db/140345" TargetMode="External"/><Relationship Id="rId102" Type="http://schemas.openxmlformats.org/officeDocument/2006/relationships/hyperlink" Target="toktom://db/149500" TargetMode="External"/><Relationship Id="rId123" Type="http://schemas.openxmlformats.org/officeDocument/2006/relationships/hyperlink" Target="toktom://db/140345" TargetMode="External"/><Relationship Id="rId128" Type="http://schemas.openxmlformats.org/officeDocument/2006/relationships/hyperlink" Target="toktom://db/149500" TargetMode="External"/><Relationship Id="rId5" Type="http://schemas.openxmlformats.org/officeDocument/2006/relationships/hyperlink" Target="toktom://db/179758" TargetMode="External"/><Relationship Id="rId90" Type="http://schemas.openxmlformats.org/officeDocument/2006/relationships/hyperlink" Target="toktom://db/140344" TargetMode="External"/><Relationship Id="rId95" Type="http://schemas.openxmlformats.org/officeDocument/2006/relationships/hyperlink" Target="toktom://db/140345" TargetMode="External"/><Relationship Id="rId22" Type="http://schemas.openxmlformats.org/officeDocument/2006/relationships/hyperlink" Target="toktom://db/1364" TargetMode="External"/><Relationship Id="rId27" Type="http://schemas.openxmlformats.org/officeDocument/2006/relationships/hyperlink" Target="toktom://db/152000" TargetMode="External"/><Relationship Id="rId43" Type="http://schemas.openxmlformats.org/officeDocument/2006/relationships/hyperlink" Target="toktom://db/149500" TargetMode="External"/><Relationship Id="rId48" Type="http://schemas.openxmlformats.org/officeDocument/2006/relationships/hyperlink" Target="toktom://db/140345" TargetMode="External"/><Relationship Id="rId64" Type="http://schemas.openxmlformats.org/officeDocument/2006/relationships/hyperlink" Target="toktom://db/140345" TargetMode="External"/><Relationship Id="rId69" Type="http://schemas.openxmlformats.org/officeDocument/2006/relationships/hyperlink" Target="toktom://db/149500" TargetMode="External"/><Relationship Id="rId113" Type="http://schemas.openxmlformats.org/officeDocument/2006/relationships/hyperlink" Target="toktom://db/140345" TargetMode="External"/><Relationship Id="rId118" Type="http://schemas.openxmlformats.org/officeDocument/2006/relationships/hyperlink" Target="toktom://db/140345" TargetMode="External"/><Relationship Id="rId134" Type="http://schemas.openxmlformats.org/officeDocument/2006/relationships/hyperlink" Target="toktom://db/140345" TargetMode="External"/><Relationship Id="rId139" Type="http://schemas.openxmlformats.org/officeDocument/2006/relationships/hyperlink" Target="toktom://db/6815" TargetMode="External"/><Relationship Id="rId8" Type="http://schemas.openxmlformats.org/officeDocument/2006/relationships/hyperlink" Target="toktom://db/149500" TargetMode="External"/><Relationship Id="rId51" Type="http://schemas.openxmlformats.org/officeDocument/2006/relationships/hyperlink" Target="toktom://db/131185" TargetMode="External"/><Relationship Id="rId72" Type="http://schemas.openxmlformats.org/officeDocument/2006/relationships/hyperlink" Target="toktom://db/140345" TargetMode="External"/><Relationship Id="rId80" Type="http://schemas.openxmlformats.org/officeDocument/2006/relationships/hyperlink" Target="toktom://db/140344" TargetMode="External"/><Relationship Id="rId85" Type="http://schemas.openxmlformats.org/officeDocument/2006/relationships/hyperlink" Target="toktom://db/85930" TargetMode="External"/><Relationship Id="rId93" Type="http://schemas.openxmlformats.org/officeDocument/2006/relationships/hyperlink" Target="toktom://db/140345" TargetMode="External"/><Relationship Id="rId98" Type="http://schemas.openxmlformats.org/officeDocument/2006/relationships/hyperlink" Target="toktom://db/149500" TargetMode="External"/><Relationship Id="rId121" Type="http://schemas.openxmlformats.org/officeDocument/2006/relationships/hyperlink" Target="toktom://db/140345" TargetMode="External"/><Relationship Id="rId3" Type="http://schemas.openxmlformats.org/officeDocument/2006/relationships/settings" Target="settings.xml"/><Relationship Id="rId12" Type="http://schemas.openxmlformats.org/officeDocument/2006/relationships/hyperlink" Target="toktom://db/149500" TargetMode="External"/><Relationship Id="rId17" Type="http://schemas.openxmlformats.org/officeDocument/2006/relationships/hyperlink" Target="toktom://db/152000" TargetMode="External"/><Relationship Id="rId25" Type="http://schemas.openxmlformats.org/officeDocument/2006/relationships/hyperlink" Target="toktom://db/1364" TargetMode="External"/><Relationship Id="rId33" Type="http://schemas.openxmlformats.org/officeDocument/2006/relationships/hyperlink" Target="toktom://db/140345" TargetMode="External"/><Relationship Id="rId38" Type="http://schemas.openxmlformats.org/officeDocument/2006/relationships/hyperlink" Target="toktom://db/140345" TargetMode="External"/><Relationship Id="rId46" Type="http://schemas.openxmlformats.org/officeDocument/2006/relationships/hyperlink" Target="toktom://db/152000" TargetMode="External"/><Relationship Id="rId59" Type="http://schemas.openxmlformats.org/officeDocument/2006/relationships/hyperlink" Target="toktom://db/140345" TargetMode="External"/><Relationship Id="rId67" Type="http://schemas.openxmlformats.org/officeDocument/2006/relationships/hyperlink" Target="toktom://db/149500" TargetMode="External"/><Relationship Id="rId103" Type="http://schemas.openxmlformats.org/officeDocument/2006/relationships/hyperlink" Target="toktom://db/140345" TargetMode="External"/><Relationship Id="rId108" Type="http://schemas.openxmlformats.org/officeDocument/2006/relationships/hyperlink" Target="toktom://db/140345" TargetMode="External"/><Relationship Id="rId116" Type="http://schemas.openxmlformats.org/officeDocument/2006/relationships/hyperlink" Target="toktom://db/152000" TargetMode="External"/><Relationship Id="rId124" Type="http://schemas.openxmlformats.org/officeDocument/2006/relationships/hyperlink" Target="toktom://db/140345" TargetMode="External"/><Relationship Id="rId129" Type="http://schemas.openxmlformats.org/officeDocument/2006/relationships/hyperlink" Target="toktom://db/140345" TargetMode="External"/><Relationship Id="rId137" Type="http://schemas.openxmlformats.org/officeDocument/2006/relationships/hyperlink" Target="toktom://db/179758" TargetMode="External"/><Relationship Id="rId20" Type="http://schemas.openxmlformats.org/officeDocument/2006/relationships/hyperlink" Target="toktom://db/1364" TargetMode="External"/><Relationship Id="rId41" Type="http://schemas.openxmlformats.org/officeDocument/2006/relationships/hyperlink" Target="toktom://db/140345" TargetMode="External"/><Relationship Id="rId54" Type="http://schemas.openxmlformats.org/officeDocument/2006/relationships/hyperlink" Target="toktom://db/140345" TargetMode="External"/><Relationship Id="rId62" Type="http://schemas.openxmlformats.org/officeDocument/2006/relationships/hyperlink" Target="toktom://db/149500" TargetMode="External"/><Relationship Id="rId70" Type="http://schemas.openxmlformats.org/officeDocument/2006/relationships/hyperlink" Target="toktom://db/149500" TargetMode="External"/><Relationship Id="rId75" Type="http://schemas.openxmlformats.org/officeDocument/2006/relationships/hyperlink" Target="toktom://db/140345" TargetMode="External"/><Relationship Id="rId83" Type="http://schemas.openxmlformats.org/officeDocument/2006/relationships/hyperlink" Target="toktom://db/140345" TargetMode="External"/><Relationship Id="rId88" Type="http://schemas.openxmlformats.org/officeDocument/2006/relationships/hyperlink" Target="toktom://db/140345" TargetMode="External"/><Relationship Id="rId91" Type="http://schemas.openxmlformats.org/officeDocument/2006/relationships/hyperlink" Target="toktom://db/140344" TargetMode="External"/><Relationship Id="rId96" Type="http://schemas.openxmlformats.org/officeDocument/2006/relationships/hyperlink" Target="toktom://db/140345" TargetMode="External"/><Relationship Id="rId111" Type="http://schemas.openxmlformats.org/officeDocument/2006/relationships/hyperlink" Target="toktom://db/140345" TargetMode="External"/><Relationship Id="rId132" Type="http://schemas.openxmlformats.org/officeDocument/2006/relationships/hyperlink" Target="toktom://db/140345"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oktom://db/98840" TargetMode="External"/><Relationship Id="rId15" Type="http://schemas.openxmlformats.org/officeDocument/2006/relationships/hyperlink" Target="toktom://db/152000" TargetMode="External"/><Relationship Id="rId23" Type="http://schemas.openxmlformats.org/officeDocument/2006/relationships/hyperlink" Target="toktom://db/152000" TargetMode="External"/><Relationship Id="rId28" Type="http://schemas.openxmlformats.org/officeDocument/2006/relationships/hyperlink" Target="toktom://db/152000" TargetMode="External"/><Relationship Id="rId36" Type="http://schemas.openxmlformats.org/officeDocument/2006/relationships/hyperlink" Target="toktom://db/140345" TargetMode="External"/><Relationship Id="rId49" Type="http://schemas.openxmlformats.org/officeDocument/2006/relationships/hyperlink" Target="toktom://db/140344" TargetMode="External"/><Relationship Id="rId57" Type="http://schemas.openxmlformats.org/officeDocument/2006/relationships/hyperlink" Target="toktom://db/149500" TargetMode="External"/><Relationship Id="rId106" Type="http://schemas.openxmlformats.org/officeDocument/2006/relationships/hyperlink" Target="toktom://db/140345" TargetMode="External"/><Relationship Id="rId114" Type="http://schemas.openxmlformats.org/officeDocument/2006/relationships/hyperlink" Target="toktom://db/140344" TargetMode="External"/><Relationship Id="rId119" Type="http://schemas.openxmlformats.org/officeDocument/2006/relationships/hyperlink" Target="toktom://db/140344" TargetMode="External"/><Relationship Id="rId127" Type="http://schemas.openxmlformats.org/officeDocument/2006/relationships/hyperlink" Target="toktom://db/179758" TargetMode="External"/><Relationship Id="rId10" Type="http://schemas.openxmlformats.org/officeDocument/2006/relationships/hyperlink" Target="toktom://db/140344" TargetMode="External"/><Relationship Id="rId31" Type="http://schemas.openxmlformats.org/officeDocument/2006/relationships/hyperlink" Target="toktom://db/140345" TargetMode="External"/><Relationship Id="rId44" Type="http://schemas.openxmlformats.org/officeDocument/2006/relationships/hyperlink" Target="toktom://db/149500" TargetMode="External"/><Relationship Id="rId52" Type="http://schemas.openxmlformats.org/officeDocument/2006/relationships/hyperlink" Target="toktom://db/149500" TargetMode="External"/><Relationship Id="rId60" Type="http://schemas.openxmlformats.org/officeDocument/2006/relationships/hyperlink" Target="toktom://db/140344" TargetMode="External"/><Relationship Id="rId65" Type="http://schemas.openxmlformats.org/officeDocument/2006/relationships/hyperlink" Target="toktom://db/149500" TargetMode="External"/><Relationship Id="rId73" Type="http://schemas.openxmlformats.org/officeDocument/2006/relationships/hyperlink" Target="toktom://db/140345" TargetMode="External"/><Relationship Id="rId78" Type="http://schemas.openxmlformats.org/officeDocument/2006/relationships/hyperlink" Target="toktom://db/179758" TargetMode="External"/><Relationship Id="rId81" Type="http://schemas.openxmlformats.org/officeDocument/2006/relationships/hyperlink" Target="toktom://db/140344" TargetMode="External"/><Relationship Id="rId86" Type="http://schemas.openxmlformats.org/officeDocument/2006/relationships/hyperlink" Target="toktom://db/85930" TargetMode="External"/><Relationship Id="rId94" Type="http://schemas.openxmlformats.org/officeDocument/2006/relationships/hyperlink" Target="toktom://db/140345" TargetMode="External"/><Relationship Id="rId99" Type="http://schemas.openxmlformats.org/officeDocument/2006/relationships/hyperlink" Target="toktom://db/149500" TargetMode="External"/><Relationship Id="rId101" Type="http://schemas.openxmlformats.org/officeDocument/2006/relationships/hyperlink" Target="toktom://db/140345" TargetMode="External"/><Relationship Id="rId122" Type="http://schemas.openxmlformats.org/officeDocument/2006/relationships/hyperlink" Target="toktom://db/152000" TargetMode="External"/><Relationship Id="rId130" Type="http://schemas.openxmlformats.org/officeDocument/2006/relationships/hyperlink" Target="toktom://db/140345" TargetMode="External"/><Relationship Id="rId135" Type="http://schemas.openxmlformats.org/officeDocument/2006/relationships/hyperlink" Target="toktom://db/140345" TargetMode="External"/><Relationship Id="rId4" Type="http://schemas.openxmlformats.org/officeDocument/2006/relationships/webSettings" Target="webSettings.xml"/><Relationship Id="rId9" Type="http://schemas.openxmlformats.org/officeDocument/2006/relationships/hyperlink" Target="toktom://db/140345" TargetMode="External"/><Relationship Id="rId13" Type="http://schemas.openxmlformats.org/officeDocument/2006/relationships/hyperlink" Target="toktom://db/149500" TargetMode="External"/><Relationship Id="rId18" Type="http://schemas.openxmlformats.org/officeDocument/2006/relationships/hyperlink" Target="toktom://db/152000" TargetMode="External"/><Relationship Id="rId39" Type="http://schemas.openxmlformats.org/officeDocument/2006/relationships/hyperlink" Target="toktom://db/140345" TargetMode="External"/><Relationship Id="rId109" Type="http://schemas.openxmlformats.org/officeDocument/2006/relationships/hyperlink" Target="toktom://db/140345" TargetMode="External"/><Relationship Id="rId34" Type="http://schemas.openxmlformats.org/officeDocument/2006/relationships/hyperlink" Target="toktom://db/140345" TargetMode="External"/><Relationship Id="rId50" Type="http://schemas.openxmlformats.org/officeDocument/2006/relationships/hyperlink" Target="toktom://db/140344" TargetMode="External"/><Relationship Id="rId55" Type="http://schemas.openxmlformats.org/officeDocument/2006/relationships/hyperlink" Target="toktom://db/140344" TargetMode="External"/><Relationship Id="rId76" Type="http://schemas.openxmlformats.org/officeDocument/2006/relationships/hyperlink" Target="toktom://db/140345" TargetMode="External"/><Relationship Id="rId97" Type="http://schemas.openxmlformats.org/officeDocument/2006/relationships/hyperlink" Target="toktom://db/140345" TargetMode="External"/><Relationship Id="rId104" Type="http://schemas.openxmlformats.org/officeDocument/2006/relationships/hyperlink" Target="toktom://db/140345" TargetMode="External"/><Relationship Id="rId120" Type="http://schemas.openxmlformats.org/officeDocument/2006/relationships/hyperlink" Target="toktom://db/149500" TargetMode="External"/><Relationship Id="rId125" Type="http://schemas.openxmlformats.org/officeDocument/2006/relationships/hyperlink" Target="toktom://db/140344" TargetMode="External"/><Relationship Id="rId141" Type="http://schemas.openxmlformats.org/officeDocument/2006/relationships/theme" Target="theme/theme1.xml"/><Relationship Id="rId7" Type="http://schemas.openxmlformats.org/officeDocument/2006/relationships/hyperlink" Target="toktom://db/42813" TargetMode="External"/><Relationship Id="rId71" Type="http://schemas.openxmlformats.org/officeDocument/2006/relationships/hyperlink" Target="toktom://db/149500" TargetMode="External"/><Relationship Id="rId92" Type="http://schemas.openxmlformats.org/officeDocument/2006/relationships/hyperlink" Target="toktom://db/140345" TargetMode="External"/><Relationship Id="rId2" Type="http://schemas.microsoft.com/office/2007/relationships/stylesWithEffects" Target="stylesWithEffects.xml"/><Relationship Id="rId29" Type="http://schemas.openxmlformats.org/officeDocument/2006/relationships/hyperlink" Target="toktom://db/140345" TargetMode="External"/><Relationship Id="rId24" Type="http://schemas.openxmlformats.org/officeDocument/2006/relationships/hyperlink" Target="toktom://db/152000" TargetMode="External"/><Relationship Id="rId40" Type="http://schemas.openxmlformats.org/officeDocument/2006/relationships/hyperlink" Target="toktom://db/140345" TargetMode="External"/><Relationship Id="rId45" Type="http://schemas.openxmlformats.org/officeDocument/2006/relationships/hyperlink" Target="toktom://db/140345" TargetMode="External"/><Relationship Id="rId66" Type="http://schemas.openxmlformats.org/officeDocument/2006/relationships/hyperlink" Target="toktom://db/3003" TargetMode="External"/><Relationship Id="rId87" Type="http://schemas.openxmlformats.org/officeDocument/2006/relationships/hyperlink" Target="toktom://db/140345" TargetMode="External"/><Relationship Id="rId110" Type="http://schemas.openxmlformats.org/officeDocument/2006/relationships/hyperlink" Target="toktom://db/140345" TargetMode="External"/><Relationship Id="rId115" Type="http://schemas.openxmlformats.org/officeDocument/2006/relationships/hyperlink" Target="toktom://db/140345" TargetMode="External"/><Relationship Id="rId131" Type="http://schemas.openxmlformats.org/officeDocument/2006/relationships/hyperlink" Target="toktom://db/140344" TargetMode="External"/><Relationship Id="rId136" Type="http://schemas.openxmlformats.org/officeDocument/2006/relationships/hyperlink" Target="toktom://db/140344" TargetMode="External"/><Relationship Id="rId61" Type="http://schemas.openxmlformats.org/officeDocument/2006/relationships/hyperlink" Target="toktom://db/149500" TargetMode="External"/><Relationship Id="rId82" Type="http://schemas.openxmlformats.org/officeDocument/2006/relationships/hyperlink" Target="toktom://db/149500" TargetMode="External"/><Relationship Id="rId19" Type="http://schemas.openxmlformats.org/officeDocument/2006/relationships/hyperlink" Target="toktom://db/1364" TargetMode="External"/><Relationship Id="rId14" Type="http://schemas.openxmlformats.org/officeDocument/2006/relationships/hyperlink" Target="toktom://db/149500" TargetMode="External"/><Relationship Id="rId30" Type="http://schemas.openxmlformats.org/officeDocument/2006/relationships/hyperlink" Target="toktom://db/152000" TargetMode="External"/><Relationship Id="rId35" Type="http://schemas.openxmlformats.org/officeDocument/2006/relationships/hyperlink" Target="toktom://db/140345" TargetMode="External"/><Relationship Id="rId56" Type="http://schemas.openxmlformats.org/officeDocument/2006/relationships/hyperlink" Target="toktom://db/140344" TargetMode="External"/><Relationship Id="rId77" Type="http://schemas.openxmlformats.org/officeDocument/2006/relationships/hyperlink" Target="toktom://db/179758" TargetMode="External"/><Relationship Id="rId100" Type="http://schemas.openxmlformats.org/officeDocument/2006/relationships/hyperlink" Target="toktom://db/140345" TargetMode="External"/><Relationship Id="rId105" Type="http://schemas.openxmlformats.org/officeDocument/2006/relationships/hyperlink" Target="toktom://db/140345" TargetMode="External"/><Relationship Id="rId126" Type="http://schemas.openxmlformats.org/officeDocument/2006/relationships/hyperlink" Target="toktom://db/140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5134</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Мамырбаев Адилет Акылбекович</cp:lastModifiedBy>
  <cp:revision>2</cp:revision>
  <dcterms:created xsi:type="dcterms:W3CDTF">2023-07-11T04:52:00Z</dcterms:created>
  <dcterms:modified xsi:type="dcterms:W3CDTF">2023-07-11T04:52:00Z</dcterms:modified>
</cp:coreProperties>
</file>