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21" w:rsidRPr="008B2DEA" w:rsidRDefault="008B2DEA" w:rsidP="00665321">
      <w:pPr>
        <w:spacing w:line="240" w:lineRule="auto"/>
        <w:jc w:val="right"/>
        <w:rPr>
          <w:rFonts w:eastAsia="Times New Roman" w:cs="Times New Roman"/>
          <w:szCs w:val="24"/>
          <w:lang w:eastAsia="ru-RU"/>
        </w:rPr>
      </w:pPr>
      <w:bookmarkStart w:id="0" w:name="_GoBack"/>
      <w:r w:rsidRPr="008B2DEA">
        <w:rPr>
          <w:rFonts w:eastAsia="Times New Roman" w:cs="Times New Roman"/>
          <w:bCs/>
          <w:i/>
          <w:iCs/>
          <w:color w:val="000000"/>
          <w:sz w:val="22"/>
          <w:lang w:eastAsia="ru-RU"/>
        </w:rPr>
        <w:t>проект</w:t>
      </w:r>
    </w:p>
    <w:bookmarkEnd w:id="0"/>
    <w:p w:rsidR="008B2DEA" w:rsidRDefault="00665321" w:rsidP="008B2DEA">
      <w:pPr>
        <w:spacing w:line="240" w:lineRule="auto"/>
        <w:jc w:val="center"/>
        <w:rPr>
          <w:rFonts w:eastAsia="Times New Roman" w:cs="Times New Roman"/>
          <w:b/>
          <w:bCs/>
          <w:color w:val="000000"/>
          <w:szCs w:val="24"/>
          <w:lang w:eastAsia="ru-RU"/>
        </w:rPr>
      </w:pPr>
      <w:r w:rsidRPr="00665321">
        <w:rPr>
          <w:rFonts w:eastAsia="Times New Roman" w:cs="Times New Roman"/>
          <w:b/>
          <w:bCs/>
          <w:color w:val="000000"/>
          <w:szCs w:val="24"/>
          <w:lang w:eastAsia="ru-RU"/>
        </w:rPr>
        <w:t>ПОСТАНОВЛЕНИЕ</w:t>
      </w:r>
      <w:r w:rsidR="008B2DEA">
        <w:rPr>
          <w:rFonts w:eastAsia="Times New Roman" w:cs="Times New Roman"/>
          <w:b/>
          <w:bCs/>
          <w:color w:val="000000"/>
          <w:szCs w:val="24"/>
          <w:lang w:eastAsia="ru-RU"/>
        </w:rPr>
        <w:t xml:space="preserve"> </w:t>
      </w:r>
      <w:r w:rsidRPr="00665321">
        <w:rPr>
          <w:rFonts w:eastAsia="Times New Roman" w:cs="Times New Roman"/>
          <w:b/>
          <w:bCs/>
          <w:color w:val="000000"/>
          <w:szCs w:val="24"/>
          <w:lang w:eastAsia="ru-RU"/>
        </w:rPr>
        <w:t>ПЛЕНУМА ВЕРХОВНОГО СУДА</w:t>
      </w:r>
    </w:p>
    <w:p w:rsidR="00665321" w:rsidRPr="00665321" w:rsidRDefault="00665321" w:rsidP="008B2DEA">
      <w:pPr>
        <w:spacing w:line="240" w:lineRule="auto"/>
        <w:jc w:val="center"/>
        <w:rPr>
          <w:rFonts w:eastAsia="Times New Roman" w:cs="Times New Roman"/>
          <w:szCs w:val="24"/>
          <w:lang w:eastAsia="ru-RU"/>
        </w:rPr>
      </w:pPr>
      <w:r w:rsidRPr="00665321">
        <w:rPr>
          <w:rFonts w:eastAsia="Times New Roman" w:cs="Times New Roman"/>
          <w:b/>
          <w:bCs/>
          <w:color w:val="000000"/>
          <w:szCs w:val="24"/>
          <w:lang w:eastAsia="ru-RU"/>
        </w:rPr>
        <w:t>КЫРГЫЗСКОЙ РЕСПУБЛИКИ</w:t>
      </w:r>
    </w:p>
    <w:p w:rsidR="00665321" w:rsidRPr="00665321" w:rsidRDefault="00665321" w:rsidP="00665321">
      <w:pPr>
        <w:spacing w:after="0" w:line="240" w:lineRule="auto"/>
        <w:rPr>
          <w:rFonts w:eastAsia="Times New Roman" w:cs="Times New Roman"/>
          <w:szCs w:val="24"/>
          <w:lang w:eastAsia="ru-RU"/>
        </w:rPr>
      </w:pP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от ____ ________2024 года</w:t>
      </w:r>
      <w:r w:rsidRPr="00665321">
        <w:rPr>
          <w:rFonts w:eastAsia="Times New Roman" w:cs="Times New Roman"/>
          <w:color w:val="000000"/>
          <w:sz w:val="28"/>
          <w:szCs w:val="28"/>
          <w:lang w:eastAsia="ru-RU"/>
        </w:rPr>
        <w:tab/>
      </w:r>
      <w:r w:rsidRPr="00665321">
        <w:rPr>
          <w:rFonts w:eastAsia="Times New Roman" w:cs="Times New Roman"/>
          <w:color w:val="000000"/>
          <w:sz w:val="28"/>
          <w:szCs w:val="28"/>
          <w:lang w:eastAsia="ru-RU"/>
        </w:rPr>
        <w:tab/>
      </w:r>
      <w:r w:rsidRPr="00665321">
        <w:rPr>
          <w:rFonts w:eastAsia="Times New Roman" w:cs="Times New Roman"/>
          <w:color w:val="000000"/>
          <w:sz w:val="28"/>
          <w:szCs w:val="28"/>
          <w:lang w:eastAsia="ru-RU"/>
        </w:rPr>
        <w:tab/>
      </w:r>
      <w:r w:rsidRPr="00665321">
        <w:rPr>
          <w:rFonts w:eastAsia="Times New Roman" w:cs="Times New Roman"/>
          <w:color w:val="000000"/>
          <w:sz w:val="28"/>
          <w:szCs w:val="28"/>
          <w:lang w:eastAsia="ru-RU"/>
        </w:rPr>
        <w:tab/>
      </w:r>
      <w:r w:rsidRPr="00665321">
        <w:rPr>
          <w:rFonts w:eastAsia="Times New Roman" w:cs="Times New Roman"/>
          <w:color w:val="000000"/>
          <w:sz w:val="28"/>
          <w:szCs w:val="28"/>
          <w:lang w:eastAsia="ru-RU"/>
        </w:rPr>
        <w:tab/>
      </w:r>
      <w:r w:rsidRPr="00665321">
        <w:rPr>
          <w:rFonts w:eastAsia="Times New Roman" w:cs="Times New Roman"/>
          <w:color w:val="000000"/>
          <w:sz w:val="28"/>
          <w:szCs w:val="28"/>
          <w:lang w:eastAsia="ru-RU"/>
        </w:rPr>
        <w:tab/>
        <w:t>    г. Бишкек</w:t>
      </w:r>
    </w:p>
    <w:p w:rsidR="00665321" w:rsidRDefault="0012265B" w:rsidP="0012265B">
      <w:pPr>
        <w:spacing w:after="0" w:line="240" w:lineRule="auto"/>
        <w:jc w:val="center"/>
        <w:rPr>
          <w:rFonts w:eastAsia="Times New Roman" w:cs="Times New Roman"/>
          <w:color w:val="000000"/>
          <w:sz w:val="28"/>
          <w:szCs w:val="28"/>
          <w:lang w:val="ky-KG" w:eastAsia="ru-RU"/>
        </w:rPr>
      </w:pPr>
      <w:r w:rsidRPr="00665321">
        <w:rPr>
          <w:rFonts w:eastAsia="Times New Roman" w:cs="Times New Roman"/>
          <w:color w:val="000000"/>
          <w:sz w:val="28"/>
          <w:szCs w:val="28"/>
          <w:lang w:eastAsia="ru-RU"/>
        </w:rPr>
        <w:t>№</w:t>
      </w:r>
    </w:p>
    <w:p w:rsidR="0012265B" w:rsidRPr="0012265B" w:rsidRDefault="0012265B" w:rsidP="0012265B">
      <w:pPr>
        <w:spacing w:after="0" w:line="240" w:lineRule="auto"/>
        <w:jc w:val="center"/>
        <w:rPr>
          <w:rFonts w:eastAsia="Times New Roman" w:cs="Times New Roman"/>
          <w:szCs w:val="24"/>
          <w:lang w:val="ky-KG" w:eastAsia="ru-RU"/>
        </w:rPr>
      </w:pPr>
    </w:p>
    <w:p w:rsidR="00665321" w:rsidRPr="00665321" w:rsidRDefault="00665321" w:rsidP="00665321">
      <w:pPr>
        <w:spacing w:after="0" w:line="240" w:lineRule="auto"/>
        <w:jc w:val="center"/>
        <w:rPr>
          <w:rFonts w:eastAsia="Times New Roman" w:cs="Times New Roman"/>
          <w:szCs w:val="24"/>
          <w:lang w:eastAsia="ru-RU"/>
        </w:rPr>
      </w:pPr>
      <w:r w:rsidRPr="00665321">
        <w:rPr>
          <w:rFonts w:eastAsia="Times New Roman" w:cs="Times New Roman"/>
          <w:b/>
          <w:bCs/>
          <w:color w:val="000000"/>
          <w:sz w:val="28"/>
          <w:szCs w:val="28"/>
          <w:lang w:eastAsia="ru-RU"/>
        </w:rPr>
        <w:t>О судебной практике по делам о преступлениях </w:t>
      </w:r>
    </w:p>
    <w:p w:rsidR="00665321" w:rsidRPr="00665321" w:rsidRDefault="00665321" w:rsidP="00665321">
      <w:pPr>
        <w:spacing w:after="0" w:line="240" w:lineRule="auto"/>
        <w:jc w:val="center"/>
        <w:rPr>
          <w:rFonts w:eastAsia="Times New Roman" w:cs="Times New Roman"/>
          <w:szCs w:val="24"/>
          <w:lang w:eastAsia="ru-RU"/>
        </w:rPr>
      </w:pPr>
      <w:r w:rsidRPr="00665321">
        <w:rPr>
          <w:rFonts w:eastAsia="Times New Roman" w:cs="Times New Roman"/>
          <w:b/>
          <w:bCs/>
          <w:color w:val="000000"/>
          <w:sz w:val="28"/>
          <w:szCs w:val="28"/>
          <w:lang w:eastAsia="ru-RU"/>
        </w:rPr>
        <w:t>в сфере оборота</w:t>
      </w:r>
      <w:r w:rsidRPr="00665321">
        <w:rPr>
          <w:rFonts w:eastAsia="Times New Roman" w:cs="Times New Roman"/>
          <w:b/>
          <w:bCs/>
          <w:color w:val="FF0000"/>
          <w:sz w:val="28"/>
          <w:szCs w:val="28"/>
          <w:lang w:eastAsia="ru-RU"/>
        </w:rPr>
        <w:t xml:space="preserve"> </w:t>
      </w:r>
      <w:r w:rsidRPr="00665321">
        <w:rPr>
          <w:rFonts w:eastAsia="Times New Roman" w:cs="Times New Roman"/>
          <w:b/>
          <w:bCs/>
          <w:color w:val="000000"/>
          <w:sz w:val="28"/>
          <w:szCs w:val="28"/>
          <w:lang w:eastAsia="ru-RU"/>
        </w:rPr>
        <w:t>наркотических средств, психотропных, </w:t>
      </w:r>
    </w:p>
    <w:p w:rsidR="00665321" w:rsidRPr="00665321" w:rsidRDefault="00665321" w:rsidP="00665321">
      <w:pPr>
        <w:spacing w:after="0" w:line="240" w:lineRule="auto"/>
        <w:jc w:val="center"/>
        <w:rPr>
          <w:rFonts w:eastAsia="Times New Roman" w:cs="Times New Roman"/>
          <w:szCs w:val="24"/>
          <w:lang w:eastAsia="ru-RU"/>
        </w:rPr>
      </w:pPr>
      <w:r w:rsidRPr="00665321">
        <w:rPr>
          <w:rFonts w:eastAsia="Times New Roman" w:cs="Times New Roman"/>
          <w:b/>
          <w:bCs/>
          <w:color w:val="000000"/>
          <w:sz w:val="28"/>
          <w:szCs w:val="28"/>
          <w:lang w:eastAsia="ru-RU"/>
        </w:rPr>
        <w:t>сильнодействующих и ядовитых веществ</w:t>
      </w:r>
    </w:p>
    <w:p w:rsidR="00665321" w:rsidRPr="00665321" w:rsidRDefault="00665321" w:rsidP="00665321">
      <w:pPr>
        <w:spacing w:after="0" w:line="240" w:lineRule="auto"/>
        <w:rPr>
          <w:rFonts w:eastAsia="Times New Roman" w:cs="Times New Roman"/>
          <w:szCs w:val="24"/>
          <w:lang w:eastAsia="ru-RU"/>
        </w:rPr>
      </w:pPr>
    </w:p>
    <w:p w:rsidR="00665321" w:rsidRPr="00665321" w:rsidRDefault="00665321" w:rsidP="00665321">
      <w:pPr>
        <w:spacing w:line="240" w:lineRule="auto"/>
        <w:ind w:firstLine="708"/>
        <w:jc w:val="both"/>
        <w:rPr>
          <w:rFonts w:eastAsia="Times New Roman" w:cs="Times New Roman"/>
          <w:szCs w:val="24"/>
          <w:lang w:eastAsia="ru-RU"/>
        </w:rPr>
      </w:pPr>
      <w:r w:rsidRPr="00665321">
        <w:rPr>
          <w:rFonts w:eastAsia="Times New Roman" w:cs="Times New Roman"/>
          <w:color w:val="000000"/>
          <w:sz w:val="28"/>
          <w:szCs w:val="28"/>
          <w:lang w:eastAsia="ru-RU"/>
        </w:rPr>
        <w:t>В целях обеспечения правильного и единообразного применения законодательства при рассмотрении дел о преступлениях, связанных с наркотическими средствами, психотропными веществами или их аналогами, а также сильнодействующими и ядовитыми веществами, Пленум Верховного суда Кыргызской Республики в соответствии с частью 3 статьи 98 Конституции Кыргызской Республики, статьей 18, 19 Конституционного Закона Кыргызской Республики «О Верховном суде Кыргызской Республики и местных судах» постановляет:</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1. </w:t>
      </w:r>
      <w:proofErr w:type="gramStart"/>
      <w:r w:rsidRPr="00665321">
        <w:rPr>
          <w:rFonts w:eastAsia="Times New Roman" w:cs="Times New Roman"/>
          <w:color w:val="000000"/>
          <w:sz w:val="28"/>
          <w:szCs w:val="28"/>
          <w:lang w:eastAsia="ru-RU"/>
        </w:rPr>
        <w:t xml:space="preserve">При рассмотрении дел о преступлениях, предметом которых являются наркотические средства или психотропные вещества, судам необходимо руководствоваться Постановлением Правительства Кыргызской Республики «О наркотических средствах, психотропных веществах и </w:t>
      </w:r>
      <w:proofErr w:type="spellStart"/>
      <w:r w:rsidRPr="00665321">
        <w:rPr>
          <w:rFonts w:eastAsia="Times New Roman" w:cs="Times New Roman"/>
          <w:color w:val="000000"/>
          <w:sz w:val="28"/>
          <w:szCs w:val="28"/>
          <w:lang w:eastAsia="ru-RU"/>
        </w:rPr>
        <w:t>прекурсорах</w:t>
      </w:r>
      <w:proofErr w:type="spellEnd"/>
      <w:r w:rsidRPr="00665321">
        <w:rPr>
          <w:rFonts w:eastAsia="Times New Roman" w:cs="Times New Roman"/>
          <w:color w:val="000000"/>
          <w:sz w:val="28"/>
          <w:szCs w:val="28"/>
          <w:lang w:eastAsia="ru-RU"/>
        </w:rPr>
        <w:t xml:space="preserve">, подлежащих контролю в Кыргызской Республике» от 9 ноября 2007 года № 543, а также Приложениями к указанному Постановлению Правительства Кыргызской Республики, где указаны размеры наркотических средств, психотропных веществ, их аналогов и </w:t>
      </w:r>
      <w:proofErr w:type="spellStart"/>
      <w:r w:rsidRPr="00665321">
        <w:rPr>
          <w:rFonts w:eastAsia="Times New Roman" w:cs="Times New Roman"/>
          <w:color w:val="000000"/>
          <w:sz w:val="28"/>
          <w:szCs w:val="28"/>
          <w:lang w:eastAsia="ru-RU"/>
        </w:rPr>
        <w:t>прекурсоров</w:t>
      </w:r>
      <w:proofErr w:type="spellEnd"/>
      <w:r w:rsidRPr="00665321">
        <w:rPr>
          <w:rFonts w:eastAsia="Times New Roman" w:cs="Times New Roman"/>
          <w:color w:val="000000"/>
          <w:sz w:val="28"/>
          <w:szCs w:val="28"/>
          <w:lang w:eastAsia="ru-RU"/>
        </w:rPr>
        <w:t>, а также</w:t>
      </w:r>
      <w:proofErr w:type="gramEnd"/>
      <w:r w:rsidRPr="00665321">
        <w:rPr>
          <w:rFonts w:eastAsia="Times New Roman" w:cs="Times New Roman"/>
          <w:color w:val="000000"/>
          <w:sz w:val="28"/>
          <w:szCs w:val="28"/>
          <w:lang w:eastAsia="ru-RU"/>
        </w:rPr>
        <w:t xml:space="preserve"> запрещенных к возделыванию </w:t>
      </w:r>
      <w:proofErr w:type="spellStart"/>
      <w:r w:rsidRPr="00665321">
        <w:rPr>
          <w:rFonts w:eastAsia="Times New Roman" w:cs="Times New Roman"/>
          <w:color w:val="000000"/>
          <w:sz w:val="28"/>
          <w:szCs w:val="28"/>
          <w:lang w:eastAsia="ru-RU"/>
        </w:rPr>
        <w:t>наркотикосодержащих</w:t>
      </w:r>
      <w:proofErr w:type="spellEnd"/>
      <w:r w:rsidRPr="00665321">
        <w:rPr>
          <w:rFonts w:eastAsia="Times New Roman" w:cs="Times New Roman"/>
          <w:color w:val="000000"/>
          <w:sz w:val="28"/>
          <w:szCs w:val="28"/>
          <w:lang w:eastAsia="ru-RU"/>
        </w:rPr>
        <w:t xml:space="preserve"> культур и растений, содержащих наркотические средства, психотропные вещества и </w:t>
      </w:r>
      <w:proofErr w:type="spellStart"/>
      <w:r w:rsidRPr="00665321">
        <w:rPr>
          <w:rFonts w:eastAsia="Times New Roman" w:cs="Times New Roman"/>
          <w:color w:val="000000"/>
          <w:sz w:val="28"/>
          <w:szCs w:val="28"/>
          <w:lang w:eastAsia="ru-RU"/>
        </w:rPr>
        <w:t>прекурсоры</w:t>
      </w:r>
      <w:proofErr w:type="spellEnd"/>
      <w:r w:rsidRPr="00665321">
        <w:rPr>
          <w:rFonts w:eastAsia="Times New Roman" w:cs="Times New Roman"/>
          <w:color w:val="000000"/>
          <w:sz w:val="28"/>
          <w:szCs w:val="28"/>
          <w:lang w:eastAsia="ru-RU"/>
        </w:rPr>
        <w:t>.</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2. О размере (небольшом, крупном и особо крупном) находящихся в незаконном обороте наркотических средств или психотропных веществ решается судом в каждом конкретном случае, исходя из их количества, свойств, степени воздействия на организм человека, других обстоятельств дела с учетом рекомендаций, разработанных Правительством Кыргызской Республики.</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3. Учитывая, что для определения вида средства и вещества (наркотическое, психотропное, сильнодействующее или ядовитое), их названия и свойств, происхождения, способа приготовления и переработки, а также точного веса, требуются специальные познания, суды при рассмотрении дел данной категории должны располагать соответствующими заключениями судебных экспертиз.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lastRenderedPageBreak/>
        <w:t>При этом необходимо учитывать, что размер определяется по весу действующего наркотического средства, психотропного вещества или их аналога, за исключением наркотических средств естественного происхождения (</w:t>
      </w:r>
      <w:proofErr w:type="spellStart"/>
      <w:r w:rsidRPr="00665321">
        <w:rPr>
          <w:rFonts w:eastAsia="Times New Roman" w:cs="Times New Roman"/>
          <w:color w:val="000000"/>
          <w:sz w:val="28"/>
          <w:szCs w:val="28"/>
          <w:lang w:eastAsia="ru-RU"/>
        </w:rPr>
        <w:t>каннабис</w:t>
      </w:r>
      <w:proofErr w:type="spellEnd"/>
      <w:r w:rsidRPr="00665321">
        <w:rPr>
          <w:rFonts w:eastAsia="Times New Roman" w:cs="Times New Roman"/>
          <w:color w:val="000000"/>
          <w:sz w:val="28"/>
          <w:szCs w:val="28"/>
          <w:lang w:eastAsia="ru-RU"/>
        </w:rPr>
        <w:t>, марихуана, гашиш, гашишное масло, солома опийного мака, опиум и т.п.).</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В тех случаях, когда наркотическое средство или психотропное вещество находится в смеси с каким-либо нейтральным веществом (наполнителем), где размер (вес) действующего наркотического средства, психотропного вещества или их аналога в смеси, определить невозможно, его размер определяется общим весом всей смеси.</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При этом следует учитывать, что для всех жидкостей и растворов, содержащих хотя бы одно наркотическое средство или психотропное вещество, их количество определяется массой сухого остатка после высушивания до постоянной массы.</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4. Судам необходимо иметь в виду, что для определения веса и размера и в целях упорядочения изъятия, хранения и уничтожения наркотических средств, психотропных веществ, используемых при их изготовлении (</w:t>
      </w:r>
      <w:proofErr w:type="spellStart"/>
      <w:r w:rsidRPr="00665321">
        <w:rPr>
          <w:rFonts w:eastAsia="Times New Roman" w:cs="Times New Roman"/>
          <w:color w:val="000000"/>
          <w:sz w:val="28"/>
          <w:szCs w:val="28"/>
          <w:lang w:eastAsia="ru-RU"/>
        </w:rPr>
        <w:t>прекурсоров</w:t>
      </w:r>
      <w:proofErr w:type="spellEnd"/>
      <w:r w:rsidRPr="00665321">
        <w:rPr>
          <w:rFonts w:eastAsia="Times New Roman" w:cs="Times New Roman"/>
          <w:color w:val="000000"/>
          <w:sz w:val="28"/>
          <w:szCs w:val="28"/>
          <w:lang w:eastAsia="ru-RU"/>
        </w:rPr>
        <w:t xml:space="preserve">) в </w:t>
      </w:r>
      <w:proofErr w:type="gramStart"/>
      <w:r w:rsidRPr="00665321">
        <w:rPr>
          <w:rFonts w:eastAsia="Times New Roman" w:cs="Times New Roman"/>
          <w:color w:val="000000"/>
          <w:sz w:val="28"/>
          <w:szCs w:val="28"/>
          <w:lang w:eastAsia="ru-RU"/>
        </w:rPr>
        <w:t>протоколе, составляемом следователем указывается</w:t>
      </w:r>
      <w:proofErr w:type="gramEnd"/>
      <w:r w:rsidRPr="00665321">
        <w:rPr>
          <w:rFonts w:eastAsia="Times New Roman" w:cs="Times New Roman"/>
          <w:color w:val="000000"/>
          <w:sz w:val="28"/>
          <w:szCs w:val="28"/>
          <w:lang w:eastAsia="ru-RU"/>
        </w:rPr>
        <w:t xml:space="preserve"> дата, место и обстоятельства обнаруженных веществ, их описание, вес и способ взвешивания, количество опечатанных упаковок.</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5. Незаконные приобретение или хранение наркотических средств или психотропных веществ без цели сбыта отличаются по правовым последствиям от аналогичных действий, совершенных с целью сбыта, по каждому такому делу должны устанавливать цель приобретения или хранения виновным наркотических средств или психотропных веществ.</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6. Ответственность по части 1 статьи 283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xml:space="preserve"> за незаконные приобретение, хранение, перевозку, изготовление или пересылку наркотических средств, психотропных веществ или их аналогов, наступает в тех случаях, когда такие действия совершены лицом без цели сбыта, а количество каждого такого средства, вещества, в отдельности без их сложения составило крупный размер, либо по части 2 этой же статьи – при совершении аналогичных действий без цели сбыта в отношении указанных средств, веществ или их аналогов, в особо крупном размере.</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В случаях, когда лицо незаконно приобретает, хранит, перевозит, изготавливает без цели сбыта наркотические средства, психотропные вещества или их аналоги в небольших размерах, содеянное при наличии к тому оснований влечет ответственность, предусмотренную статьей 96 Кодекса Кыргызской Республики о правонарушениях.</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7. </w:t>
      </w:r>
      <w:proofErr w:type="gramStart"/>
      <w:r w:rsidRPr="00665321">
        <w:rPr>
          <w:rFonts w:eastAsia="Times New Roman" w:cs="Times New Roman"/>
          <w:color w:val="000000"/>
          <w:sz w:val="28"/>
          <w:szCs w:val="28"/>
          <w:lang w:eastAsia="ru-RU"/>
        </w:rPr>
        <w:t xml:space="preserve">Приобретением наркотических средств, психотропных веществ или их аналогов, необходимо считать их получение любым способом, в том числе </w:t>
      </w:r>
      <w:r w:rsidRPr="00665321">
        <w:rPr>
          <w:rFonts w:eastAsia="Times New Roman" w:cs="Times New Roman"/>
          <w:color w:val="000000"/>
          <w:sz w:val="28"/>
          <w:szCs w:val="28"/>
          <w:lang w:eastAsia="ru-RU"/>
        </w:rPr>
        <w:lastRenderedPageBreak/>
        <w:t xml:space="preserve">покупку, получение в дар, а также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(живых организмов, содержащих наркотические средства, психотропные вещества, их аналоги и </w:t>
      </w:r>
      <w:proofErr w:type="spellStart"/>
      <w:r w:rsidRPr="00665321">
        <w:rPr>
          <w:rFonts w:eastAsia="Times New Roman" w:cs="Times New Roman"/>
          <w:color w:val="000000"/>
          <w:sz w:val="28"/>
          <w:szCs w:val="28"/>
          <w:lang w:eastAsia="ru-RU"/>
        </w:rPr>
        <w:t>прекурсоры</w:t>
      </w:r>
      <w:proofErr w:type="spellEnd"/>
      <w:r w:rsidRPr="00665321">
        <w:rPr>
          <w:rFonts w:eastAsia="Times New Roman" w:cs="Times New Roman"/>
          <w:color w:val="000000"/>
          <w:sz w:val="28"/>
          <w:szCs w:val="28"/>
          <w:lang w:eastAsia="ru-RU"/>
        </w:rPr>
        <w:t>) или</w:t>
      </w:r>
      <w:proofErr w:type="gramEnd"/>
      <w:r w:rsidRPr="00665321">
        <w:rPr>
          <w:rFonts w:eastAsia="Times New Roman" w:cs="Times New Roman"/>
          <w:color w:val="000000"/>
          <w:sz w:val="28"/>
          <w:szCs w:val="28"/>
          <w:lang w:eastAsia="ru-RU"/>
        </w:rPr>
        <w:t xml:space="preserve"> </w:t>
      </w:r>
      <w:proofErr w:type="gramStart"/>
      <w:r w:rsidRPr="00665321">
        <w:rPr>
          <w:rFonts w:eastAsia="Times New Roman" w:cs="Times New Roman"/>
          <w:color w:val="000000"/>
          <w:sz w:val="28"/>
          <w:szCs w:val="28"/>
          <w:lang w:eastAsia="ru-RU"/>
        </w:rPr>
        <w:t xml:space="preserve">их частей, включенных в Перечень наркотических средств, психотропных веществ и их </w:t>
      </w:r>
      <w:proofErr w:type="spellStart"/>
      <w:r w:rsidRPr="00665321">
        <w:rPr>
          <w:rFonts w:eastAsia="Times New Roman" w:cs="Times New Roman"/>
          <w:color w:val="000000"/>
          <w:sz w:val="28"/>
          <w:szCs w:val="28"/>
          <w:lang w:eastAsia="ru-RU"/>
        </w:rPr>
        <w:t>прекурсоров</w:t>
      </w:r>
      <w:proofErr w:type="spellEnd"/>
      <w:r w:rsidRPr="00665321">
        <w:rPr>
          <w:rFonts w:eastAsia="Times New Roman" w:cs="Times New Roman"/>
          <w:color w:val="000000"/>
          <w:sz w:val="28"/>
          <w:szCs w:val="28"/>
          <w:lang w:eastAsia="ru-RU"/>
        </w:rPr>
        <w:t>, подлежащих контролю в Кыргызской Республике (в том числе на земельных участках сельскохозяйственных и иных предприятий, а также на земельных участках граждан, если эти растения не высевались и не выращивались), сбор остатков, находящихся на неохраняемых полях посевов указанных растений после завершения их уборки.</w:t>
      </w:r>
      <w:proofErr w:type="gramEnd"/>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8. Под незаконным хранением наркотических средств, психотропных веществ или их аналогов, следует понимать любые умышленные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9. </w:t>
      </w:r>
      <w:proofErr w:type="gramStart"/>
      <w:r w:rsidRPr="00665321">
        <w:rPr>
          <w:rFonts w:eastAsia="Times New Roman" w:cs="Times New Roman"/>
          <w:color w:val="000000"/>
          <w:sz w:val="28"/>
          <w:szCs w:val="28"/>
          <w:lang w:eastAsia="ru-RU"/>
        </w:rPr>
        <w:t xml:space="preserve">Под незаконным изготовлением наркотических средств, психотропных веществ или их аналогов следует понимать совершенные в нарушение законодательства Кыргызской Республики умышленные действия, в результате которых из растений (живых организмов, содержащих наркотические средства, психотропные вещества, их аналоги и </w:t>
      </w:r>
      <w:proofErr w:type="spellStart"/>
      <w:r w:rsidRPr="00665321">
        <w:rPr>
          <w:rFonts w:eastAsia="Times New Roman" w:cs="Times New Roman"/>
          <w:color w:val="000000"/>
          <w:sz w:val="28"/>
          <w:szCs w:val="28"/>
          <w:lang w:eastAsia="ru-RU"/>
        </w:rPr>
        <w:t>прекурсоры</w:t>
      </w:r>
      <w:proofErr w:type="spellEnd"/>
      <w:r w:rsidRPr="00665321">
        <w:rPr>
          <w:rFonts w:eastAsia="Times New Roman" w:cs="Times New Roman"/>
          <w:color w:val="000000"/>
          <w:sz w:val="28"/>
          <w:szCs w:val="28"/>
          <w:lang w:eastAsia="ru-RU"/>
        </w:rPr>
        <w:t>), содержащих наркотические средства или психотропные вещества, либо их частей, содержащих наркотические средства или психотропные вещества, лекарственных, химических и иных веществ получено одно или несколько</w:t>
      </w:r>
      <w:proofErr w:type="gramEnd"/>
      <w:r w:rsidRPr="00665321">
        <w:rPr>
          <w:rFonts w:eastAsia="Times New Roman" w:cs="Times New Roman"/>
          <w:color w:val="000000"/>
          <w:sz w:val="28"/>
          <w:szCs w:val="28"/>
          <w:lang w:eastAsia="ru-RU"/>
        </w:rPr>
        <w:t xml:space="preserve"> готовых к использованию и потреблению наркотических средств, психотропных веществ или их аналогов.</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При этом по смыслу статьи 283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xml:space="preserve"> как изготовление надлежит квалифицировать и производство наркотических средств или психотропных веществ, то есть действия, направленные на их серийное получение.</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10. </w:t>
      </w:r>
      <w:proofErr w:type="gramStart"/>
      <w:r w:rsidRPr="00665321">
        <w:rPr>
          <w:rFonts w:eastAsia="Times New Roman" w:cs="Times New Roman"/>
          <w:color w:val="000000"/>
          <w:sz w:val="28"/>
          <w:szCs w:val="28"/>
          <w:lang w:eastAsia="ru-RU"/>
        </w:rPr>
        <w:t>Под незаконной переработкой наркотических средств, психотропных веществ или их аналогов следует понимать совершенные в нарушение законодательства Кыргызской Республики умышленные действия по рафинированию (очистке от посторонних примесей) твердой или жидкой смеси, содержащей одно или несколько наркотических средств или психотропных веществ, либо повышению в такой смеси (препарате) концентрации наркотического средства или психотропного вещества, а также смешиванию с другими фармакологическими активными веществами с</w:t>
      </w:r>
      <w:proofErr w:type="gramEnd"/>
      <w:r w:rsidRPr="00665321">
        <w:rPr>
          <w:rFonts w:eastAsia="Times New Roman" w:cs="Times New Roman"/>
          <w:color w:val="000000"/>
          <w:sz w:val="28"/>
          <w:szCs w:val="28"/>
          <w:lang w:eastAsia="ru-RU"/>
        </w:rPr>
        <w:t xml:space="preserve"> целью повышения их активности или усиления действия на организм.</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11. </w:t>
      </w:r>
      <w:proofErr w:type="gramStart"/>
      <w:r w:rsidRPr="00665321">
        <w:rPr>
          <w:rFonts w:eastAsia="Times New Roman" w:cs="Times New Roman"/>
          <w:color w:val="000000"/>
          <w:sz w:val="28"/>
          <w:szCs w:val="28"/>
          <w:lang w:eastAsia="ru-RU"/>
        </w:rPr>
        <w:t xml:space="preserve">Измельчение, высушивание или растирание растений, содержащих наркотические средства или психотропные вещества, либо их частей, </w:t>
      </w:r>
      <w:r w:rsidRPr="00665321">
        <w:rPr>
          <w:rFonts w:eastAsia="Times New Roman" w:cs="Times New Roman"/>
          <w:color w:val="000000"/>
          <w:sz w:val="28"/>
          <w:szCs w:val="28"/>
          <w:lang w:eastAsia="ru-RU"/>
        </w:rPr>
        <w:lastRenderedPageBreak/>
        <w:t>содержащих наркотические средства или психотропные вещества, растворение наркотических средств, психотропных веществ или их аналогов водой без дополнительной обработки в виде выпаривания, рафинирования, возгонки и т.п., в результате которых не меняется химическая структура вещества, не могут рассматриваться как изготовление или переработка наркотических средств. </w:t>
      </w:r>
      <w:proofErr w:type="gramEnd"/>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Для правильного решения вопроса о наличии или отсутствии в действиях лица такого признака преступления, как изготовление либо переработка наркотического средства, психотропного вещества или их аналогов, с учетом обстоятельств дела необходимо заключение эксперта о виде полученного средства или вещества, его названии, способе изготовления или переработки либо иными доказательствами.</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12. Незаконное изготовление и незаконную переработку наркотических средств или психотропных веществ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или психотропных веществ либо на рафинирование или повышение в препарате концентрации наркотических средств или психотропных веществ.</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13. </w:t>
      </w:r>
      <w:proofErr w:type="gramStart"/>
      <w:r w:rsidRPr="00665321">
        <w:rPr>
          <w:rFonts w:eastAsia="Times New Roman" w:cs="Times New Roman"/>
          <w:color w:val="000000"/>
          <w:sz w:val="28"/>
          <w:szCs w:val="28"/>
          <w:lang w:eastAsia="ru-RU"/>
        </w:rPr>
        <w:t>Под незаконной перевозкой следует понимать умышленные действия по перемещению наркотических средств, психотропных веществ или их аналогов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общего порядка перевозки указанных средств и веществ, установленного статьей 20</w:t>
      </w:r>
      <w:proofErr w:type="gramEnd"/>
      <w:r w:rsidRPr="00665321">
        <w:rPr>
          <w:rFonts w:eastAsia="Times New Roman" w:cs="Times New Roman"/>
          <w:color w:val="000000"/>
          <w:sz w:val="28"/>
          <w:szCs w:val="28"/>
          <w:lang w:eastAsia="ru-RU"/>
        </w:rPr>
        <w:t xml:space="preserve"> Закона Кыргызской Республики «О наркотических средствах, психотропных веществах и </w:t>
      </w:r>
      <w:proofErr w:type="spellStart"/>
      <w:r w:rsidRPr="00665321">
        <w:rPr>
          <w:rFonts w:eastAsia="Times New Roman" w:cs="Times New Roman"/>
          <w:color w:val="000000"/>
          <w:sz w:val="28"/>
          <w:szCs w:val="28"/>
          <w:lang w:eastAsia="ru-RU"/>
        </w:rPr>
        <w:t>прекурсорах</w:t>
      </w:r>
      <w:proofErr w:type="spellEnd"/>
      <w:r w:rsidRPr="00665321">
        <w:rPr>
          <w:rFonts w:eastAsia="Times New Roman" w:cs="Times New Roman"/>
          <w:color w:val="000000"/>
          <w:sz w:val="28"/>
          <w:szCs w:val="28"/>
          <w:lang w:eastAsia="ru-RU"/>
        </w:rPr>
        <w:t>» от 6 марта 2024 года № 69.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При этом следует иметь в виду, что незаконная перевозка наркотических средств, психотропных веществ или их аналогов, может быть осуществлена с их сокрытием, в том числе в специально оборудованных тайниках в транспортном средстве, багаже, одежде, а также в полостях тела человека или животного и т.п. </w:t>
      </w:r>
    </w:p>
    <w:p w:rsidR="00665321" w:rsidRPr="00665321" w:rsidRDefault="00665321" w:rsidP="00665321">
      <w:pPr>
        <w:spacing w:line="240" w:lineRule="auto"/>
        <w:jc w:val="both"/>
        <w:rPr>
          <w:rFonts w:eastAsia="Times New Roman" w:cs="Times New Roman"/>
          <w:szCs w:val="24"/>
          <w:lang w:eastAsia="ru-RU"/>
        </w:rPr>
      </w:pPr>
      <w:proofErr w:type="gramStart"/>
      <w:r w:rsidRPr="00665321">
        <w:rPr>
          <w:rFonts w:eastAsia="Times New Roman" w:cs="Times New Roman"/>
          <w:color w:val="000000"/>
          <w:sz w:val="28"/>
          <w:szCs w:val="28"/>
          <w:lang w:eastAsia="ru-RU"/>
        </w:rPr>
        <w:t>Вопрос о наличии в действиях лица состава преступления – незаконной перевозки и об отграничении указанного состава преступления от незаконного хранения наркотического средства, психотропного вещества или их аналогов во время поездки должен решаться судом в каждом конкретном случае с учетом направленности умысла, фактических обстоятельств перевозки, количества, размера, объема наркотических средств, психотропных веществ или их аналогов, места их нахождения, а также других обстоятельств</w:t>
      </w:r>
      <w:proofErr w:type="gramEnd"/>
      <w:r w:rsidRPr="00665321">
        <w:rPr>
          <w:rFonts w:eastAsia="Times New Roman" w:cs="Times New Roman"/>
          <w:color w:val="000000"/>
          <w:sz w:val="28"/>
          <w:szCs w:val="28"/>
          <w:lang w:eastAsia="ru-RU"/>
        </w:rPr>
        <w:t xml:space="preserve"> дела.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lastRenderedPageBreak/>
        <w:t xml:space="preserve">14. Под незаконным сбытом наркотических средств, психотропных веществ или их аналогов, следует понимать незаконную деятельность лица, направленную на их возмездную либо безвозмездную реализацию (продажа, дарение, обмен, уплата долга, дача взаймы и т.д.) другому лицу (далее – приобретателю). </w:t>
      </w:r>
      <w:proofErr w:type="gramStart"/>
      <w:r w:rsidRPr="00665321">
        <w:rPr>
          <w:rFonts w:eastAsia="Times New Roman" w:cs="Times New Roman"/>
          <w:color w:val="000000"/>
          <w:sz w:val="28"/>
          <w:szCs w:val="28"/>
          <w:lang w:eastAsia="ru-RU"/>
        </w:rPr>
        <w:t xml:space="preserve">При этом сама передача лицом реализуемых средств, веществ, растений приобретателю может быть осуществлена любыми способами, в том числе непосредственно, путем сообщения о месте их хранения приобретателю, проведения закладки в обусловленном с ним месте, введения инъекции, через интернет-платформы (например, </w:t>
      </w:r>
      <w:proofErr w:type="spellStart"/>
      <w:r w:rsidRPr="00665321">
        <w:rPr>
          <w:rFonts w:eastAsia="Times New Roman" w:cs="Times New Roman"/>
          <w:color w:val="000000"/>
          <w:sz w:val="28"/>
          <w:szCs w:val="28"/>
          <w:lang w:eastAsia="ru-RU"/>
        </w:rPr>
        <w:t>маркетплейсы</w:t>
      </w:r>
      <w:proofErr w:type="spellEnd"/>
      <w:r w:rsidRPr="00665321">
        <w:rPr>
          <w:rFonts w:eastAsia="Times New Roman" w:cs="Times New Roman"/>
          <w:color w:val="000000"/>
          <w:sz w:val="28"/>
          <w:szCs w:val="28"/>
          <w:lang w:eastAsia="ru-RU"/>
        </w:rPr>
        <w:t xml:space="preserve">) или </w:t>
      </w:r>
      <w:proofErr w:type="spellStart"/>
      <w:r w:rsidRPr="00665321">
        <w:rPr>
          <w:rFonts w:eastAsia="Times New Roman" w:cs="Times New Roman"/>
          <w:color w:val="000000"/>
          <w:sz w:val="28"/>
          <w:szCs w:val="28"/>
          <w:lang w:eastAsia="ru-RU"/>
        </w:rPr>
        <w:t>мессенджеры</w:t>
      </w:r>
      <w:proofErr w:type="spellEnd"/>
      <w:r w:rsidRPr="00665321">
        <w:rPr>
          <w:rFonts w:eastAsia="Times New Roman" w:cs="Times New Roman"/>
          <w:color w:val="000000"/>
          <w:sz w:val="28"/>
          <w:szCs w:val="28"/>
          <w:lang w:eastAsia="ru-RU"/>
        </w:rPr>
        <w:t xml:space="preserve"> (например, </w:t>
      </w:r>
      <w:proofErr w:type="spellStart"/>
      <w:r w:rsidRPr="00665321">
        <w:rPr>
          <w:rFonts w:eastAsia="Times New Roman" w:cs="Times New Roman"/>
          <w:color w:val="000000"/>
          <w:sz w:val="28"/>
          <w:szCs w:val="28"/>
          <w:lang w:eastAsia="ru-RU"/>
        </w:rPr>
        <w:t>telegram</w:t>
      </w:r>
      <w:proofErr w:type="spellEnd"/>
      <w:r w:rsidRPr="00665321">
        <w:rPr>
          <w:rFonts w:eastAsia="Times New Roman" w:cs="Times New Roman"/>
          <w:color w:val="000000"/>
          <w:sz w:val="28"/>
          <w:szCs w:val="28"/>
          <w:lang w:eastAsia="ru-RU"/>
        </w:rPr>
        <w:t xml:space="preserve"> или </w:t>
      </w:r>
      <w:proofErr w:type="spellStart"/>
      <w:r w:rsidRPr="00665321">
        <w:rPr>
          <w:rFonts w:eastAsia="Times New Roman" w:cs="Times New Roman"/>
          <w:color w:val="000000"/>
          <w:sz w:val="28"/>
          <w:szCs w:val="28"/>
          <w:lang w:eastAsia="ru-RU"/>
        </w:rPr>
        <w:t>whatsapp</w:t>
      </w:r>
      <w:proofErr w:type="spellEnd"/>
      <w:r w:rsidRPr="00665321">
        <w:rPr>
          <w:rFonts w:eastAsia="Times New Roman" w:cs="Times New Roman"/>
          <w:color w:val="000000"/>
          <w:sz w:val="28"/>
          <w:szCs w:val="28"/>
          <w:lang w:eastAsia="ru-RU"/>
        </w:rPr>
        <w:t xml:space="preserve">) и электронные средства связи (рассылки информации через электронную почту, социальные сети (например, </w:t>
      </w:r>
      <w:proofErr w:type="spellStart"/>
      <w:r w:rsidRPr="00665321">
        <w:rPr>
          <w:rFonts w:eastAsia="Times New Roman" w:cs="Times New Roman"/>
          <w:color w:val="000000"/>
          <w:sz w:val="28"/>
          <w:szCs w:val="28"/>
          <w:lang w:eastAsia="ru-RU"/>
        </w:rPr>
        <w:t>Facebook</w:t>
      </w:r>
      <w:proofErr w:type="spellEnd"/>
      <w:r w:rsidRPr="00665321">
        <w:rPr>
          <w:rFonts w:eastAsia="Times New Roman" w:cs="Times New Roman"/>
          <w:color w:val="000000"/>
          <w:sz w:val="28"/>
          <w:szCs w:val="28"/>
          <w:lang w:eastAsia="ru-RU"/>
        </w:rPr>
        <w:t xml:space="preserve">, </w:t>
      </w:r>
      <w:proofErr w:type="spellStart"/>
      <w:r w:rsidRPr="00665321">
        <w:rPr>
          <w:rFonts w:eastAsia="Times New Roman" w:cs="Times New Roman"/>
          <w:color w:val="000000"/>
          <w:sz w:val="28"/>
          <w:szCs w:val="28"/>
          <w:lang w:eastAsia="ru-RU"/>
        </w:rPr>
        <w:t>Instagram</w:t>
      </w:r>
      <w:proofErr w:type="spellEnd"/>
      <w:r w:rsidRPr="00665321">
        <w:rPr>
          <w:rFonts w:eastAsia="Times New Roman" w:cs="Times New Roman"/>
          <w:color w:val="000000"/>
          <w:sz w:val="28"/>
          <w:szCs w:val="28"/>
          <w:lang w:eastAsia="ru-RU"/>
        </w:rPr>
        <w:t xml:space="preserve">, </w:t>
      </w:r>
      <w:proofErr w:type="spellStart"/>
      <w:r w:rsidRPr="00665321">
        <w:rPr>
          <w:rFonts w:eastAsia="Times New Roman" w:cs="Times New Roman"/>
          <w:color w:val="000000"/>
          <w:sz w:val="28"/>
          <w:szCs w:val="28"/>
          <w:lang w:eastAsia="ru-RU"/>
        </w:rPr>
        <w:t>Twitter</w:t>
      </w:r>
      <w:proofErr w:type="spellEnd"/>
      <w:proofErr w:type="gramEnd"/>
      <w:r w:rsidRPr="00665321">
        <w:rPr>
          <w:rFonts w:eastAsia="Times New Roman" w:cs="Times New Roman"/>
          <w:color w:val="000000"/>
          <w:sz w:val="28"/>
          <w:szCs w:val="28"/>
          <w:lang w:eastAsia="ru-RU"/>
        </w:rPr>
        <w:t xml:space="preserve">, </w:t>
      </w:r>
      <w:proofErr w:type="spellStart"/>
      <w:proofErr w:type="gramStart"/>
      <w:r w:rsidRPr="00665321">
        <w:rPr>
          <w:rFonts w:eastAsia="Times New Roman" w:cs="Times New Roman"/>
          <w:color w:val="000000"/>
          <w:sz w:val="28"/>
          <w:szCs w:val="28"/>
          <w:lang w:eastAsia="ru-RU"/>
        </w:rPr>
        <w:t>VKontakte</w:t>
      </w:r>
      <w:proofErr w:type="spellEnd"/>
      <w:r w:rsidRPr="00665321">
        <w:rPr>
          <w:rFonts w:eastAsia="Times New Roman" w:cs="Times New Roman"/>
          <w:color w:val="000000"/>
          <w:sz w:val="28"/>
          <w:szCs w:val="28"/>
          <w:lang w:eastAsia="ru-RU"/>
        </w:rPr>
        <w:t>) и т.д.); с применением беспилотных летательных аппаратов (</w:t>
      </w:r>
      <w:proofErr w:type="spellStart"/>
      <w:r w:rsidRPr="00665321">
        <w:rPr>
          <w:rFonts w:eastAsia="Times New Roman" w:cs="Times New Roman"/>
          <w:color w:val="000000"/>
          <w:sz w:val="28"/>
          <w:szCs w:val="28"/>
          <w:lang w:eastAsia="ru-RU"/>
        </w:rPr>
        <w:t>дронов</w:t>
      </w:r>
      <w:proofErr w:type="spellEnd"/>
      <w:r w:rsidRPr="00665321">
        <w:rPr>
          <w:rFonts w:eastAsia="Times New Roman" w:cs="Times New Roman"/>
          <w:color w:val="000000"/>
          <w:sz w:val="28"/>
          <w:szCs w:val="28"/>
          <w:lang w:eastAsia="ru-RU"/>
        </w:rPr>
        <w:t>). </w:t>
      </w:r>
      <w:proofErr w:type="gramEnd"/>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Об умысле на сбыт указанных средств, веществ могут свидетельствовать при наличии к тому оснований их приобретение, изготовление, переработка, хранение, перевозка лицом, самим их не употребляющим, большое количество (объем), размещение в удобной для передачи расфасовке, наличие соответствующей договоренности с потребителями и т.п.</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15. Вместе с тем не может </w:t>
      </w:r>
      <w:proofErr w:type="gramStart"/>
      <w:r w:rsidRPr="00665321">
        <w:rPr>
          <w:rFonts w:eastAsia="Times New Roman" w:cs="Times New Roman"/>
          <w:color w:val="000000"/>
          <w:sz w:val="28"/>
          <w:szCs w:val="28"/>
          <w:lang w:eastAsia="ru-RU"/>
        </w:rPr>
        <w:t>квалифицироваться</w:t>
      </w:r>
      <w:proofErr w:type="gramEnd"/>
      <w:r w:rsidRPr="00665321">
        <w:rPr>
          <w:rFonts w:eastAsia="Times New Roman" w:cs="Times New Roman"/>
          <w:color w:val="000000"/>
          <w:sz w:val="28"/>
          <w:szCs w:val="28"/>
          <w:lang w:eastAsia="ru-RU"/>
        </w:rPr>
        <w:t xml:space="preserve"> как незаконный сбыт реализация наркотического средства или психотропного вещества путем введения одним лицом другому лицу инъекций, если указанное средство или вещество принадлежит самому потребителю и инъекция вводится по его просьбе либо совместно приобретено потребителем и лицом, производящим инъекцию, для совместного потребления, либо наркотическое средство или психотропное вещество вводится в соответствии с медицинскими показаниями.</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16. В случаях обнаружения, изъятия наркотических средств или психотропных веществ, заложенных в нескольких тайниках (закладках), охватываемых единым умыслом виновного, не образуют совокупности преступлений и квалифицируются как единое преступление, при этом размер вещества определяется его суммарным весом.</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17. </w:t>
      </w:r>
      <w:proofErr w:type="gramStart"/>
      <w:r w:rsidRPr="00665321">
        <w:rPr>
          <w:rFonts w:eastAsia="Times New Roman" w:cs="Times New Roman"/>
          <w:color w:val="000000"/>
          <w:sz w:val="28"/>
          <w:szCs w:val="28"/>
          <w:lang w:eastAsia="ru-RU"/>
        </w:rPr>
        <w:t>В случае установления в ходе судебного разбирательства наличия целей сбыта наркотических средств, психотропных веществ или их аналогов, а также сильнодействующих и ядовитых веществ, но при отсутствии ходатайства прокурора о возвращении дела прокурору для производства следственных действий и составления нового обвинительного акта по новому обвинению или изменении квалификации обвинения, ухудшающего положение обвинения, судам следует рассматривать дело и выносить приговор в рамках</w:t>
      </w:r>
      <w:proofErr w:type="gramEnd"/>
      <w:r w:rsidRPr="00665321">
        <w:rPr>
          <w:rFonts w:eastAsia="Times New Roman" w:cs="Times New Roman"/>
          <w:color w:val="000000"/>
          <w:sz w:val="28"/>
          <w:szCs w:val="28"/>
          <w:lang w:eastAsia="ru-RU"/>
        </w:rPr>
        <w:t xml:space="preserve"> предъявленного обвинения с вынесением частного определения в отношении участвующего по делу государственного обвинителя.</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lastRenderedPageBreak/>
        <w:t xml:space="preserve">18. </w:t>
      </w:r>
      <w:proofErr w:type="gramStart"/>
      <w:r w:rsidRPr="00665321">
        <w:rPr>
          <w:rFonts w:eastAsia="Times New Roman" w:cs="Times New Roman"/>
          <w:color w:val="000000"/>
          <w:sz w:val="28"/>
          <w:szCs w:val="28"/>
          <w:lang w:eastAsia="ru-RU"/>
        </w:rPr>
        <w:t>Если лицо в целях осуществления умысла на незаконный сбыт наркотических средств, психотропных веществ или их аналогов, незаконно приобретает, хранит, перевозит, изготавливает эти средства, вещества, тем самым совершает действия, направленные на их последующую реализацию, однако по не зависящим от него обстоятельствам не передает указанные средства, вещества приобретателю (не доходят до получателя), то такое лицо несет уголовную ответственность за покушение на незаконный</w:t>
      </w:r>
      <w:proofErr w:type="gramEnd"/>
      <w:r w:rsidRPr="00665321">
        <w:rPr>
          <w:rFonts w:eastAsia="Times New Roman" w:cs="Times New Roman"/>
          <w:color w:val="000000"/>
          <w:sz w:val="28"/>
          <w:szCs w:val="28"/>
          <w:lang w:eastAsia="ru-RU"/>
        </w:rPr>
        <w:t xml:space="preserve"> сбыт этих средств, веществ.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19. В тех случаях, когда материалы уголовного дела о преступлении рассматриваемой категории содержат сведения, полученные на основании результатов специальных следственных действий, следует иметь в виду, что для признания законности проведения такого мероприятия необходимо, чтобы оно осуществлялось при наличии оснований и с соблюдением условий, предусмотренных соответствующими статьями УПК КР.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20. Результаты специальных следственных действий могут использоваться в доказывании по уголовному делу на тех же основаниях, как и результаты других следственных действий, если они получены в соответствии с требованиями УПК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xml:space="preserve"> и свидетельствуют о наличии у лица умысла на незаконный оборот наркотических средств, психотропных веществ или их аналогов, сформировавшегося независимо от деятельности лиц, которые производили специальные следственные действия.</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Лица, которые проводили специальные следственные действия или были привлечены к их проведению, могут быть допрошены в качестве свидетелей, с сохранением тайны сведений об этих лицах и с применением необходимых мер безопасности в соответствии с главой 9 УПК КР.</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21. Ответственность лица за сбыт наркотических средств, психотропных веществ или их аналогов, по части 1 статьи 282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xml:space="preserve"> наступает независимо от их размера.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22. В случае, когда лицо передает приобретателю наркотические средства, психотропные вещества или их аналоги, по просьбе (поручению) другого лица, которому они принадлежат, его действия следует квалифицировать как соучастие в незаконном сбыте указанных средств, веществ.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23. Действия лица, сбывающего под видом наркотических средств, психотропных веществ, их аналогов и </w:t>
      </w:r>
      <w:proofErr w:type="spellStart"/>
      <w:r w:rsidRPr="00665321">
        <w:rPr>
          <w:rFonts w:eastAsia="Times New Roman" w:cs="Times New Roman"/>
          <w:color w:val="000000"/>
          <w:sz w:val="28"/>
          <w:szCs w:val="28"/>
          <w:lang w:eastAsia="ru-RU"/>
        </w:rPr>
        <w:t>прекурсоров</w:t>
      </w:r>
      <w:proofErr w:type="spellEnd"/>
      <w:r w:rsidRPr="00665321">
        <w:rPr>
          <w:rFonts w:eastAsia="Times New Roman" w:cs="Times New Roman"/>
          <w:color w:val="000000"/>
          <w:sz w:val="28"/>
          <w:szCs w:val="28"/>
          <w:lang w:eastAsia="ru-RU"/>
        </w:rPr>
        <w:t xml:space="preserve">, сильнодействующих или ядовитых веществ, новых потенциально опасных </w:t>
      </w:r>
      <w:proofErr w:type="spellStart"/>
      <w:r w:rsidRPr="00665321">
        <w:rPr>
          <w:rFonts w:eastAsia="Times New Roman" w:cs="Times New Roman"/>
          <w:color w:val="000000"/>
          <w:sz w:val="28"/>
          <w:szCs w:val="28"/>
          <w:lang w:eastAsia="ru-RU"/>
        </w:rPr>
        <w:t>психоактивных</w:t>
      </w:r>
      <w:proofErr w:type="spellEnd"/>
      <w:r w:rsidRPr="00665321">
        <w:rPr>
          <w:rFonts w:eastAsia="Times New Roman" w:cs="Times New Roman"/>
          <w:color w:val="000000"/>
          <w:sz w:val="28"/>
          <w:szCs w:val="28"/>
          <w:lang w:eastAsia="ru-RU"/>
        </w:rPr>
        <w:t xml:space="preserve"> веществ какие-либо иные средства или вещества, в том числе, не содержащих в своем составе наркотических веществ, следует рассматривать как мошенничество.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Покупатели в этих </w:t>
      </w:r>
      <w:proofErr w:type="gramStart"/>
      <w:r w:rsidRPr="00665321">
        <w:rPr>
          <w:rFonts w:eastAsia="Times New Roman" w:cs="Times New Roman"/>
          <w:color w:val="000000"/>
          <w:sz w:val="28"/>
          <w:szCs w:val="28"/>
          <w:lang w:eastAsia="ru-RU"/>
        </w:rPr>
        <w:t>случаях</w:t>
      </w:r>
      <w:proofErr w:type="gramEnd"/>
      <w:r w:rsidRPr="00665321">
        <w:rPr>
          <w:rFonts w:eastAsia="Times New Roman" w:cs="Times New Roman"/>
          <w:color w:val="000000"/>
          <w:sz w:val="28"/>
          <w:szCs w:val="28"/>
          <w:lang w:eastAsia="ru-RU"/>
        </w:rPr>
        <w:t xml:space="preserve"> при наличии предусмотренных законом оснований могут нести ответственность за покушение на незаконное </w:t>
      </w:r>
      <w:r w:rsidRPr="00665321">
        <w:rPr>
          <w:rFonts w:eastAsia="Times New Roman" w:cs="Times New Roman"/>
          <w:color w:val="000000"/>
          <w:sz w:val="28"/>
          <w:szCs w:val="28"/>
          <w:lang w:eastAsia="ru-RU"/>
        </w:rPr>
        <w:lastRenderedPageBreak/>
        <w:t>приобретение наркотических средств, психотропных, сильнодействующих или ядовитых веществ.</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24. </w:t>
      </w:r>
      <w:proofErr w:type="gramStart"/>
      <w:r w:rsidRPr="00665321">
        <w:rPr>
          <w:rFonts w:eastAsia="Times New Roman" w:cs="Times New Roman"/>
          <w:color w:val="000000"/>
          <w:sz w:val="28"/>
          <w:szCs w:val="28"/>
          <w:lang w:eastAsia="ru-RU"/>
        </w:rPr>
        <w:t>Под незаконной пересылкой наркотических средств или психотропных веществ следует понимать любое перемещение этих веществ любым способом, включая почтовыми и багажными отправлениями, курьерскими службами, с использованием беспилотных летательных аппаратов (</w:t>
      </w:r>
      <w:proofErr w:type="spellStart"/>
      <w:r w:rsidRPr="00665321">
        <w:rPr>
          <w:rFonts w:eastAsia="Times New Roman" w:cs="Times New Roman"/>
          <w:color w:val="000000"/>
          <w:sz w:val="28"/>
          <w:szCs w:val="28"/>
          <w:lang w:eastAsia="ru-RU"/>
        </w:rPr>
        <w:t>дронов</w:t>
      </w:r>
      <w:proofErr w:type="spellEnd"/>
      <w:r w:rsidRPr="00665321">
        <w:rPr>
          <w:rFonts w:eastAsia="Times New Roman" w:cs="Times New Roman"/>
          <w:color w:val="000000"/>
          <w:sz w:val="28"/>
          <w:szCs w:val="28"/>
          <w:lang w:eastAsia="ru-RU"/>
        </w:rPr>
        <w:t>) или иных средств транспорта и связи, при условии, что транспортировка осуществляется в отсутствие отправителя или с его участием через третьих лиц, не осведомленных о характере перемещаемого груза.</w:t>
      </w:r>
      <w:proofErr w:type="gramEnd"/>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При этом ответственность лица по части 1 статье 282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xml:space="preserve"> как за оконченное преступление наступает с момента отправления письма, посылки, багажа и т.п. с содержащимися в нем указанными средствами, веществами или их аналогами, независимо от получения их адресатом.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Незаконную пересылку указанных средств, веществ путем международного почтового отправления следует квалифицировать по совокупности преступлений, предусмотренных соответствующими частями статей 282 и 285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xml:space="preserve"> в случае установления их незаконного перемещения через таможенную границу Таможенного союза, членом которого является Кыргызская Республика, либо Государственную границу Кыргызской Республики с государствами – членами Таможенного союза.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25. В силу Примечания к статье 282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xml:space="preserve"> освобождение лица от уголовной ответственности за совершение преступления, предусмотренного статьей 282 УК КР возможно при наличии совокупности двух условий: добровольной сдачи лицом наркотических средств, психотропных веществ или их аналогов и его активных действий, которые способствовали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w:t>
      </w:r>
    </w:p>
    <w:p w:rsidR="00665321" w:rsidRPr="00665321" w:rsidRDefault="00665321" w:rsidP="00665321">
      <w:pPr>
        <w:spacing w:line="240" w:lineRule="auto"/>
        <w:jc w:val="both"/>
        <w:rPr>
          <w:rFonts w:eastAsia="Times New Roman" w:cs="Times New Roman"/>
          <w:szCs w:val="24"/>
          <w:lang w:eastAsia="ru-RU"/>
        </w:rPr>
      </w:pPr>
      <w:proofErr w:type="gramStart"/>
      <w:r w:rsidRPr="00665321">
        <w:rPr>
          <w:rFonts w:eastAsia="Times New Roman" w:cs="Times New Roman"/>
          <w:color w:val="000000"/>
          <w:sz w:val="28"/>
          <w:szCs w:val="28"/>
          <w:lang w:eastAsia="ru-RU"/>
        </w:rPr>
        <w:t>Вместе с тем закон не исключает возможности освобождения от уголовной ответственности тех лиц, которые хотя и не сдавали наркотические средства или психотропные вещества, ввиду отсутствия у них таковых, но явились с повинной, активно способствовали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w:t>
      </w:r>
      <w:proofErr w:type="gramEnd"/>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Добровольная сдача наркотических средств, психотропных веществ или их аналогов, означает выдачу лицом таких средств, веще</w:t>
      </w:r>
      <w:proofErr w:type="gramStart"/>
      <w:r w:rsidRPr="00665321">
        <w:rPr>
          <w:rFonts w:eastAsia="Times New Roman" w:cs="Times New Roman"/>
          <w:color w:val="000000"/>
          <w:sz w:val="28"/>
          <w:szCs w:val="28"/>
          <w:lang w:eastAsia="ru-RU"/>
        </w:rPr>
        <w:t>ств пр</w:t>
      </w:r>
      <w:proofErr w:type="gramEnd"/>
      <w:r w:rsidRPr="00665321">
        <w:rPr>
          <w:rFonts w:eastAsia="Times New Roman" w:cs="Times New Roman"/>
          <w:color w:val="000000"/>
          <w:sz w:val="28"/>
          <w:szCs w:val="28"/>
          <w:lang w:eastAsia="ru-RU"/>
        </w:rPr>
        <w:t xml:space="preserve">едставителям власти при наличии у этого лица реальной возможности распорядиться ими иным способом. В связи с чем, выдача таких средств лицом при проведении следственных действий не </w:t>
      </w:r>
      <w:proofErr w:type="gramStart"/>
      <w:r w:rsidRPr="00665321">
        <w:rPr>
          <w:rFonts w:eastAsia="Times New Roman" w:cs="Times New Roman"/>
          <w:color w:val="000000"/>
          <w:sz w:val="28"/>
          <w:szCs w:val="28"/>
          <w:lang w:eastAsia="ru-RU"/>
        </w:rPr>
        <w:t>может</w:t>
      </w:r>
      <w:proofErr w:type="gramEnd"/>
      <w:r w:rsidRPr="00665321">
        <w:rPr>
          <w:rFonts w:eastAsia="Times New Roman" w:cs="Times New Roman"/>
          <w:color w:val="000000"/>
          <w:sz w:val="28"/>
          <w:szCs w:val="28"/>
          <w:lang w:eastAsia="ru-RU"/>
        </w:rPr>
        <w:t xml:space="preserve"> рассматривается как добровольная сдача наркотических средств.</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lastRenderedPageBreak/>
        <w:t>26. При задержании лица, а также при проведении следственных действий по обнаружению и изъятию наркотических средств, психотропных веществ или их аналогов, выдача таких средств, веществ по предложению должностного лица, осуществляющего указанные действия, не может признаваться добровольной сдачей наркотических сре</w:t>
      </w:r>
      <w:proofErr w:type="gramStart"/>
      <w:r w:rsidRPr="00665321">
        <w:rPr>
          <w:rFonts w:eastAsia="Times New Roman" w:cs="Times New Roman"/>
          <w:color w:val="000000"/>
          <w:sz w:val="28"/>
          <w:szCs w:val="28"/>
          <w:lang w:eastAsia="ru-RU"/>
        </w:rPr>
        <w:t>дств в с</w:t>
      </w:r>
      <w:proofErr w:type="gramEnd"/>
      <w:r w:rsidRPr="00665321">
        <w:rPr>
          <w:rFonts w:eastAsia="Times New Roman" w:cs="Times New Roman"/>
          <w:color w:val="000000"/>
          <w:sz w:val="28"/>
          <w:szCs w:val="28"/>
          <w:lang w:eastAsia="ru-RU"/>
        </w:rPr>
        <w:t>оответствии с примечанием к статье 282 УК КР.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27. По смыслу статьи 286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xml:space="preserve"> ответственность за хищение наркотических средств или психотропных веществ наступает в случаях противоправного их изъятия у юридических или физических лиц, владеющих ими законно или незаконно, в том числе путем сбора растений либо их частей с земель сельскохозяйственных и иных предприятий, а также с земельных участков граждан, на которых незаконно выращиваются эти растения.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Под использующим свое служебное положение лицом (пункт 3 части 2 статьи 286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следует понимать как должностное лицо, так и лицо, выполнение трудовых функций которого связано с работой с наркотическими средствами или психотропными веществами. (при изготовлении лекарственных препаратов таким лицом может являться провизор, лаборант, при отпуске и применении – работник аптеки, врач, медицинская сестра, при их охране – охранник, экспедитор и др.).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28. </w:t>
      </w:r>
      <w:proofErr w:type="gramStart"/>
      <w:r w:rsidRPr="00665321">
        <w:rPr>
          <w:rFonts w:eastAsia="Times New Roman" w:cs="Times New Roman"/>
          <w:color w:val="000000"/>
          <w:sz w:val="28"/>
          <w:szCs w:val="28"/>
          <w:lang w:eastAsia="ru-RU"/>
        </w:rPr>
        <w:t>По делам о вымогательстве наркотических средств или психотропных веществ, потерпевшими наряду с гражданами, владеющими этими средствами или веществами на законных основаниях, могут быть лица, наделенные полномочиями по выдаче документов, дающих право на законное приобретение наркотических средств или психотропных веществ, лица, имеющие доступ к наркотическим средствам или психотропным веществам, в связи со своей профессиональной деятельностью, а также иные лица, чьи трудовые</w:t>
      </w:r>
      <w:proofErr w:type="gramEnd"/>
      <w:r w:rsidRPr="00665321">
        <w:rPr>
          <w:rFonts w:eastAsia="Times New Roman" w:cs="Times New Roman"/>
          <w:color w:val="000000"/>
          <w:sz w:val="28"/>
          <w:szCs w:val="28"/>
          <w:lang w:eastAsia="ru-RU"/>
        </w:rPr>
        <w:t xml:space="preserve"> функции связаны с законным оборотом указанных средств, веществ или их аналогов.</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29. Хищение либо вымогательство наркотических средств или психотропных веществ, и действия по их последующему хранению, перевозке, пересылке, сбыту, надлежит квалифицировать по статье 286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а также с учетом конкретных обстоятельств дела – по совокупности преступлений по статье 286 и по статье 282, 283 УК КР.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30. Склонение к потреблению наркотических средств или психотропных веществ (статья 287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может выражаться в любых умышленных действиях, направленных на возбуждение у другого лица желания их потребления (в уговорах, предложениях, даче совета и т.п.), а также в обмане, психическом или физическом насилии, ограничении свободы и других действиях, совершаемых с целью принуждения к приему наркотических средств или психотропных веществ лицом, на которое оказывается воздействие.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lastRenderedPageBreak/>
        <w:t xml:space="preserve">При этом для признания преступления </w:t>
      </w:r>
      <w:proofErr w:type="gramStart"/>
      <w:r w:rsidRPr="00665321">
        <w:rPr>
          <w:rFonts w:eastAsia="Times New Roman" w:cs="Times New Roman"/>
          <w:color w:val="000000"/>
          <w:sz w:val="28"/>
          <w:szCs w:val="28"/>
          <w:lang w:eastAsia="ru-RU"/>
        </w:rPr>
        <w:t>оконченным</w:t>
      </w:r>
      <w:proofErr w:type="gramEnd"/>
      <w:r w:rsidRPr="00665321">
        <w:rPr>
          <w:rFonts w:eastAsia="Times New Roman" w:cs="Times New Roman"/>
          <w:color w:val="000000"/>
          <w:sz w:val="28"/>
          <w:szCs w:val="28"/>
          <w:lang w:eastAsia="ru-RU"/>
        </w:rPr>
        <w:t xml:space="preserve"> не требуется, чтобы склоняемое лицо фактически употребило наркотическое средство или психотропное вещество. Если лицо, склонявшее к потреблению наркотических средств, психотропных веществ, при этом сбывало указанные средства или вещества либо оказывало помощь в их хищении или вымогательстве, приобретении, хранении, изготовлении, переработке, перевозке или пересылке, его действия надлежит дополнительно квалифицировать при наличии к тому оснований по соответствующим статьям УК КР.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31. Склонение к потреблению наркотических средств или психотропных веществ, причинившее по неосторожности смерть потерпевшего, охватывается диспозицией части 3 статьи 287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xml:space="preserve"> и не требует дополнительной квалификации по уголовному закону, предусматривающему ответственность за причинение смерти по неосторожности.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Под тяжким либо особо тяжким вредом следует понимать последствия, указанные в Приложении 1 к Уголовному кодексу относящиеся к тяжкому вреду и особо тяжкому вреду.</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32. В соответствии с Законом Кыргызской Республики «О наркотических средствах, психотропных веществах, их аналогах и </w:t>
      </w:r>
      <w:proofErr w:type="spellStart"/>
      <w:r w:rsidRPr="00665321">
        <w:rPr>
          <w:rFonts w:eastAsia="Times New Roman" w:cs="Times New Roman"/>
          <w:color w:val="000000"/>
          <w:sz w:val="28"/>
          <w:szCs w:val="28"/>
          <w:lang w:eastAsia="ru-RU"/>
        </w:rPr>
        <w:t>прекурсорах</w:t>
      </w:r>
      <w:proofErr w:type="spellEnd"/>
      <w:r w:rsidRPr="00665321">
        <w:rPr>
          <w:rFonts w:eastAsia="Times New Roman" w:cs="Times New Roman"/>
          <w:color w:val="000000"/>
          <w:sz w:val="28"/>
          <w:szCs w:val="28"/>
          <w:lang w:eastAsia="ru-RU"/>
        </w:rPr>
        <w:t xml:space="preserve">» на территории Кыргызской Республики запрещается культивирование </w:t>
      </w:r>
      <w:proofErr w:type="spellStart"/>
      <w:r w:rsidRPr="00665321">
        <w:rPr>
          <w:rFonts w:eastAsia="Times New Roman" w:cs="Times New Roman"/>
          <w:color w:val="000000"/>
          <w:sz w:val="28"/>
          <w:szCs w:val="28"/>
          <w:lang w:eastAsia="ru-RU"/>
        </w:rPr>
        <w:t>наркотикосодержащих</w:t>
      </w:r>
      <w:proofErr w:type="spellEnd"/>
      <w:r w:rsidRPr="00665321">
        <w:rPr>
          <w:rFonts w:eastAsia="Times New Roman" w:cs="Times New Roman"/>
          <w:color w:val="000000"/>
          <w:sz w:val="28"/>
          <w:szCs w:val="28"/>
          <w:lang w:eastAsia="ru-RU"/>
        </w:rPr>
        <w:t xml:space="preserve"> растений. Постановлением Правительства Кыргызской Республики от 9 ноября 2007 года № 543 (с последующими изменениями) утвержден перечень растений, содержащих наркотические средства или психотропные вещества либо их </w:t>
      </w:r>
      <w:proofErr w:type="spellStart"/>
      <w:r w:rsidRPr="00665321">
        <w:rPr>
          <w:rFonts w:eastAsia="Times New Roman" w:cs="Times New Roman"/>
          <w:color w:val="000000"/>
          <w:sz w:val="28"/>
          <w:szCs w:val="28"/>
          <w:lang w:eastAsia="ru-RU"/>
        </w:rPr>
        <w:t>прекурсоры</w:t>
      </w:r>
      <w:proofErr w:type="spellEnd"/>
      <w:r w:rsidRPr="00665321">
        <w:rPr>
          <w:rFonts w:eastAsia="Times New Roman" w:cs="Times New Roman"/>
          <w:color w:val="000000"/>
          <w:sz w:val="28"/>
          <w:szCs w:val="28"/>
          <w:lang w:eastAsia="ru-RU"/>
        </w:rPr>
        <w:t xml:space="preserve"> и подлежащих контролю в Кыргызской Республике.</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а также деятельность, связанная с созданием специальных условий для посева и выращивания </w:t>
      </w:r>
      <w:proofErr w:type="spellStart"/>
      <w:r w:rsidRPr="00665321">
        <w:rPr>
          <w:rFonts w:eastAsia="Times New Roman" w:cs="Times New Roman"/>
          <w:color w:val="000000"/>
          <w:sz w:val="28"/>
          <w:szCs w:val="28"/>
          <w:lang w:eastAsia="ru-RU"/>
        </w:rPr>
        <w:t>наркотикосодержащих</w:t>
      </w:r>
      <w:proofErr w:type="spellEnd"/>
      <w:r w:rsidRPr="00665321">
        <w:rPr>
          <w:rFonts w:eastAsia="Times New Roman" w:cs="Times New Roman"/>
          <w:color w:val="000000"/>
          <w:sz w:val="28"/>
          <w:szCs w:val="28"/>
          <w:lang w:eastAsia="ru-RU"/>
        </w:rPr>
        <w:t xml:space="preserve"> растений, является культивированием </w:t>
      </w:r>
      <w:proofErr w:type="spellStart"/>
      <w:r w:rsidRPr="00665321">
        <w:rPr>
          <w:rFonts w:eastAsia="Times New Roman" w:cs="Times New Roman"/>
          <w:color w:val="000000"/>
          <w:sz w:val="28"/>
          <w:szCs w:val="28"/>
          <w:lang w:eastAsia="ru-RU"/>
        </w:rPr>
        <w:t>наркотикосодержащих</w:t>
      </w:r>
      <w:proofErr w:type="spellEnd"/>
      <w:r w:rsidRPr="00665321">
        <w:rPr>
          <w:rFonts w:eastAsia="Times New Roman" w:cs="Times New Roman"/>
          <w:color w:val="000000"/>
          <w:sz w:val="28"/>
          <w:szCs w:val="28"/>
          <w:lang w:eastAsia="ru-RU"/>
        </w:rPr>
        <w:t xml:space="preserve"> растений.</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Под незаконным культивированием </w:t>
      </w:r>
      <w:proofErr w:type="spellStart"/>
      <w:r w:rsidRPr="00665321">
        <w:rPr>
          <w:rFonts w:eastAsia="Times New Roman" w:cs="Times New Roman"/>
          <w:color w:val="000000"/>
          <w:sz w:val="28"/>
          <w:szCs w:val="28"/>
          <w:lang w:eastAsia="ru-RU"/>
        </w:rPr>
        <w:t>наркотикосодержащих</w:t>
      </w:r>
      <w:proofErr w:type="spellEnd"/>
      <w:r w:rsidRPr="00665321">
        <w:rPr>
          <w:rFonts w:eastAsia="Times New Roman" w:cs="Times New Roman"/>
          <w:color w:val="000000"/>
          <w:sz w:val="28"/>
          <w:szCs w:val="28"/>
          <w:lang w:eastAsia="ru-RU"/>
        </w:rPr>
        <w:t xml:space="preserve"> растений следует понимать культивирование </w:t>
      </w:r>
      <w:proofErr w:type="spellStart"/>
      <w:r w:rsidRPr="00665321">
        <w:rPr>
          <w:rFonts w:eastAsia="Times New Roman" w:cs="Times New Roman"/>
          <w:color w:val="000000"/>
          <w:sz w:val="28"/>
          <w:szCs w:val="28"/>
          <w:lang w:eastAsia="ru-RU"/>
        </w:rPr>
        <w:t>наркотикосодержащих</w:t>
      </w:r>
      <w:proofErr w:type="spellEnd"/>
      <w:r w:rsidRPr="00665321">
        <w:rPr>
          <w:rFonts w:eastAsia="Times New Roman" w:cs="Times New Roman"/>
          <w:color w:val="000000"/>
          <w:sz w:val="28"/>
          <w:szCs w:val="28"/>
          <w:lang w:eastAsia="ru-RU"/>
        </w:rPr>
        <w:t xml:space="preserve"> растений, осуществляемое с нарушением законодательства Кыргызской Республики.</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33. Для квалификации действий лица по статье 291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незаконно выдавшего либо подделавшего рецепт или иной документ, дающий право на получение наркотических средств или психотропных веществ, как оконченного преступления не имеет значения, было ли фактически получено указанное в рецепте или ином документе такое средство или вещество.</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lastRenderedPageBreak/>
        <w:t>Получение этим же лицом по поддельному рецепту или иному поддельному документу наркотических средств или психотропных веществ подлежит дополнительной квалификации как незаконное приобретение таких средств или веществ. При этом необходимо установить, были ли этим лицом приобретены наркотические средства или психотропные вещества в небольшом, крупном или особо крупном размере.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34. Под незаконной выдачей рецепта, содержащего назначение наркотических средств или психотропных веществ, следует понимать его оформление и выдачу без соответствующих медицинских показаний.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К иным документам относятся те, которые являются основанием для выдачи (продажи) наркотических средств или психотропных веществ и других действий по их законному обороту. Такими документами могут являться, в частности, лицензия на определенный вид деятельности, связанной с оборотом наркотических средств или психотропных веществ, заявка медицинского учреждения на получение этих средств или веще</w:t>
      </w:r>
      <w:proofErr w:type="gramStart"/>
      <w:r w:rsidRPr="00665321">
        <w:rPr>
          <w:rFonts w:eastAsia="Times New Roman" w:cs="Times New Roman"/>
          <w:color w:val="000000"/>
          <w:sz w:val="28"/>
          <w:szCs w:val="28"/>
          <w:lang w:eastAsia="ru-RU"/>
        </w:rPr>
        <w:t>ств дл</w:t>
      </w:r>
      <w:proofErr w:type="gramEnd"/>
      <w:r w:rsidRPr="00665321">
        <w:rPr>
          <w:rFonts w:eastAsia="Times New Roman" w:cs="Times New Roman"/>
          <w:color w:val="000000"/>
          <w:sz w:val="28"/>
          <w:szCs w:val="28"/>
          <w:lang w:eastAsia="ru-RU"/>
        </w:rPr>
        <w:t>я использования в лечебной практике, выписка из истории болезни больного, товарно-транспортная накладная и т.п.</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35. Под организацией притона (статья 290 УК </w:t>
      </w:r>
      <w:proofErr w:type="gramStart"/>
      <w:r w:rsidRPr="00665321">
        <w:rPr>
          <w:rFonts w:eastAsia="Times New Roman" w:cs="Times New Roman"/>
          <w:color w:val="000000"/>
          <w:sz w:val="28"/>
          <w:szCs w:val="28"/>
          <w:lang w:eastAsia="ru-RU"/>
        </w:rPr>
        <w:t>КР</w:t>
      </w:r>
      <w:proofErr w:type="gramEnd"/>
      <w:r w:rsidRPr="00665321">
        <w:rPr>
          <w:rFonts w:eastAsia="Times New Roman" w:cs="Times New Roman"/>
          <w:color w:val="000000"/>
          <w:sz w:val="28"/>
          <w:szCs w:val="28"/>
          <w:lang w:eastAsia="ru-RU"/>
        </w:rPr>
        <w:t>) следует понимать подыскание, приобретение или наем жилого или нежилого помещения, финансирование, ремонт, обустройство помещения различными приспособлениями и тому подобные действия, совершенные в целях последующего использования указанного помещения для потребления наркотических средств, психотропных веществ или их аналогов несколькими лицами.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36. Под содержанием притона следует понимать умышленные действия лица по использованию помещения, отведенного и (или) приспособленного для потребления наркотических средств или психотропных веществ, по оплате расходов, связанных с существованием притона после его организации либо эксплуатацией помещения (внесение арендной платы за его использование, регулирование посещаемости, обеспечение охраны и т.п.).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По смыслу закона содержание притона будет оконченным преступлением, если помещение фактически использовалось одним и тем же лицом два и более раз либо разными лицами для потребления наркотических средств и психотропных веществ.</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Если организатор или содержатель притона снабжал посетителей притона наркотическими средствами или психотропными веществами либо склонял других лиц к их потреблению, его действия при наличии к тому оснований надлежит квалифицировать по совокупности преступлений.</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37. </w:t>
      </w:r>
      <w:proofErr w:type="gramStart"/>
      <w:r w:rsidRPr="00665321">
        <w:rPr>
          <w:rFonts w:eastAsia="Times New Roman" w:cs="Times New Roman"/>
          <w:color w:val="000000"/>
          <w:sz w:val="28"/>
          <w:szCs w:val="28"/>
          <w:lang w:eastAsia="ru-RU"/>
        </w:rPr>
        <w:t xml:space="preserve">При решении вопроса о назначении наказания за преступления, связанные с наркотическими средствами, психотропными веществами или их </w:t>
      </w:r>
      <w:r w:rsidRPr="00665321">
        <w:rPr>
          <w:rFonts w:eastAsia="Times New Roman" w:cs="Times New Roman"/>
          <w:color w:val="000000"/>
          <w:sz w:val="28"/>
          <w:szCs w:val="28"/>
          <w:lang w:eastAsia="ru-RU"/>
        </w:rPr>
        <w:lastRenderedPageBreak/>
        <w:t xml:space="preserve">аналогами, сильнодействующими или ядовитыми веществами, новыми потенциально опасными </w:t>
      </w:r>
      <w:proofErr w:type="spellStart"/>
      <w:r w:rsidRPr="00665321">
        <w:rPr>
          <w:rFonts w:eastAsia="Times New Roman" w:cs="Times New Roman"/>
          <w:color w:val="000000"/>
          <w:sz w:val="28"/>
          <w:szCs w:val="28"/>
          <w:lang w:eastAsia="ru-RU"/>
        </w:rPr>
        <w:t>психоактивными</w:t>
      </w:r>
      <w:proofErr w:type="spellEnd"/>
      <w:r w:rsidRPr="00665321">
        <w:rPr>
          <w:rFonts w:eastAsia="Times New Roman" w:cs="Times New Roman"/>
          <w:color w:val="000000"/>
          <w:sz w:val="28"/>
          <w:szCs w:val="28"/>
          <w:lang w:eastAsia="ru-RU"/>
        </w:rPr>
        <w:t xml:space="preserve"> веществами суд устанавливает наличие (отсутствие) у лица заболевания наркоманией на основании содержащегося в материалах дела медицинского заключения по результатам судебно-наркологической экспертизы, проведенной в соответствии с требованиями УПК КР. Заключение эксперта должно содержать вывод о наличии</w:t>
      </w:r>
      <w:proofErr w:type="gramEnd"/>
      <w:r w:rsidRPr="00665321">
        <w:rPr>
          <w:rFonts w:eastAsia="Times New Roman" w:cs="Times New Roman"/>
          <w:color w:val="000000"/>
          <w:sz w:val="28"/>
          <w:szCs w:val="28"/>
          <w:lang w:eastAsia="ru-RU"/>
        </w:rPr>
        <w:t xml:space="preserve"> (</w:t>
      </w:r>
      <w:proofErr w:type="gramStart"/>
      <w:r w:rsidRPr="00665321">
        <w:rPr>
          <w:rFonts w:eastAsia="Times New Roman" w:cs="Times New Roman"/>
          <w:color w:val="000000"/>
          <w:sz w:val="28"/>
          <w:szCs w:val="28"/>
          <w:lang w:eastAsia="ru-RU"/>
        </w:rPr>
        <w:t>отсутствии</w:t>
      </w:r>
      <w:proofErr w:type="gramEnd"/>
      <w:r w:rsidRPr="00665321">
        <w:rPr>
          <w:rFonts w:eastAsia="Times New Roman" w:cs="Times New Roman"/>
          <w:color w:val="000000"/>
          <w:sz w:val="28"/>
          <w:szCs w:val="28"/>
          <w:lang w:eastAsia="ru-RU"/>
        </w:rPr>
        <w:t>) у лица диагноза «наркомания», а также о том, нет ли медицинских противопоказаний для проведения лечения от такого заболевания. </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 xml:space="preserve">38. </w:t>
      </w:r>
      <w:proofErr w:type="gramStart"/>
      <w:r w:rsidRPr="00665321">
        <w:rPr>
          <w:rFonts w:eastAsia="Times New Roman" w:cs="Times New Roman"/>
          <w:color w:val="000000"/>
          <w:sz w:val="28"/>
          <w:szCs w:val="28"/>
          <w:lang w:eastAsia="ru-RU"/>
        </w:rPr>
        <w:t>Если в ходе судебного разбирательства дел о преступлениях, связанных с наркотическими средствами, психотропными веществами, сильнодействующими и ядовитыми веществами, будут выявлены обстоятельства, способствовавшие совершению преступления, нарушению прав и свобод граждан, другие нарушения закона, допущенные в ходе досудебного производства, а также при рассмотрении уголовного дела, то суд вправе в указанных и иных необходимых случаях реагировать путем вынесения частного определения, обращая внимание соответствующих</w:t>
      </w:r>
      <w:proofErr w:type="gramEnd"/>
      <w:r w:rsidRPr="00665321">
        <w:rPr>
          <w:rFonts w:eastAsia="Times New Roman" w:cs="Times New Roman"/>
          <w:color w:val="000000"/>
          <w:sz w:val="28"/>
          <w:szCs w:val="28"/>
          <w:lang w:eastAsia="ru-RU"/>
        </w:rPr>
        <w:t xml:space="preserve"> организаций и должностных лиц на указанные обстоятельства и факты нарушения закона, требующие принятия необходимых мер.</w:t>
      </w:r>
    </w:p>
    <w:p w:rsidR="00665321" w:rsidRPr="00665321" w:rsidRDefault="00665321" w:rsidP="00665321">
      <w:pPr>
        <w:spacing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39. С принятием настоящего постановления признать утратившим силу постановление Пленума Верховного суда Кыргызской Республики от 2 февраля 2001 года № 1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665321" w:rsidRPr="00665321" w:rsidRDefault="00665321" w:rsidP="00665321">
      <w:pPr>
        <w:spacing w:after="0" w:line="240" w:lineRule="auto"/>
        <w:rPr>
          <w:rFonts w:eastAsia="Times New Roman" w:cs="Times New Roman"/>
          <w:szCs w:val="24"/>
          <w:lang w:eastAsia="ru-RU"/>
        </w:rPr>
      </w:pPr>
    </w:p>
    <w:p w:rsidR="00665321" w:rsidRPr="00665321" w:rsidRDefault="00665321" w:rsidP="00665321">
      <w:pPr>
        <w:spacing w:after="0"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Председатель Верховного суда</w:t>
      </w:r>
    </w:p>
    <w:p w:rsidR="00665321" w:rsidRPr="00665321" w:rsidRDefault="00665321" w:rsidP="00665321">
      <w:pPr>
        <w:spacing w:after="0"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Кыргызской Республики</w:t>
      </w:r>
      <w:r w:rsidRPr="00665321">
        <w:rPr>
          <w:rFonts w:eastAsia="Times New Roman" w:cs="Times New Roman"/>
          <w:color w:val="000000"/>
          <w:sz w:val="28"/>
          <w:szCs w:val="28"/>
          <w:lang w:eastAsia="ru-RU"/>
        </w:rPr>
        <w:tab/>
      </w:r>
      <w:r w:rsidRPr="00665321">
        <w:rPr>
          <w:rFonts w:eastAsia="Times New Roman" w:cs="Times New Roman"/>
          <w:color w:val="000000"/>
          <w:sz w:val="28"/>
          <w:szCs w:val="28"/>
          <w:lang w:eastAsia="ru-RU"/>
        </w:rPr>
        <w:tab/>
      </w:r>
      <w:r w:rsidRPr="00665321">
        <w:rPr>
          <w:rFonts w:eastAsia="Times New Roman" w:cs="Times New Roman"/>
          <w:color w:val="000000"/>
          <w:sz w:val="28"/>
          <w:szCs w:val="28"/>
          <w:lang w:eastAsia="ru-RU"/>
        </w:rPr>
        <w:tab/>
      </w:r>
      <w:r w:rsidRPr="00665321">
        <w:rPr>
          <w:rFonts w:eastAsia="Times New Roman" w:cs="Times New Roman"/>
          <w:color w:val="000000"/>
          <w:sz w:val="28"/>
          <w:szCs w:val="28"/>
          <w:lang w:eastAsia="ru-RU"/>
        </w:rPr>
        <w:tab/>
      </w:r>
      <w:r w:rsidRPr="00665321">
        <w:rPr>
          <w:rFonts w:eastAsia="Times New Roman" w:cs="Times New Roman"/>
          <w:color w:val="000000"/>
          <w:sz w:val="28"/>
          <w:szCs w:val="28"/>
          <w:lang w:eastAsia="ru-RU"/>
        </w:rPr>
        <w:tab/>
      </w:r>
      <w:r w:rsidRPr="00665321">
        <w:rPr>
          <w:rFonts w:eastAsia="Times New Roman" w:cs="Times New Roman"/>
          <w:color w:val="000000"/>
          <w:sz w:val="28"/>
          <w:szCs w:val="28"/>
          <w:lang w:eastAsia="ru-RU"/>
        </w:rPr>
        <w:tab/>
      </w:r>
    </w:p>
    <w:p w:rsidR="00665321" w:rsidRPr="00665321" w:rsidRDefault="00665321" w:rsidP="00665321">
      <w:pPr>
        <w:spacing w:after="0" w:line="240" w:lineRule="auto"/>
        <w:rPr>
          <w:rFonts w:eastAsia="Times New Roman" w:cs="Times New Roman"/>
          <w:szCs w:val="24"/>
          <w:lang w:eastAsia="ru-RU"/>
        </w:rPr>
      </w:pPr>
    </w:p>
    <w:p w:rsidR="00665321" w:rsidRPr="00665321" w:rsidRDefault="00665321" w:rsidP="00665321">
      <w:pPr>
        <w:spacing w:after="0"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Секретарь Пленума:</w:t>
      </w:r>
    </w:p>
    <w:p w:rsidR="00665321" w:rsidRPr="00665321" w:rsidRDefault="00665321" w:rsidP="00665321">
      <w:pPr>
        <w:spacing w:after="0"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судья Верховного суда </w:t>
      </w:r>
    </w:p>
    <w:p w:rsidR="00665321" w:rsidRPr="00665321" w:rsidRDefault="00665321" w:rsidP="00665321">
      <w:pPr>
        <w:spacing w:after="0" w:line="240" w:lineRule="auto"/>
        <w:jc w:val="both"/>
        <w:rPr>
          <w:rFonts w:eastAsia="Times New Roman" w:cs="Times New Roman"/>
          <w:szCs w:val="24"/>
          <w:lang w:eastAsia="ru-RU"/>
        </w:rPr>
      </w:pPr>
      <w:r w:rsidRPr="00665321">
        <w:rPr>
          <w:rFonts w:eastAsia="Times New Roman" w:cs="Times New Roman"/>
          <w:color w:val="000000"/>
          <w:sz w:val="28"/>
          <w:szCs w:val="28"/>
          <w:lang w:eastAsia="ru-RU"/>
        </w:rPr>
        <w:t>Кыргызской Республики</w:t>
      </w:r>
    </w:p>
    <w:p w:rsidR="00AF3287" w:rsidRDefault="00AF3287"/>
    <w:sectPr w:rsidR="00AF3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DF"/>
    <w:rsid w:val="00106EDF"/>
    <w:rsid w:val="0012265B"/>
    <w:rsid w:val="00665321"/>
    <w:rsid w:val="008B2DEA"/>
    <w:rsid w:val="00AF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21"/>
    <w:pPr>
      <w:spacing w:before="100" w:beforeAutospacing="1" w:after="100" w:afterAutospacing="1" w:line="240" w:lineRule="auto"/>
    </w:pPr>
    <w:rPr>
      <w:rFonts w:eastAsia="Times New Roman" w:cs="Times New Roman"/>
      <w:szCs w:val="24"/>
      <w:lang w:eastAsia="ru-RU"/>
    </w:rPr>
  </w:style>
  <w:style w:type="character" w:customStyle="1" w:styleId="apple-tab-span">
    <w:name w:val="apple-tab-span"/>
    <w:basedOn w:val="a0"/>
    <w:rsid w:val="00665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21"/>
    <w:pPr>
      <w:spacing w:before="100" w:beforeAutospacing="1" w:after="100" w:afterAutospacing="1" w:line="240" w:lineRule="auto"/>
    </w:pPr>
    <w:rPr>
      <w:rFonts w:eastAsia="Times New Roman" w:cs="Times New Roman"/>
      <w:szCs w:val="24"/>
      <w:lang w:eastAsia="ru-RU"/>
    </w:rPr>
  </w:style>
  <w:style w:type="character" w:customStyle="1" w:styleId="apple-tab-span">
    <w:name w:val="apple-tab-span"/>
    <w:basedOn w:val="a0"/>
    <w:rsid w:val="0066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3997</Words>
  <Characters>22784</Characters>
  <Application>Microsoft Office Word</Application>
  <DocSecurity>0</DocSecurity>
  <Lines>189</Lines>
  <Paragraphs>53</Paragraphs>
  <ScaleCrop>false</ScaleCrop>
  <Company/>
  <LinksUpToDate>false</LinksUpToDate>
  <CharactersWithSpaces>26728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Дуйшенова Элиза Молдоясовна</dc:creator>
  <cp:keywords/>
  <dc:description/>
  <cp:lastModifiedBy>Дуйшенова Элиза Молдоясовна</cp:lastModifiedBy>
  <cp:revision>4</cp:revision>
  <dcterms:created xsi:type="dcterms:W3CDTF">2024-07-05T09:49:00Z</dcterms:created>
  <dcterms:modified xsi:type="dcterms:W3CDTF">2024-12-05T10:42:00Z</dcterms:modified>
</cp:coreProperties>
</file>