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D6" w:rsidRPr="00D14D08" w:rsidRDefault="008925D6" w:rsidP="00483EB7">
      <w:pPr>
        <w:spacing w:after="0"/>
        <w:jc w:val="right"/>
        <w:rPr>
          <w:rFonts w:ascii="Times New Roman" w:hAnsi="Times New Roman" w:cs="Times New Roman"/>
          <w:b/>
          <w:i/>
        </w:rPr>
      </w:pPr>
      <w:r w:rsidRPr="00D14D08">
        <w:rPr>
          <w:rFonts w:ascii="Times New Roman" w:hAnsi="Times New Roman" w:cs="Times New Roman"/>
          <w:b/>
          <w:i/>
        </w:rPr>
        <w:t>ПРОЕКТ</w:t>
      </w:r>
    </w:p>
    <w:p w:rsidR="00657006" w:rsidRPr="00D14D08" w:rsidRDefault="00CA757B" w:rsidP="00483EB7">
      <w:pPr>
        <w:spacing w:after="0"/>
        <w:jc w:val="center"/>
        <w:rPr>
          <w:rFonts w:ascii="Times New Roman" w:hAnsi="Times New Roman" w:cs="Times New Roman"/>
          <w:b/>
          <w:sz w:val="24"/>
          <w:szCs w:val="24"/>
        </w:rPr>
      </w:pPr>
      <w:r w:rsidRPr="00D14D08">
        <w:rPr>
          <w:rFonts w:ascii="Times New Roman" w:hAnsi="Times New Roman" w:cs="Times New Roman"/>
          <w:b/>
          <w:sz w:val="24"/>
          <w:szCs w:val="24"/>
        </w:rPr>
        <w:t>ПОСТАНОВЛЕНИЕ</w:t>
      </w:r>
    </w:p>
    <w:p w:rsidR="00657006" w:rsidRDefault="00CA757B" w:rsidP="00483EB7">
      <w:pPr>
        <w:spacing w:after="0"/>
        <w:jc w:val="center"/>
        <w:rPr>
          <w:rFonts w:ascii="Times New Roman" w:hAnsi="Times New Roman" w:cs="Times New Roman"/>
          <w:b/>
          <w:sz w:val="24"/>
          <w:szCs w:val="24"/>
        </w:rPr>
      </w:pPr>
      <w:r w:rsidRPr="00D14D08">
        <w:rPr>
          <w:rFonts w:ascii="Times New Roman" w:hAnsi="Times New Roman" w:cs="Times New Roman"/>
          <w:b/>
          <w:sz w:val="24"/>
          <w:szCs w:val="24"/>
        </w:rPr>
        <w:t>ПЛЕНУМА ВЕРХОВНОГО СУДА</w:t>
      </w:r>
      <w:r w:rsidR="00483EB7">
        <w:rPr>
          <w:rFonts w:ascii="Times New Roman" w:hAnsi="Times New Roman" w:cs="Times New Roman"/>
          <w:b/>
          <w:sz w:val="24"/>
          <w:szCs w:val="24"/>
        </w:rPr>
        <w:t xml:space="preserve">  </w:t>
      </w:r>
      <w:r w:rsidRPr="00D14D08">
        <w:rPr>
          <w:rFonts w:ascii="Times New Roman" w:hAnsi="Times New Roman" w:cs="Times New Roman"/>
          <w:b/>
          <w:sz w:val="24"/>
          <w:szCs w:val="24"/>
        </w:rPr>
        <w:t>КЫРГЫЗСКОЙ РЕСПУБЛИКИ</w:t>
      </w:r>
    </w:p>
    <w:p w:rsidR="00D14D08" w:rsidRPr="00D14D08" w:rsidRDefault="00D14D08" w:rsidP="00657006">
      <w:pPr>
        <w:jc w:val="center"/>
        <w:rPr>
          <w:rFonts w:ascii="Times New Roman" w:hAnsi="Times New Roman" w:cs="Times New Roman"/>
          <w:b/>
          <w:sz w:val="24"/>
          <w:szCs w:val="24"/>
        </w:rPr>
      </w:pPr>
    </w:p>
    <w:p w:rsidR="00D14D08" w:rsidRDefault="008925D6" w:rsidP="002A6E51">
      <w:pPr>
        <w:jc w:val="both"/>
        <w:rPr>
          <w:rFonts w:ascii="Times New Roman" w:hAnsi="Times New Roman" w:cs="Times New Roman"/>
          <w:sz w:val="28"/>
          <w:szCs w:val="28"/>
        </w:rPr>
      </w:pPr>
      <w:r w:rsidRPr="00910460">
        <w:rPr>
          <w:rFonts w:ascii="Times New Roman" w:hAnsi="Times New Roman" w:cs="Times New Roman"/>
          <w:sz w:val="28"/>
          <w:szCs w:val="28"/>
        </w:rPr>
        <w:t xml:space="preserve">от </w:t>
      </w:r>
      <w:r w:rsidR="00897EC8">
        <w:rPr>
          <w:rFonts w:ascii="Times New Roman" w:hAnsi="Times New Roman" w:cs="Times New Roman"/>
          <w:sz w:val="28"/>
          <w:szCs w:val="28"/>
        </w:rPr>
        <w:t>____ ________</w:t>
      </w:r>
      <w:r w:rsidR="00106690">
        <w:rPr>
          <w:rFonts w:ascii="Times New Roman" w:hAnsi="Times New Roman" w:cs="Times New Roman"/>
          <w:sz w:val="28"/>
          <w:szCs w:val="28"/>
        </w:rPr>
        <w:t>202</w:t>
      </w:r>
      <w:r w:rsidR="00CF52EB">
        <w:rPr>
          <w:rFonts w:ascii="Times New Roman" w:hAnsi="Times New Roman" w:cs="Times New Roman"/>
          <w:sz w:val="28"/>
          <w:szCs w:val="28"/>
        </w:rPr>
        <w:t>4</w:t>
      </w:r>
      <w:r w:rsidRPr="00910460">
        <w:rPr>
          <w:rFonts w:ascii="Times New Roman" w:hAnsi="Times New Roman" w:cs="Times New Roman"/>
          <w:sz w:val="28"/>
          <w:szCs w:val="28"/>
        </w:rPr>
        <w:t xml:space="preserve"> года №</w:t>
      </w:r>
      <w:r w:rsidR="00897EC8">
        <w:rPr>
          <w:rFonts w:ascii="Times New Roman" w:hAnsi="Times New Roman" w:cs="Times New Roman"/>
          <w:sz w:val="28"/>
          <w:szCs w:val="28"/>
        </w:rPr>
        <w:t xml:space="preserve"> </w:t>
      </w:r>
      <w:r w:rsidR="00897EC8">
        <w:rPr>
          <w:rFonts w:ascii="Times New Roman" w:hAnsi="Times New Roman" w:cs="Times New Roman"/>
          <w:sz w:val="28"/>
          <w:szCs w:val="28"/>
        </w:rPr>
        <w:tab/>
      </w:r>
      <w:r w:rsidR="00897EC8">
        <w:rPr>
          <w:rFonts w:ascii="Times New Roman" w:hAnsi="Times New Roman" w:cs="Times New Roman"/>
          <w:sz w:val="28"/>
          <w:szCs w:val="28"/>
        </w:rPr>
        <w:tab/>
      </w:r>
      <w:r w:rsidR="00897EC8">
        <w:rPr>
          <w:rFonts w:ascii="Times New Roman" w:hAnsi="Times New Roman" w:cs="Times New Roman"/>
          <w:sz w:val="28"/>
          <w:szCs w:val="28"/>
        </w:rPr>
        <w:tab/>
      </w:r>
      <w:r w:rsidR="00897EC8">
        <w:rPr>
          <w:rFonts w:ascii="Times New Roman" w:hAnsi="Times New Roman" w:cs="Times New Roman"/>
          <w:sz w:val="28"/>
          <w:szCs w:val="28"/>
        </w:rPr>
        <w:tab/>
      </w:r>
      <w:r w:rsidR="00897EC8">
        <w:rPr>
          <w:rFonts w:ascii="Times New Roman" w:hAnsi="Times New Roman" w:cs="Times New Roman"/>
          <w:sz w:val="28"/>
          <w:szCs w:val="28"/>
        </w:rPr>
        <w:tab/>
      </w:r>
      <w:r w:rsidR="00897EC8">
        <w:rPr>
          <w:rFonts w:ascii="Times New Roman" w:hAnsi="Times New Roman" w:cs="Times New Roman"/>
          <w:sz w:val="28"/>
          <w:szCs w:val="28"/>
        </w:rPr>
        <w:tab/>
      </w:r>
      <w:r w:rsidRPr="00910460">
        <w:rPr>
          <w:rFonts w:ascii="Times New Roman" w:hAnsi="Times New Roman" w:cs="Times New Roman"/>
          <w:sz w:val="28"/>
          <w:szCs w:val="28"/>
        </w:rPr>
        <w:t xml:space="preserve">     г. Бишкек</w:t>
      </w:r>
    </w:p>
    <w:p w:rsidR="00740537" w:rsidRDefault="00740537" w:rsidP="00DB2063">
      <w:pPr>
        <w:ind w:firstLine="708"/>
        <w:jc w:val="center"/>
        <w:rPr>
          <w:rFonts w:ascii="Times New Roman" w:hAnsi="Times New Roman"/>
          <w:b/>
          <w:sz w:val="28"/>
          <w:szCs w:val="28"/>
        </w:rPr>
      </w:pPr>
      <w:r w:rsidRPr="003A401B">
        <w:rPr>
          <w:rFonts w:ascii="Times New Roman" w:hAnsi="Times New Roman"/>
          <w:b/>
          <w:sz w:val="28"/>
          <w:szCs w:val="28"/>
        </w:rPr>
        <w:t xml:space="preserve">О применении судами законодательства, регламентирующего основания и порядок </w:t>
      </w:r>
      <w:r w:rsidR="006D34CC">
        <w:rPr>
          <w:rFonts w:ascii="Times New Roman" w:hAnsi="Times New Roman"/>
          <w:b/>
          <w:sz w:val="28"/>
          <w:szCs w:val="28"/>
        </w:rPr>
        <w:t xml:space="preserve">прекращения уголовного дела и </w:t>
      </w:r>
      <w:r w:rsidRPr="003A401B">
        <w:rPr>
          <w:rFonts w:ascii="Times New Roman" w:hAnsi="Times New Roman"/>
          <w:b/>
          <w:sz w:val="28"/>
          <w:szCs w:val="28"/>
        </w:rPr>
        <w:t>освобождения от уголовной ответственности</w:t>
      </w:r>
    </w:p>
    <w:p w:rsidR="006D34CC" w:rsidRDefault="00740537" w:rsidP="001E6722">
      <w:pPr>
        <w:ind w:firstLine="708"/>
        <w:jc w:val="both"/>
        <w:rPr>
          <w:rFonts w:ascii="Times New Roman" w:hAnsi="Times New Roman" w:cs="Times New Roman"/>
          <w:sz w:val="28"/>
          <w:szCs w:val="28"/>
        </w:rPr>
      </w:pPr>
      <w:r w:rsidRPr="003A401B">
        <w:rPr>
          <w:rFonts w:ascii="Times New Roman" w:hAnsi="Times New Roman"/>
          <w:sz w:val="28"/>
          <w:szCs w:val="28"/>
        </w:rPr>
        <w:t>В связи с вопросами, возникающими у судов при применении норм главы 1</w:t>
      </w:r>
      <w:r w:rsidR="006D34CC">
        <w:rPr>
          <w:rFonts w:ascii="Times New Roman" w:hAnsi="Times New Roman"/>
          <w:sz w:val="28"/>
          <w:szCs w:val="28"/>
        </w:rPr>
        <w:t>0</w:t>
      </w:r>
      <w:r w:rsidRPr="003A401B">
        <w:rPr>
          <w:rFonts w:ascii="Times New Roman" w:hAnsi="Times New Roman"/>
          <w:sz w:val="28"/>
          <w:szCs w:val="28"/>
        </w:rPr>
        <w:t xml:space="preserve"> Уголовного кодекса </w:t>
      </w:r>
      <w:r w:rsidR="006D34CC">
        <w:rPr>
          <w:rFonts w:ascii="Times New Roman" w:hAnsi="Times New Roman"/>
          <w:sz w:val="28"/>
          <w:szCs w:val="28"/>
        </w:rPr>
        <w:t>Кыргызской Республики</w:t>
      </w:r>
      <w:r w:rsidR="00CF52EB">
        <w:rPr>
          <w:rFonts w:ascii="Times New Roman" w:hAnsi="Times New Roman"/>
          <w:sz w:val="28"/>
          <w:szCs w:val="28"/>
        </w:rPr>
        <w:t xml:space="preserve"> (далее – УК </w:t>
      </w:r>
      <w:proofErr w:type="gramStart"/>
      <w:r w:rsidR="00CF52EB">
        <w:rPr>
          <w:rFonts w:ascii="Times New Roman" w:hAnsi="Times New Roman"/>
          <w:sz w:val="28"/>
          <w:szCs w:val="28"/>
        </w:rPr>
        <w:t>КР</w:t>
      </w:r>
      <w:proofErr w:type="gramEnd"/>
      <w:r w:rsidR="00CF52EB">
        <w:rPr>
          <w:rFonts w:ascii="Times New Roman" w:hAnsi="Times New Roman"/>
          <w:sz w:val="28"/>
          <w:szCs w:val="28"/>
        </w:rPr>
        <w:t>)</w:t>
      </w:r>
      <w:r w:rsidRPr="003A401B">
        <w:rPr>
          <w:rFonts w:ascii="Times New Roman" w:hAnsi="Times New Roman"/>
          <w:sz w:val="28"/>
          <w:szCs w:val="28"/>
        </w:rPr>
        <w:t xml:space="preserve">, регламентирующих </w:t>
      </w:r>
      <w:r w:rsidR="006D34CC">
        <w:rPr>
          <w:rFonts w:ascii="Times New Roman" w:hAnsi="Times New Roman"/>
          <w:sz w:val="28"/>
          <w:szCs w:val="28"/>
        </w:rPr>
        <w:t xml:space="preserve">меры уголовно-правового воздействия, не имеющие принудительного характера - </w:t>
      </w:r>
      <w:r w:rsidRPr="003A401B">
        <w:rPr>
          <w:rFonts w:ascii="Times New Roman" w:hAnsi="Times New Roman"/>
          <w:sz w:val="28"/>
          <w:szCs w:val="28"/>
        </w:rPr>
        <w:t xml:space="preserve">освобождение от уголовной ответственности в связи с </w:t>
      </w:r>
      <w:r w:rsidR="006D34CC">
        <w:rPr>
          <w:rFonts w:ascii="Times New Roman" w:hAnsi="Times New Roman"/>
          <w:sz w:val="28"/>
          <w:szCs w:val="28"/>
        </w:rPr>
        <w:t xml:space="preserve">декриминализацией деяния </w:t>
      </w:r>
      <w:r w:rsidRPr="003A401B">
        <w:rPr>
          <w:rFonts w:ascii="Times New Roman" w:hAnsi="Times New Roman"/>
          <w:sz w:val="28"/>
          <w:szCs w:val="28"/>
        </w:rPr>
        <w:t xml:space="preserve">(статья </w:t>
      </w:r>
      <w:r w:rsidR="006D34CC">
        <w:rPr>
          <w:rFonts w:ascii="Times New Roman" w:hAnsi="Times New Roman"/>
          <w:sz w:val="28"/>
          <w:szCs w:val="28"/>
        </w:rPr>
        <w:t>5</w:t>
      </w:r>
      <w:r w:rsidRPr="003A401B">
        <w:rPr>
          <w:rFonts w:ascii="Times New Roman" w:hAnsi="Times New Roman"/>
          <w:sz w:val="28"/>
          <w:szCs w:val="28"/>
        </w:rPr>
        <w:t xml:space="preserve">5 УК </w:t>
      </w:r>
      <w:r w:rsidR="006D34CC">
        <w:rPr>
          <w:rFonts w:ascii="Times New Roman" w:hAnsi="Times New Roman"/>
          <w:sz w:val="28"/>
          <w:szCs w:val="28"/>
        </w:rPr>
        <w:t>КР</w:t>
      </w:r>
      <w:r w:rsidRPr="003A401B">
        <w:rPr>
          <w:rFonts w:ascii="Times New Roman" w:hAnsi="Times New Roman"/>
          <w:sz w:val="28"/>
          <w:szCs w:val="28"/>
        </w:rPr>
        <w:t xml:space="preserve">), </w:t>
      </w:r>
      <w:r w:rsidR="006D34CC">
        <w:rPr>
          <w:rFonts w:ascii="Times New Roman" w:hAnsi="Times New Roman"/>
          <w:sz w:val="28"/>
          <w:szCs w:val="28"/>
        </w:rPr>
        <w:t xml:space="preserve">на основании положений Особенной части УК КР (статья 56 УК КР), при достижении согласия </w:t>
      </w:r>
      <w:r w:rsidRPr="003A401B">
        <w:rPr>
          <w:rFonts w:ascii="Times New Roman" w:hAnsi="Times New Roman"/>
          <w:sz w:val="28"/>
          <w:szCs w:val="28"/>
        </w:rPr>
        <w:t xml:space="preserve">с потерпевшим (статья </w:t>
      </w:r>
      <w:r w:rsidR="006D34CC">
        <w:rPr>
          <w:rFonts w:ascii="Times New Roman" w:hAnsi="Times New Roman"/>
          <w:sz w:val="28"/>
          <w:szCs w:val="28"/>
        </w:rPr>
        <w:t>5</w:t>
      </w:r>
      <w:r w:rsidRPr="003A401B">
        <w:rPr>
          <w:rFonts w:ascii="Times New Roman" w:hAnsi="Times New Roman"/>
          <w:sz w:val="28"/>
          <w:szCs w:val="28"/>
        </w:rPr>
        <w:t xml:space="preserve">7 УК </w:t>
      </w:r>
      <w:r w:rsidR="006D34CC">
        <w:rPr>
          <w:rFonts w:ascii="Times New Roman" w:hAnsi="Times New Roman"/>
          <w:sz w:val="28"/>
          <w:szCs w:val="28"/>
        </w:rPr>
        <w:t>КР</w:t>
      </w:r>
      <w:r w:rsidRPr="003A401B">
        <w:rPr>
          <w:rFonts w:ascii="Times New Roman" w:hAnsi="Times New Roman"/>
          <w:sz w:val="28"/>
          <w:szCs w:val="28"/>
        </w:rPr>
        <w:t xml:space="preserve">), истечением сроков давности </w:t>
      </w:r>
      <w:r w:rsidR="006D34CC">
        <w:rPr>
          <w:rFonts w:ascii="Times New Roman" w:hAnsi="Times New Roman"/>
          <w:sz w:val="28"/>
          <w:szCs w:val="28"/>
        </w:rPr>
        <w:t xml:space="preserve">уголовного преследования </w:t>
      </w:r>
      <w:r w:rsidRPr="003A401B">
        <w:rPr>
          <w:rFonts w:ascii="Times New Roman" w:hAnsi="Times New Roman"/>
          <w:sz w:val="28"/>
          <w:szCs w:val="28"/>
        </w:rPr>
        <w:t xml:space="preserve">(статья </w:t>
      </w:r>
      <w:r w:rsidR="006D34CC">
        <w:rPr>
          <w:rFonts w:ascii="Times New Roman" w:hAnsi="Times New Roman"/>
          <w:sz w:val="28"/>
          <w:szCs w:val="28"/>
        </w:rPr>
        <w:t>5</w:t>
      </w:r>
      <w:r w:rsidRPr="003A401B">
        <w:rPr>
          <w:rFonts w:ascii="Times New Roman" w:hAnsi="Times New Roman"/>
          <w:sz w:val="28"/>
          <w:szCs w:val="28"/>
        </w:rPr>
        <w:t xml:space="preserve">8 УК </w:t>
      </w:r>
      <w:proofErr w:type="gramStart"/>
      <w:r w:rsidR="006D34CC">
        <w:rPr>
          <w:rFonts w:ascii="Times New Roman" w:hAnsi="Times New Roman"/>
          <w:sz w:val="28"/>
          <w:szCs w:val="28"/>
        </w:rPr>
        <w:t>КР</w:t>
      </w:r>
      <w:proofErr w:type="gramEnd"/>
      <w:r w:rsidRPr="003A401B">
        <w:rPr>
          <w:rFonts w:ascii="Times New Roman" w:hAnsi="Times New Roman"/>
          <w:sz w:val="28"/>
          <w:szCs w:val="28"/>
        </w:rPr>
        <w:t>), а также в целях формирования единообразной судебной практики</w:t>
      </w:r>
      <w:r w:rsidR="006D34CC">
        <w:rPr>
          <w:rFonts w:ascii="Times New Roman" w:hAnsi="Times New Roman"/>
          <w:sz w:val="28"/>
          <w:szCs w:val="28"/>
        </w:rPr>
        <w:t xml:space="preserve"> </w:t>
      </w:r>
      <w:r w:rsidR="006D34CC" w:rsidRPr="00897EC8">
        <w:rPr>
          <w:rFonts w:ascii="Times New Roman" w:hAnsi="Times New Roman" w:cs="Times New Roman"/>
          <w:sz w:val="28"/>
          <w:szCs w:val="28"/>
        </w:rPr>
        <w:t xml:space="preserve">Пленум Верховного суда Кыргызской Республики в соответствии с частью </w:t>
      </w:r>
      <w:r w:rsidR="00EB3C7E">
        <w:rPr>
          <w:rFonts w:ascii="Times New Roman" w:hAnsi="Times New Roman" w:cs="Times New Roman"/>
          <w:sz w:val="28"/>
          <w:szCs w:val="28"/>
        </w:rPr>
        <w:t>3</w:t>
      </w:r>
      <w:r w:rsidR="006D34CC" w:rsidRPr="00897EC8">
        <w:rPr>
          <w:rFonts w:ascii="Times New Roman" w:hAnsi="Times New Roman" w:cs="Times New Roman"/>
          <w:sz w:val="28"/>
          <w:szCs w:val="28"/>
        </w:rPr>
        <w:t xml:space="preserve"> статьи 9</w:t>
      </w:r>
      <w:r w:rsidR="00EB3C7E">
        <w:rPr>
          <w:rFonts w:ascii="Times New Roman" w:hAnsi="Times New Roman" w:cs="Times New Roman"/>
          <w:sz w:val="28"/>
          <w:szCs w:val="28"/>
        </w:rPr>
        <w:t>8</w:t>
      </w:r>
      <w:r w:rsidR="006D34CC" w:rsidRPr="00897EC8">
        <w:rPr>
          <w:rFonts w:ascii="Times New Roman" w:hAnsi="Times New Roman" w:cs="Times New Roman"/>
          <w:sz w:val="28"/>
          <w:szCs w:val="28"/>
        </w:rPr>
        <w:t xml:space="preserve"> Конституции Кыргызской Республики, статьей 1</w:t>
      </w:r>
      <w:r w:rsidR="00EB3C7E">
        <w:rPr>
          <w:rFonts w:ascii="Times New Roman" w:hAnsi="Times New Roman" w:cs="Times New Roman"/>
          <w:sz w:val="28"/>
          <w:szCs w:val="28"/>
        </w:rPr>
        <w:t>6, 18</w:t>
      </w:r>
      <w:r w:rsidR="006D34CC" w:rsidRPr="00897EC8">
        <w:rPr>
          <w:rFonts w:ascii="Times New Roman" w:hAnsi="Times New Roman" w:cs="Times New Roman"/>
          <w:sz w:val="28"/>
          <w:szCs w:val="28"/>
        </w:rPr>
        <w:t xml:space="preserve"> </w:t>
      </w:r>
      <w:r w:rsidR="00EB3C7E">
        <w:rPr>
          <w:rFonts w:ascii="Times New Roman" w:hAnsi="Times New Roman" w:cs="Times New Roman"/>
          <w:sz w:val="28"/>
          <w:szCs w:val="28"/>
        </w:rPr>
        <w:t xml:space="preserve">Конституционного </w:t>
      </w:r>
      <w:r w:rsidR="006D34CC" w:rsidRPr="00897EC8">
        <w:rPr>
          <w:rFonts w:ascii="Times New Roman" w:hAnsi="Times New Roman" w:cs="Times New Roman"/>
          <w:sz w:val="28"/>
          <w:szCs w:val="28"/>
        </w:rPr>
        <w:t>Закона Кыргызской Республики «О Верховном суде Кыргызской Республики и местных судах»</w:t>
      </w:r>
      <w:r w:rsidR="006D34CC">
        <w:rPr>
          <w:rFonts w:ascii="Times New Roman" w:hAnsi="Times New Roman" w:cs="Times New Roman"/>
          <w:sz w:val="28"/>
          <w:szCs w:val="28"/>
        </w:rPr>
        <w:t>,</w:t>
      </w:r>
      <w:r w:rsidR="006D34CC" w:rsidRPr="00897EC8">
        <w:rPr>
          <w:rFonts w:ascii="Times New Roman" w:hAnsi="Times New Roman" w:cs="Times New Roman"/>
          <w:sz w:val="28"/>
          <w:szCs w:val="28"/>
        </w:rPr>
        <w:t xml:space="preserve"> постановляет:</w:t>
      </w:r>
    </w:p>
    <w:p w:rsidR="000664F6" w:rsidRDefault="00740537" w:rsidP="00740537">
      <w:pPr>
        <w:jc w:val="both"/>
        <w:rPr>
          <w:rFonts w:ascii="Times New Roman" w:hAnsi="Times New Roman"/>
          <w:sz w:val="28"/>
          <w:szCs w:val="28"/>
        </w:rPr>
      </w:pPr>
      <w:r w:rsidRPr="003A401B">
        <w:rPr>
          <w:rFonts w:ascii="Times New Roman" w:hAnsi="Times New Roman"/>
          <w:sz w:val="28"/>
          <w:szCs w:val="28"/>
        </w:rPr>
        <w:t xml:space="preserve">1. Обратить внимание судов на то, что освобождение от уголовной ответственности </w:t>
      </w:r>
      <w:r w:rsidR="00F17C5E">
        <w:rPr>
          <w:rFonts w:ascii="Times New Roman" w:hAnsi="Times New Roman"/>
          <w:sz w:val="28"/>
          <w:szCs w:val="28"/>
        </w:rPr>
        <w:t xml:space="preserve">выражается в прекращении </w:t>
      </w:r>
      <w:r w:rsidR="00A9132F">
        <w:rPr>
          <w:rFonts w:ascii="Times New Roman" w:hAnsi="Times New Roman"/>
          <w:sz w:val="28"/>
          <w:szCs w:val="28"/>
        </w:rPr>
        <w:t xml:space="preserve">удержания лица, совершившего запрещенное уголовным законом деяние, в связи с решением </w:t>
      </w:r>
      <w:r w:rsidRPr="003A401B">
        <w:rPr>
          <w:rFonts w:ascii="Times New Roman" w:hAnsi="Times New Roman"/>
          <w:sz w:val="28"/>
          <w:szCs w:val="28"/>
        </w:rPr>
        <w:t xml:space="preserve">государства </w:t>
      </w:r>
      <w:r w:rsidR="00F17C5E">
        <w:rPr>
          <w:rFonts w:ascii="Times New Roman" w:hAnsi="Times New Roman"/>
          <w:sz w:val="28"/>
          <w:szCs w:val="28"/>
        </w:rPr>
        <w:t xml:space="preserve">в лице компетентного органа (следствия, прокуратуры, суда) </w:t>
      </w:r>
      <w:r w:rsidR="00A9132F">
        <w:rPr>
          <w:rFonts w:ascii="Times New Roman" w:hAnsi="Times New Roman"/>
          <w:sz w:val="28"/>
          <w:szCs w:val="28"/>
        </w:rPr>
        <w:t>о нецелесообразности применения к этому лицу мер уголовного наказания</w:t>
      </w:r>
      <w:r w:rsidR="00417089">
        <w:rPr>
          <w:rFonts w:ascii="Times New Roman" w:hAnsi="Times New Roman"/>
          <w:sz w:val="28"/>
          <w:szCs w:val="28"/>
        </w:rPr>
        <w:t>.</w:t>
      </w:r>
      <w:r w:rsidRPr="003A401B">
        <w:rPr>
          <w:rFonts w:ascii="Times New Roman" w:hAnsi="Times New Roman"/>
          <w:sz w:val="28"/>
          <w:szCs w:val="28"/>
        </w:rPr>
        <w:t xml:space="preserve"> Исходя из этого по каждому уголовному делу надлежит проверять, имеются ли основания для применения к лицу, совершившему </w:t>
      </w:r>
      <w:r w:rsidR="00F17C5E">
        <w:rPr>
          <w:rFonts w:ascii="Times New Roman" w:hAnsi="Times New Roman"/>
          <w:sz w:val="28"/>
          <w:szCs w:val="28"/>
        </w:rPr>
        <w:t>преступление, положений статей 5</w:t>
      </w:r>
      <w:r w:rsidRPr="003A401B">
        <w:rPr>
          <w:rFonts w:ascii="Times New Roman" w:hAnsi="Times New Roman"/>
          <w:sz w:val="28"/>
          <w:szCs w:val="28"/>
        </w:rPr>
        <w:t xml:space="preserve">5, </w:t>
      </w:r>
      <w:r w:rsidR="00F17C5E">
        <w:rPr>
          <w:rFonts w:ascii="Times New Roman" w:hAnsi="Times New Roman"/>
          <w:sz w:val="28"/>
          <w:szCs w:val="28"/>
        </w:rPr>
        <w:t>5</w:t>
      </w:r>
      <w:r w:rsidRPr="003A401B">
        <w:rPr>
          <w:rFonts w:ascii="Times New Roman" w:hAnsi="Times New Roman"/>
          <w:sz w:val="28"/>
          <w:szCs w:val="28"/>
        </w:rPr>
        <w:t xml:space="preserve">6, </w:t>
      </w:r>
      <w:r w:rsidR="00F17C5E">
        <w:rPr>
          <w:rFonts w:ascii="Times New Roman" w:hAnsi="Times New Roman"/>
          <w:sz w:val="28"/>
          <w:szCs w:val="28"/>
        </w:rPr>
        <w:t>5</w:t>
      </w:r>
      <w:r w:rsidR="00DA317B">
        <w:rPr>
          <w:rFonts w:ascii="Times New Roman" w:hAnsi="Times New Roman"/>
          <w:sz w:val="28"/>
          <w:szCs w:val="28"/>
        </w:rPr>
        <w:t>7</w:t>
      </w:r>
      <w:r w:rsidR="001202BB">
        <w:rPr>
          <w:rFonts w:ascii="Times New Roman" w:hAnsi="Times New Roman"/>
          <w:sz w:val="28"/>
          <w:szCs w:val="28"/>
        </w:rPr>
        <w:t>,</w:t>
      </w:r>
      <w:r w:rsidR="00F17C5E">
        <w:rPr>
          <w:rFonts w:ascii="Times New Roman" w:hAnsi="Times New Roman"/>
          <w:sz w:val="28"/>
          <w:szCs w:val="28"/>
        </w:rPr>
        <w:t xml:space="preserve"> 5</w:t>
      </w:r>
      <w:r w:rsidRPr="003A401B">
        <w:rPr>
          <w:rFonts w:ascii="Times New Roman" w:hAnsi="Times New Roman"/>
          <w:sz w:val="28"/>
          <w:szCs w:val="28"/>
        </w:rPr>
        <w:t xml:space="preserve">8 УК </w:t>
      </w:r>
      <w:r w:rsidR="00607207">
        <w:rPr>
          <w:rFonts w:ascii="Times New Roman" w:hAnsi="Times New Roman"/>
          <w:sz w:val="28"/>
          <w:szCs w:val="28"/>
        </w:rPr>
        <w:t>КР</w:t>
      </w:r>
      <w:r w:rsidR="000664F6">
        <w:rPr>
          <w:rFonts w:ascii="Times New Roman" w:hAnsi="Times New Roman"/>
          <w:sz w:val="28"/>
          <w:szCs w:val="28"/>
        </w:rPr>
        <w:t xml:space="preserve">. </w:t>
      </w:r>
    </w:p>
    <w:p w:rsidR="00DA317B" w:rsidRDefault="00DA317B" w:rsidP="00740537">
      <w:pPr>
        <w:jc w:val="both"/>
        <w:rPr>
          <w:rFonts w:ascii="Times New Roman" w:hAnsi="Times New Roman"/>
          <w:sz w:val="28"/>
          <w:szCs w:val="28"/>
        </w:rPr>
      </w:pPr>
      <w:r>
        <w:rPr>
          <w:rFonts w:ascii="Times New Roman" w:hAnsi="Times New Roman"/>
          <w:sz w:val="28"/>
          <w:szCs w:val="28"/>
        </w:rPr>
        <w:t>2. Статья 27 УПК КР содержит перечень оснований к отказу в возбуждении уголовного дела или прекращения уголовного дела, которые исключают возможность начала или дальнейшего уголовного преследования, исключающих уголовное судопроизводство</w:t>
      </w:r>
      <w:r w:rsidR="003F1B27">
        <w:rPr>
          <w:rFonts w:ascii="Times New Roman" w:hAnsi="Times New Roman"/>
          <w:sz w:val="28"/>
          <w:szCs w:val="28"/>
        </w:rPr>
        <w:t xml:space="preserve"> и прекращение уголо</w:t>
      </w:r>
      <w:r>
        <w:rPr>
          <w:rFonts w:ascii="Times New Roman" w:hAnsi="Times New Roman"/>
          <w:sz w:val="28"/>
          <w:szCs w:val="28"/>
        </w:rPr>
        <w:t>в</w:t>
      </w:r>
      <w:r w:rsidR="003F1B27">
        <w:rPr>
          <w:rFonts w:ascii="Times New Roman" w:hAnsi="Times New Roman"/>
          <w:sz w:val="28"/>
          <w:szCs w:val="28"/>
        </w:rPr>
        <w:t>н</w:t>
      </w:r>
      <w:r>
        <w:rPr>
          <w:rFonts w:ascii="Times New Roman" w:hAnsi="Times New Roman"/>
          <w:sz w:val="28"/>
          <w:szCs w:val="28"/>
        </w:rPr>
        <w:t>ого дела</w:t>
      </w:r>
      <w:r w:rsidR="003F1B27">
        <w:rPr>
          <w:rFonts w:ascii="Times New Roman" w:hAnsi="Times New Roman"/>
          <w:sz w:val="28"/>
          <w:szCs w:val="28"/>
        </w:rPr>
        <w:t>. В этом их отличие от оснований</w:t>
      </w:r>
      <w:r w:rsidR="001E6722">
        <w:rPr>
          <w:rFonts w:ascii="Times New Roman" w:hAnsi="Times New Roman"/>
          <w:sz w:val="28"/>
          <w:szCs w:val="28"/>
        </w:rPr>
        <w:t>,</w:t>
      </w:r>
      <w:r w:rsidR="003F1B27">
        <w:rPr>
          <w:rFonts w:ascii="Times New Roman" w:hAnsi="Times New Roman"/>
          <w:sz w:val="28"/>
          <w:szCs w:val="28"/>
        </w:rPr>
        <w:t xml:space="preserve"> указанных в главе 10 УК КР, при наличии которых уполномоченные на то органы вправе прекратить уголовное дело, но не обязаны это делать.</w:t>
      </w:r>
    </w:p>
    <w:p w:rsidR="0060654F" w:rsidRDefault="0060654F" w:rsidP="00740537">
      <w:pPr>
        <w:jc w:val="both"/>
        <w:rPr>
          <w:rFonts w:ascii="Times New Roman" w:hAnsi="Times New Roman"/>
          <w:sz w:val="28"/>
          <w:szCs w:val="28"/>
        </w:rPr>
      </w:pPr>
      <w:r>
        <w:rPr>
          <w:rFonts w:ascii="Times New Roman" w:hAnsi="Times New Roman"/>
          <w:sz w:val="28"/>
          <w:szCs w:val="28"/>
        </w:rPr>
        <w:lastRenderedPageBreak/>
        <w:t>3.</w:t>
      </w:r>
      <w:r w:rsidR="00D266D9">
        <w:rPr>
          <w:rFonts w:ascii="Times New Roman" w:hAnsi="Times New Roman"/>
          <w:sz w:val="28"/>
          <w:szCs w:val="28"/>
        </w:rPr>
        <w:t xml:space="preserve"> </w:t>
      </w:r>
      <w:r>
        <w:rPr>
          <w:rFonts w:ascii="Times New Roman" w:hAnsi="Times New Roman"/>
          <w:sz w:val="28"/>
          <w:szCs w:val="28"/>
        </w:rPr>
        <w:t>Основания, указанные в статье 27 УПК КР подлежат применению во всех стадиях процесса, если иное не оговорено законом. Решение о прекращении уголовного дела принимается как в ходе досудебного производства, так и судебного производства</w:t>
      </w:r>
      <w:r w:rsidR="00D266D9">
        <w:rPr>
          <w:rFonts w:ascii="Times New Roman" w:hAnsi="Times New Roman"/>
          <w:sz w:val="28"/>
          <w:szCs w:val="28"/>
        </w:rPr>
        <w:t xml:space="preserve"> (статья 302 УПК КР)</w:t>
      </w:r>
      <w:r>
        <w:rPr>
          <w:rFonts w:ascii="Times New Roman" w:hAnsi="Times New Roman"/>
          <w:sz w:val="28"/>
          <w:szCs w:val="28"/>
        </w:rPr>
        <w:t xml:space="preserve">, в том числе судами апелляционной </w:t>
      </w:r>
      <w:r w:rsidR="00D266D9">
        <w:rPr>
          <w:rFonts w:ascii="Times New Roman" w:hAnsi="Times New Roman"/>
          <w:sz w:val="28"/>
          <w:szCs w:val="28"/>
        </w:rPr>
        <w:t>(пункт 2 часть 1 статьи 417 УПК КР) и</w:t>
      </w:r>
      <w:r>
        <w:rPr>
          <w:rFonts w:ascii="Times New Roman" w:hAnsi="Times New Roman"/>
          <w:sz w:val="28"/>
          <w:szCs w:val="28"/>
        </w:rPr>
        <w:t xml:space="preserve"> кассационной инстанций</w:t>
      </w:r>
      <w:r w:rsidR="00DB3D4E">
        <w:rPr>
          <w:rFonts w:ascii="Times New Roman" w:hAnsi="Times New Roman"/>
          <w:sz w:val="28"/>
          <w:szCs w:val="28"/>
        </w:rPr>
        <w:t xml:space="preserve"> (пункт 4 часть 1 статьи 448 УПК КР).</w:t>
      </w:r>
    </w:p>
    <w:p w:rsidR="00A3064D" w:rsidRDefault="00DB3D4E" w:rsidP="00740537">
      <w:pPr>
        <w:jc w:val="both"/>
        <w:rPr>
          <w:rFonts w:ascii="Times New Roman" w:hAnsi="Times New Roman"/>
          <w:sz w:val="28"/>
          <w:szCs w:val="28"/>
        </w:rPr>
      </w:pPr>
      <w:r>
        <w:rPr>
          <w:rFonts w:ascii="Times New Roman" w:hAnsi="Times New Roman"/>
          <w:sz w:val="28"/>
          <w:szCs w:val="28"/>
        </w:rPr>
        <w:t xml:space="preserve">4. Если основания прекращения уголовного дела, указанные в пунктах 1,2 части 1 статьи 27 УПК </w:t>
      </w:r>
      <w:proofErr w:type="gramStart"/>
      <w:r>
        <w:rPr>
          <w:rFonts w:ascii="Times New Roman" w:hAnsi="Times New Roman"/>
          <w:sz w:val="28"/>
          <w:szCs w:val="28"/>
        </w:rPr>
        <w:t>КР</w:t>
      </w:r>
      <w:proofErr w:type="gramEnd"/>
      <w:r>
        <w:rPr>
          <w:rFonts w:ascii="Times New Roman" w:hAnsi="Times New Roman"/>
          <w:sz w:val="28"/>
          <w:szCs w:val="28"/>
        </w:rPr>
        <w:t xml:space="preserve"> обнаруживаются в ходе судебного разбирательства, то суд продолжает рассмотрение уголовного дела в обычном порядке до его разрешения по существу.</w:t>
      </w:r>
    </w:p>
    <w:p w:rsidR="00DB3D4E" w:rsidRDefault="00DB3D4E" w:rsidP="00740537">
      <w:pPr>
        <w:jc w:val="both"/>
        <w:rPr>
          <w:rFonts w:ascii="Times New Roman" w:hAnsi="Times New Roman"/>
          <w:sz w:val="28"/>
          <w:szCs w:val="28"/>
        </w:rPr>
      </w:pPr>
      <w:r>
        <w:rPr>
          <w:rFonts w:ascii="Times New Roman" w:hAnsi="Times New Roman"/>
          <w:sz w:val="28"/>
          <w:szCs w:val="28"/>
        </w:rPr>
        <w:t xml:space="preserve">5. </w:t>
      </w:r>
      <w:r w:rsidR="00A3064D">
        <w:rPr>
          <w:rFonts w:ascii="Times New Roman" w:hAnsi="Times New Roman"/>
          <w:sz w:val="28"/>
          <w:szCs w:val="28"/>
        </w:rPr>
        <w:t>П</w:t>
      </w:r>
      <w:r>
        <w:rPr>
          <w:rFonts w:ascii="Times New Roman" w:hAnsi="Times New Roman"/>
          <w:sz w:val="28"/>
          <w:szCs w:val="28"/>
        </w:rPr>
        <w:t>ри прекращении уголовного дела в той или иной стадии процесса необходима ссылка на статью, регулирующую порядок прекращения уголовного дела в указанной стадии</w:t>
      </w:r>
      <w:r w:rsidR="00A3064D">
        <w:rPr>
          <w:rFonts w:ascii="Times New Roman" w:hAnsi="Times New Roman"/>
          <w:sz w:val="28"/>
          <w:szCs w:val="28"/>
        </w:rPr>
        <w:t>.</w:t>
      </w:r>
    </w:p>
    <w:p w:rsidR="00A3064D" w:rsidRDefault="00A3064D" w:rsidP="00740537">
      <w:pPr>
        <w:jc w:val="both"/>
        <w:rPr>
          <w:rFonts w:ascii="Times New Roman" w:hAnsi="Times New Roman"/>
          <w:sz w:val="28"/>
          <w:szCs w:val="28"/>
        </w:rPr>
      </w:pPr>
      <w:r>
        <w:rPr>
          <w:rFonts w:ascii="Times New Roman" w:hAnsi="Times New Roman"/>
          <w:sz w:val="28"/>
          <w:szCs w:val="28"/>
        </w:rPr>
        <w:t>6. Отсутствие события преступления означает отсутствие самого факта (события), для расследования которого может быть возбуждено уголовное дело. Пункт 1 части 1 статьи 27 УПК КР предусматривает следующие случаи: а) не было самого факта (события) преступления, которое могло быть расценено как преступление; б) событие предполагавшегося преступления явилось результатом действия стихийных сил природы (наводнение, землетрясение, удар молнии и т.д.), физиологических, физических или химических процессов, не зависящих от сознания и волевого контроля лиц; в) прои</w:t>
      </w:r>
      <w:r w:rsidR="00DB7987">
        <w:rPr>
          <w:rFonts w:ascii="Times New Roman" w:hAnsi="Times New Roman"/>
          <w:sz w:val="28"/>
          <w:szCs w:val="28"/>
        </w:rPr>
        <w:t>с</w:t>
      </w:r>
      <w:r>
        <w:rPr>
          <w:rFonts w:ascii="Times New Roman" w:hAnsi="Times New Roman"/>
          <w:sz w:val="28"/>
          <w:szCs w:val="28"/>
        </w:rPr>
        <w:t>шедшее явилось результатом действий самого потерпевшего</w:t>
      </w:r>
      <w:r w:rsidR="00DB7987">
        <w:rPr>
          <w:rFonts w:ascii="Times New Roman" w:hAnsi="Times New Roman"/>
          <w:sz w:val="28"/>
          <w:szCs w:val="28"/>
        </w:rPr>
        <w:t>.</w:t>
      </w:r>
    </w:p>
    <w:p w:rsidR="00DB7987" w:rsidRDefault="00DB7987" w:rsidP="00740537">
      <w:pPr>
        <w:jc w:val="both"/>
        <w:rPr>
          <w:rFonts w:ascii="Times New Roman" w:hAnsi="Times New Roman"/>
          <w:sz w:val="28"/>
          <w:szCs w:val="28"/>
        </w:rPr>
      </w:pPr>
      <w:r>
        <w:rPr>
          <w:rFonts w:ascii="Times New Roman" w:hAnsi="Times New Roman"/>
          <w:sz w:val="28"/>
          <w:szCs w:val="28"/>
        </w:rPr>
        <w:t>7. Прек</w:t>
      </w:r>
      <w:r w:rsidR="00F170B5">
        <w:rPr>
          <w:rFonts w:ascii="Times New Roman" w:hAnsi="Times New Roman"/>
          <w:sz w:val="28"/>
          <w:szCs w:val="28"/>
        </w:rPr>
        <w:t>р</w:t>
      </w:r>
      <w:r>
        <w:rPr>
          <w:rFonts w:ascii="Times New Roman" w:hAnsi="Times New Roman"/>
          <w:sz w:val="28"/>
          <w:szCs w:val="28"/>
        </w:rPr>
        <w:t>ащение угол</w:t>
      </w:r>
      <w:r w:rsidR="00F170B5">
        <w:rPr>
          <w:rFonts w:ascii="Times New Roman" w:hAnsi="Times New Roman"/>
          <w:sz w:val="28"/>
          <w:szCs w:val="28"/>
        </w:rPr>
        <w:t>о</w:t>
      </w:r>
      <w:r>
        <w:rPr>
          <w:rFonts w:ascii="Times New Roman" w:hAnsi="Times New Roman"/>
          <w:sz w:val="28"/>
          <w:szCs w:val="28"/>
        </w:rPr>
        <w:t>вного дела по пункту 2 части 1 статьи 2</w:t>
      </w:r>
      <w:r w:rsidR="00F170B5">
        <w:rPr>
          <w:rFonts w:ascii="Times New Roman" w:hAnsi="Times New Roman"/>
          <w:sz w:val="28"/>
          <w:szCs w:val="28"/>
        </w:rPr>
        <w:t>7 УПК КР следует, когда сам факт деяния, совершенный конкретным лицом установлен, но оно не предусмотрено либо не расценивается уголовным законом в качестве преступления</w:t>
      </w:r>
      <w:r w:rsidR="001202BB">
        <w:rPr>
          <w:rFonts w:ascii="Times New Roman" w:hAnsi="Times New Roman"/>
          <w:sz w:val="28"/>
          <w:szCs w:val="28"/>
        </w:rPr>
        <w:t>;</w:t>
      </w:r>
      <w:r w:rsidR="00F170B5">
        <w:rPr>
          <w:rFonts w:ascii="Times New Roman" w:hAnsi="Times New Roman"/>
          <w:sz w:val="28"/>
          <w:szCs w:val="28"/>
        </w:rPr>
        <w:t xml:space="preserve"> – до вступления приговора в законную силу престу</w:t>
      </w:r>
      <w:r w:rsidR="009A0B59">
        <w:rPr>
          <w:rFonts w:ascii="Times New Roman" w:hAnsi="Times New Roman"/>
          <w:sz w:val="28"/>
          <w:szCs w:val="28"/>
        </w:rPr>
        <w:t>п</w:t>
      </w:r>
      <w:r w:rsidR="00F170B5">
        <w:rPr>
          <w:rFonts w:ascii="Times New Roman" w:hAnsi="Times New Roman"/>
          <w:sz w:val="28"/>
          <w:szCs w:val="28"/>
        </w:rPr>
        <w:t>ность и наказуемость деяния устранены новым законом; - содеянное лишь формально содержит признаки какого-либо деяния, предус</w:t>
      </w:r>
      <w:r w:rsidR="009A0B59">
        <w:rPr>
          <w:rFonts w:ascii="Times New Roman" w:hAnsi="Times New Roman"/>
          <w:sz w:val="28"/>
          <w:szCs w:val="28"/>
        </w:rPr>
        <w:t>м</w:t>
      </w:r>
      <w:r w:rsidR="00F170B5">
        <w:rPr>
          <w:rFonts w:ascii="Times New Roman" w:hAnsi="Times New Roman"/>
          <w:sz w:val="28"/>
          <w:szCs w:val="28"/>
        </w:rPr>
        <w:t>отренного УК, но в силу малозначительности не представляет общественной опасности (статья 54 УК КР), то есть не причинило вреда и не создало угрозы причинения вреда личности, обществу, государству; - отсутс</w:t>
      </w:r>
      <w:r w:rsidR="009A0B59">
        <w:rPr>
          <w:rFonts w:ascii="Times New Roman" w:hAnsi="Times New Roman"/>
          <w:sz w:val="28"/>
          <w:szCs w:val="28"/>
        </w:rPr>
        <w:t>т</w:t>
      </w:r>
      <w:r w:rsidR="00F170B5">
        <w:rPr>
          <w:rFonts w:ascii="Times New Roman" w:hAnsi="Times New Roman"/>
          <w:sz w:val="28"/>
          <w:szCs w:val="28"/>
        </w:rPr>
        <w:t>вуют предус</w:t>
      </w:r>
      <w:r w:rsidR="009A0B59">
        <w:rPr>
          <w:rFonts w:ascii="Times New Roman" w:hAnsi="Times New Roman"/>
          <w:sz w:val="28"/>
          <w:szCs w:val="28"/>
        </w:rPr>
        <w:t>м</w:t>
      </w:r>
      <w:r w:rsidR="00F170B5">
        <w:rPr>
          <w:rFonts w:ascii="Times New Roman" w:hAnsi="Times New Roman"/>
          <w:sz w:val="28"/>
          <w:szCs w:val="28"/>
        </w:rPr>
        <w:t>отренные зак</w:t>
      </w:r>
      <w:r w:rsidR="009A0B59">
        <w:rPr>
          <w:rFonts w:ascii="Times New Roman" w:hAnsi="Times New Roman"/>
          <w:sz w:val="28"/>
          <w:szCs w:val="28"/>
        </w:rPr>
        <w:t>о</w:t>
      </w:r>
      <w:r w:rsidR="00F170B5">
        <w:rPr>
          <w:rFonts w:ascii="Times New Roman" w:hAnsi="Times New Roman"/>
          <w:sz w:val="28"/>
          <w:szCs w:val="28"/>
        </w:rPr>
        <w:t>ном условия для признания наличия состава престу</w:t>
      </w:r>
      <w:r w:rsidR="009A0B59">
        <w:rPr>
          <w:rFonts w:ascii="Times New Roman" w:hAnsi="Times New Roman"/>
          <w:sz w:val="28"/>
          <w:szCs w:val="28"/>
        </w:rPr>
        <w:t>п</w:t>
      </w:r>
      <w:r w:rsidR="00F170B5">
        <w:rPr>
          <w:rFonts w:ascii="Times New Roman" w:hAnsi="Times New Roman"/>
          <w:sz w:val="28"/>
          <w:szCs w:val="28"/>
        </w:rPr>
        <w:t>ления (кр</w:t>
      </w:r>
      <w:r w:rsidR="009A0B59">
        <w:rPr>
          <w:rFonts w:ascii="Times New Roman" w:hAnsi="Times New Roman"/>
          <w:sz w:val="28"/>
          <w:szCs w:val="28"/>
        </w:rPr>
        <w:t>у</w:t>
      </w:r>
      <w:r w:rsidR="00F170B5">
        <w:rPr>
          <w:rFonts w:ascii="Times New Roman" w:hAnsi="Times New Roman"/>
          <w:sz w:val="28"/>
          <w:szCs w:val="28"/>
        </w:rPr>
        <w:t>пный размер, тяжкий вред и т.д.); - деяние имело место и предус</w:t>
      </w:r>
      <w:r w:rsidR="009A0B59">
        <w:rPr>
          <w:rFonts w:ascii="Times New Roman" w:hAnsi="Times New Roman"/>
          <w:sz w:val="28"/>
          <w:szCs w:val="28"/>
        </w:rPr>
        <w:t>мо</w:t>
      </w:r>
      <w:r w:rsidR="00F170B5">
        <w:rPr>
          <w:rFonts w:ascii="Times New Roman" w:hAnsi="Times New Roman"/>
          <w:sz w:val="28"/>
          <w:szCs w:val="28"/>
        </w:rPr>
        <w:t>трено У</w:t>
      </w:r>
      <w:r w:rsidR="001202BB">
        <w:rPr>
          <w:rFonts w:ascii="Times New Roman" w:hAnsi="Times New Roman"/>
          <w:sz w:val="28"/>
          <w:szCs w:val="28"/>
        </w:rPr>
        <w:t>головным кодексом</w:t>
      </w:r>
      <w:r w:rsidR="00F170B5">
        <w:rPr>
          <w:rFonts w:ascii="Times New Roman" w:hAnsi="Times New Roman"/>
          <w:sz w:val="28"/>
          <w:szCs w:val="28"/>
        </w:rPr>
        <w:t>, но нет признаков, указывающих на умысел или нео</w:t>
      </w:r>
      <w:r w:rsidR="009A0B59">
        <w:rPr>
          <w:rFonts w:ascii="Times New Roman" w:hAnsi="Times New Roman"/>
          <w:sz w:val="28"/>
          <w:szCs w:val="28"/>
        </w:rPr>
        <w:t>с</w:t>
      </w:r>
      <w:r w:rsidR="00F170B5">
        <w:rPr>
          <w:rFonts w:ascii="Times New Roman" w:hAnsi="Times New Roman"/>
          <w:sz w:val="28"/>
          <w:szCs w:val="28"/>
        </w:rPr>
        <w:t>торожность лица, его совершившего (</w:t>
      </w:r>
      <w:r w:rsidR="009A0B59">
        <w:rPr>
          <w:rFonts w:ascii="Times New Roman" w:hAnsi="Times New Roman"/>
          <w:sz w:val="28"/>
          <w:szCs w:val="28"/>
        </w:rPr>
        <w:t>случай</w:t>
      </w:r>
      <w:r w:rsidR="00F170B5">
        <w:rPr>
          <w:rFonts w:ascii="Times New Roman" w:hAnsi="Times New Roman"/>
          <w:sz w:val="28"/>
          <w:szCs w:val="28"/>
        </w:rPr>
        <w:t>), то есть вред причинен невиновно (</w:t>
      </w:r>
      <w:r w:rsidR="009A0B59">
        <w:rPr>
          <w:rFonts w:ascii="Times New Roman" w:hAnsi="Times New Roman"/>
          <w:sz w:val="28"/>
          <w:szCs w:val="28"/>
        </w:rPr>
        <w:t xml:space="preserve">статья 32 УК КР); - деяние совершено в состоянии необходимой обороны (статья 46 УК КР), при </w:t>
      </w:r>
      <w:r w:rsidR="009A0B59">
        <w:rPr>
          <w:rFonts w:ascii="Times New Roman" w:hAnsi="Times New Roman"/>
          <w:sz w:val="28"/>
          <w:szCs w:val="28"/>
        </w:rPr>
        <w:lastRenderedPageBreak/>
        <w:t>задержании лица, совершившего преступление (статья 49 УК КР), крайней необходимости (статья 47 УК КР); физического или психического принуждения (статья 48 УПК КР), обоснованного риска (статья 51 УК КР), исполнения приказа или распоряжения (статья 50 УК КР); - имел место добровольный отказ от совершения преступления, если фактически совершенное не содержит состава иного преступления (статья 38 УК КР); - отсутс</w:t>
      </w:r>
      <w:r w:rsidR="00AA117E">
        <w:rPr>
          <w:rFonts w:ascii="Times New Roman" w:hAnsi="Times New Roman"/>
          <w:sz w:val="28"/>
          <w:szCs w:val="28"/>
        </w:rPr>
        <w:t>т</w:t>
      </w:r>
      <w:r w:rsidR="009A0B59">
        <w:rPr>
          <w:rFonts w:ascii="Times New Roman" w:hAnsi="Times New Roman"/>
          <w:sz w:val="28"/>
          <w:szCs w:val="28"/>
        </w:rPr>
        <w:t>вует хотя бы один из призн</w:t>
      </w:r>
      <w:r w:rsidR="00AA117E">
        <w:rPr>
          <w:rFonts w:ascii="Times New Roman" w:hAnsi="Times New Roman"/>
          <w:sz w:val="28"/>
          <w:szCs w:val="28"/>
        </w:rPr>
        <w:t>а</w:t>
      </w:r>
      <w:r w:rsidR="009A0B59">
        <w:rPr>
          <w:rFonts w:ascii="Times New Roman" w:hAnsi="Times New Roman"/>
          <w:sz w:val="28"/>
          <w:szCs w:val="28"/>
        </w:rPr>
        <w:t>ков престу</w:t>
      </w:r>
      <w:r w:rsidR="00AA117E">
        <w:rPr>
          <w:rFonts w:ascii="Times New Roman" w:hAnsi="Times New Roman"/>
          <w:sz w:val="28"/>
          <w:szCs w:val="28"/>
        </w:rPr>
        <w:t>п</w:t>
      </w:r>
      <w:r w:rsidR="009A0B59">
        <w:rPr>
          <w:rFonts w:ascii="Times New Roman" w:hAnsi="Times New Roman"/>
          <w:sz w:val="28"/>
          <w:szCs w:val="28"/>
        </w:rPr>
        <w:t>ления; - между сторонами фактически сложились гражданско-правовые отношения; - имеются определенные законом уголовно-процессуальные иммунитеты, связанные с положением лица</w:t>
      </w:r>
      <w:r w:rsidR="006F058C">
        <w:rPr>
          <w:rFonts w:ascii="Times New Roman" w:hAnsi="Times New Roman"/>
          <w:sz w:val="28"/>
          <w:szCs w:val="28"/>
        </w:rPr>
        <w:t>.</w:t>
      </w:r>
    </w:p>
    <w:p w:rsidR="00013622" w:rsidRDefault="00AA117E" w:rsidP="00740537">
      <w:pPr>
        <w:jc w:val="both"/>
        <w:rPr>
          <w:rFonts w:ascii="Times New Roman" w:hAnsi="Times New Roman"/>
          <w:sz w:val="28"/>
          <w:szCs w:val="28"/>
        </w:rPr>
      </w:pPr>
      <w:r>
        <w:rPr>
          <w:rFonts w:ascii="Times New Roman" w:hAnsi="Times New Roman"/>
          <w:sz w:val="28"/>
          <w:szCs w:val="28"/>
        </w:rPr>
        <w:t>8</w:t>
      </w:r>
      <w:r w:rsidR="00013622">
        <w:rPr>
          <w:rFonts w:ascii="Times New Roman" w:hAnsi="Times New Roman"/>
          <w:sz w:val="28"/>
          <w:szCs w:val="28"/>
        </w:rPr>
        <w:t>. В</w:t>
      </w:r>
      <w:r w:rsidR="00740537" w:rsidRPr="003A401B">
        <w:rPr>
          <w:rFonts w:ascii="Times New Roman" w:hAnsi="Times New Roman"/>
          <w:sz w:val="28"/>
          <w:szCs w:val="28"/>
        </w:rPr>
        <w:t xml:space="preserve">первые совершившим преступление </w:t>
      </w:r>
      <w:r w:rsidR="00013622">
        <w:rPr>
          <w:rFonts w:ascii="Times New Roman" w:hAnsi="Times New Roman"/>
          <w:sz w:val="28"/>
          <w:szCs w:val="28"/>
        </w:rPr>
        <w:t>(</w:t>
      </w:r>
      <w:r w:rsidR="006F058C">
        <w:rPr>
          <w:rFonts w:ascii="Times New Roman" w:hAnsi="Times New Roman"/>
          <w:sz w:val="28"/>
          <w:szCs w:val="28"/>
        </w:rPr>
        <w:t>п</w:t>
      </w:r>
      <w:r w:rsidR="00013622">
        <w:rPr>
          <w:rFonts w:ascii="Times New Roman" w:hAnsi="Times New Roman"/>
          <w:sz w:val="28"/>
          <w:szCs w:val="28"/>
        </w:rPr>
        <w:t>римечание к статьям 331,</w:t>
      </w:r>
      <w:r w:rsidR="00DA317B">
        <w:rPr>
          <w:rFonts w:ascii="Times New Roman" w:hAnsi="Times New Roman"/>
          <w:sz w:val="28"/>
          <w:szCs w:val="28"/>
        </w:rPr>
        <w:t xml:space="preserve"> </w:t>
      </w:r>
      <w:r w:rsidR="00013622">
        <w:rPr>
          <w:rFonts w:ascii="Times New Roman" w:hAnsi="Times New Roman"/>
          <w:sz w:val="28"/>
          <w:szCs w:val="28"/>
        </w:rPr>
        <w:t xml:space="preserve">389 УК КР) </w:t>
      </w:r>
      <w:r w:rsidR="00740537" w:rsidRPr="003A401B">
        <w:rPr>
          <w:rFonts w:ascii="Times New Roman" w:hAnsi="Times New Roman"/>
          <w:sz w:val="28"/>
          <w:szCs w:val="28"/>
        </w:rPr>
        <w:t>следует считать, лицо:</w:t>
      </w:r>
      <w:r w:rsidR="006F058C">
        <w:rPr>
          <w:rFonts w:ascii="Times New Roman" w:hAnsi="Times New Roman"/>
          <w:sz w:val="28"/>
          <w:szCs w:val="28"/>
        </w:rPr>
        <w:t xml:space="preserve"> </w:t>
      </w:r>
      <w:r w:rsidR="00740537" w:rsidRPr="003A401B">
        <w:rPr>
          <w:rFonts w:ascii="Times New Roman" w:hAnsi="Times New Roman"/>
          <w:sz w:val="28"/>
          <w:szCs w:val="28"/>
        </w:rPr>
        <w:t>а) совершившее одно или несколько преступлений (вне зависимости от квалификации их по одной статье, части статьи или нескольким статьям У</w:t>
      </w:r>
      <w:r w:rsidR="006F058C">
        <w:rPr>
          <w:rFonts w:ascii="Times New Roman" w:hAnsi="Times New Roman"/>
          <w:sz w:val="28"/>
          <w:szCs w:val="28"/>
        </w:rPr>
        <w:t>К</w:t>
      </w:r>
      <w:r w:rsidR="00013622">
        <w:rPr>
          <w:rFonts w:ascii="Times New Roman" w:hAnsi="Times New Roman"/>
          <w:sz w:val="28"/>
          <w:szCs w:val="28"/>
        </w:rPr>
        <w:t xml:space="preserve"> К</w:t>
      </w:r>
      <w:r w:rsidR="006F058C">
        <w:rPr>
          <w:rFonts w:ascii="Times New Roman" w:hAnsi="Times New Roman"/>
          <w:sz w:val="28"/>
          <w:szCs w:val="28"/>
        </w:rPr>
        <w:t>Р</w:t>
      </w:r>
      <w:r w:rsidR="00740537" w:rsidRPr="003A401B">
        <w:rPr>
          <w:rFonts w:ascii="Times New Roman" w:hAnsi="Times New Roman"/>
          <w:sz w:val="28"/>
          <w:szCs w:val="28"/>
        </w:rPr>
        <w:t>), ни за одно из которых оно ранее не было осуждено; б) предыдущий приговор в отношении которого на момент совершения нового преступления не вст</w:t>
      </w:r>
      <w:r w:rsidR="00013622">
        <w:rPr>
          <w:rFonts w:ascii="Times New Roman" w:hAnsi="Times New Roman"/>
          <w:sz w:val="28"/>
          <w:szCs w:val="28"/>
        </w:rPr>
        <w:t xml:space="preserve">упил в законную силу; </w:t>
      </w:r>
      <w:r w:rsidR="00740537" w:rsidRPr="003A401B">
        <w:rPr>
          <w:rFonts w:ascii="Times New Roman" w:hAnsi="Times New Roman"/>
          <w:sz w:val="28"/>
          <w:szCs w:val="28"/>
        </w:rPr>
        <w:t xml:space="preserve">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погашение судимости); г) предыдущий приговор в отношении которого вступил в законную силу, но на момент судебного разбирательства устранена преступность деяния, </w:t>
      </w:r>
      <w:r w:rsidR="00013622">
        <w:rPr>
          <w:rFonts w:ascii="Times New Roman" w:hAnsi="Times New Roman"/>
          <w:sz w:val="28"/>
          <w:szCs w:val="28"/>
        </w:rPr>
        <w:t xml:space="preserve">за которое лицо было осуждено; </w:t>
      </w:r>
      <w:r w:rsidR="00740537" w:rsidRPr="003A401B">
        <w:rPr>
          <w:rFonts w:ascii="Times New Roman" w:hAnsi="Times New Roman"/>
          <w:sz w:val="28"/>
          <w:szCs w:val="28"/>
        </w:rPr>
        <w:t xml:space="preserve">д) которое ранее было освобождено от уголовной ответственности. </w:t>
      </w:r>
    </w:p>
    <w:p w:rsidR="006F058C" w:rsidRDefault="006F058C" w:rsidP="00740537">
      <w:pPr>
        <w:jc w:val="both"/>
        <w:rPr>
          <w:rFonts w:ascii="Times New Roman" w:hAnsi="Times New Roman"/>
          <w:sz w:val="28"/>
          <w:szCs w:val="28"/>
        </w:rPr>
      </w:pPr>
      <w:r>
        <w:rPr>
          <w:rFonts w:ascii="Times New Roman" w:hAnsi="Times New Roman"/>
          <w:sz w:val="28"/>
          <w:szCs w:val="28"/>
        </w:rPr>
        <w:t>9</w:t>
      </w:r>
      <w:r w:rsidR="00740537" w:rsidRPr="003A401B">
        <w:rPr>
          <w:rFonts w:ascii="Times New Roman" w:hAnsi="Times New Roman"/>
          <w:sz w:val="28"/>
          <w:szCs w:val="28"/>
        </w:rPr>
        <w:t xml:space="preserve">. В части 1 статьи </w:t>
      </w:r>
      <w:r w:rsidR="00013622">
        <w:rPr>
          <w:rFonts w:ascii="Times New Roman" w:hAnsi="Times New Roman"/>
          <w:sz w:val="28"/>
          <w:szCs w:val="28"/>
        </w:rPr>
        <w:t>57</w:t>
      </w:r>
      <w:r w:rsidR="00740537" w:rsidRPr="003A401B">
        <w:rPr>
          <w:rFonts w:ascii="Times New Roman" w:hAnsi="Times New Roman"/>
          <w:sz w:val="28"/>
          <w:szCs w:val="28"/>
        </w:rPr>
        <w:t xml:space="preserve"> УК </w:t>
      </w:r>
      <w:r w:rsidR="00013622">
        <w:rPr>
          <w:rFonts w:ascii="Times New Roman" w:hAnsi="Times New Roman"/>
          <w:sz w:val="28"/>
          <w:szCs w:val="28"/>
        </w:rPr>
        <w:t xml:space="preserve">КР </w:t>
      </w:r>
      <w:r w:rsidR="00740537" w:rsidRPr="003A401B">
        <w:rPr>
          <w:rFonts w:ascii="Times New Roman" w:hAnsi="Times New Roman"/>
          <w:sz w:val="28"/>
          <w:szCs w:val="28"/>
        </w:rPr>
        <w:t xml:space="preserve">под ущербом следует понимать </w:t>
      </w:r>
      <w:r w:rsidR="006700EF">
        <w:rPr>
          <w:rFonts w:ascii="Times New Roman" w:hAnsi="Times New Roman"/>
          <w:sz w:val="28"/>
          <w:szCs w:val="28"/>
        </w:rPr>
        <w:t>материальный (</w:t>
      </w:r>
      <w:r w:rsidR="00740537" w:rsidRPr="003A401B">
        <w:rPr>
          <w:rFonts w:ascii="Times New Roman" w:hAnsi="Times New Roman"/>
          <w:sz w:val="28"/>
          <w:szCs w:val="28"/>
        </w:rPr>
        <w:t>имущественный</w:t>
      </w:r>
      <w:r w:rsidR="006700EF">
        <w:rPr>
          <w:rFonts w:ascii="Times New Roman" w:hAnsi="Times New Roman"/>
          <w:sz w:val="28"/>
          <w:szCs w:val="28"/>
        </w:rPr>
        <w:t>)</w:t>
      </w:r>
      <w:r w:rsidR="00740537" w:rsidRPr="003A401B">
        <w:rPr>
          <w:rFonts w:ascii="Times New Roman" w:hAnsi="Times New Roman"/>
          <w:sz w:val="28"/>
          <w:szCs w:val="28"/>
        </w:rPr>
        <w:t xml:space="preserve"> </w:t>
      </w:r>
      <w:r w:rsidR="006700EF">
        <w:rPr>
          <w:rFonts w:ascii="Times New Roman" w:hAnsi="Times New Roman"/>
          <w:sz w:val="28"/>
          <w:szCs w:val="28"/>
        </w:rPr>
        <w:t>ущерб</w:t>
      </w:r>
      <w:r w:rsidR="00740537" w:rsidRPr="003A401B">
        <w:rPr>
          <w:rFonts w:ascii="Times New Roman" w:hAnsi="Times New Roman"/>
          <w:sz w:val="28"/>
          <w:szCs w:val="28"/>
        </w:rPr>
        <w:t xml:space="preserve">, который может быть возмещен в натуре, в денежной форме и т.д. Под </w:t>
      </w:r>
      <w:r w:rsidR="00C67A58">
        <w:rPr>
          <w:rFonts w:ascii="Times New Roman" w:hAnsi="Times New Roman"/>
          <w:sz w:val="28"/>
          <w:szCs w:val="28"/>
        </w:rPr>
        <w:t>возмещением причиненного ущерба может быть учтена</w:t>
      </w:r>
      <w:r w:rsidR="00740537" w:rsidRPr="003A401B">
        <w:rPr>
          <w:rFonts w:ascii="Times New Roman" w:hAnsi="Times New Roman"/>
          <w:sz w:val="28"/>
          <w:szCs w:val="28"/>
        </w:rPr>
        <w:t xml:space="preserve">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0664F6" w:rsidRDefault="00C176F3" w:rsidP="00740537">
      <w:pPr>
        <w:jc w:val="both"/>
        <w:rPr>
          <w:rFonts w:ascii="Times New Roman" w:hAnsi="Times New Roman"/>
          <w:sz w:val="28"/>
          <w:szCs w:val="28"/>
        </w:rPr>
      </w:pPr>
      <w:r>
        <w:rPr>
          <w:rFonts w:ascii="Times New Roman" w:hAnsi="Times New Roman"/>
          <w:sz w:val="28"/>
          <w:szCs w:val="28"/>
        </w:rPr>
        <w:t>10</w:t>
      </w:r>
      <w:r w:rsidR="00740537" w:rsidRPr="003A401B">
        <w:rPr>
          <w:rFonts w:ascii="Times New Roman" w:hAnsi="Times New Roman"/>
          <w:sz w:val="28"/>
          <w:szCs w:val="28"/>
        </w:rPr>
        <w:t>. Возмещение</w:t>
      </w:r>
      <w:r w:rsidR="00C67A58">
        <w:rPr>
          <w:rFonts w:ascii="Times New Roman" w:hAnsi="Times New Roman"/>
          <w:sz w:val="28"/>
          <w:szCs w:val="28"/>
        </w:rPr>
        <w:t xml:space="preserve"> причиненного </w:t>
      </w:r>
      <w:r w:rsidR="00740537" w:rsidRPr="003A401B">
        <w:rPr>
          <w:rFonts w:ascii="Times New Roman" w:hAnsi="Times New Roman"/>
          <w:sz w:val="28"/>
          <w:szCs w:val="28"/>
        </w:rPr>
        <w:t xml:space="preserve">ущерба </w:t>
      </w:r>
      <w:r w:rsidR="000664F6">
        <w:rPr>
          <w:rFonts w:ascii="Times New Roman" w:hAnsi="Times New Roman"/>
          <w:sz w:val="28"/>
          <w:szCs w:val="28"/>
        </w:rPr>
        <w:t>(стать</w:t>
      </w:r>
      <w:r w:rsidR="00C67A58">
        <w:rPr>
          <w:rFonts w:ascii="Times New Roman" w:hAnsi="Times New Roman"/>
          <w:sz w:val="28"/>
          <w:szCs w:val="28"/>
        </w:rPr>
        <w:t>я</w:t>
      </w:r>
      <w:r w:rsidR="000664F6">
        <w:rPr>
          <w:rFonts w:ascii="Times New Roman" w:hAnsi="Times New Roman"/>
          <w:sz w:val="28"/>
          <w:szCs w:val="28"/>
        </w:rPr>
        <w:t xml:space="preserve"> </w:t>
      </w:r>
      <w:r w:rsidR="00C67A58">
        <w:rPr>
          <w:rFonts w:ascii="Times New Roman" w:hAnsi="Times New Roman"/>
          <w:sz w:val="28"/>
          <w:szCs w:val="28"/>
        </w:rPr>
        <w:t>57</w:t>
      </w:r>
      <w:r w:rsidR="000664F6">
        <w:rPr>
          <w:rFonts w:ascii="Times New Roman" w:hAnsi="Times New Roman"/>
          <w:sz w:val="28"/>
          <w:szCs w:val="28"/>
        </w:rPr>
        <w:t xml:space="preserve"> УК</w:t>
      </w:r>
      <w:r w:rsidR="001202BB">
        <w:rPr>
          <w:rFonts w:ascii="Times New Roman" w:hAnsi="Times New Roman"/>
          <w:sz w:val="28"/>
          <w:szCs w:val="28"/>
        </w:rPr>
        <w:t xml:space="preserve"> КР</w:t>
      </w:r>
      <w:r w:rsidR="000664F6">
        <w:rPr>
          <w:rFonts w:ascii="Times New Roman" w:hAnsi="Times New Roman"/>
          <w:sz w:val="28"/>
          <w:szCs w:val="28"/>
        </w:rPr>
        <w:t>)</w:t>
      </w:r>
      <w:r w:rsidR="00740537" w:rsidRPr="003A401B">
        <w:rPr>
          <w:rFonts w:ascii="Times New Roman" w:hAnsi="Times New Roman"/>
          <w:sz w:val="28"/>
          <w:szCs w:val="28"/>
        </w:rPr>
        <w:t xml:space="preserve"> мо</w:t>
      </w:r>
      <w:r w:rsidR="00C67A58">
        <w:rPr>
          <w:rFonts w:ascii="Times New Roman" w:hAnsi="Times New Roman"/>
          <w:sz w:val="28"/>
          <w:szCs w:val="28"/>
        </w:rPr>
        <w:t>жет быть</w:t>
      </w:r>
      <w:r w:rsidR="00740537" w:rsidRPr="003A401B">
        <w:rPr>
          <w:rFonts w:ascii="Times New Roman" w:hAnsi="Times New Roman"/>
          <w:sz w:val="28"/>
          <w:szCs w:val="28"/>
        </w:rPr>
        <w:t xml:space="preserve"> произведен</w:t>
      </w:r>
      <w:r w:rsidR="00C67A58">
        <w:rPr>
          <w:rFonts w:ascii="Times New Roman" w:hAnsi="Times New Roman"/>
          <w:sz w:val="28"/>
          <w:szCs w:val="28"/>
        </w:rPr>
        <w:t>о</w:t>
      </w:r>
      <w:r w:rsidR="00740537" w:rsidRPr="003A401B">
        <w:rPr>
          <w:rFonts w:ascii="Times New Roman" w:hAnsi="Times New Roman"/>
          <w:sz w:val="28"/>
          <w:szCs w:val="28"/>
        </w:rPr>
        <w:t xml:space="preserve"> не только лицом, совершившим преступление, но и по его просьбе (с его согласия) другими лицами. </w:t>
      </w:r>
    </w:p>
    <w:p w:rsidR="000664F6" w:rsidRDefault="00C176F3" w:rsidP="00740537">
      <w:pPr>
        <w:jc w:val="both"/>
        <w:rPr>
          <w:rFonts w:ascii="Times New Roman" w:hAnsi="Times New Roman"/>
          <w:sz w:val="28"/>
          <w:szCs w:val="28"/>
        </w:rPr>
      </w:pPr>
      <w:r>
        <w:rPr>
          <w:rFonts w:ascii="Times New Roman" w:hAnsi="Times New Roman"/>
          <w:sz w:val="28"/>
          <w:szCs w:val="28"/>
        </w:rPr>
        <w:lastRenderedPageBreak/>
        <w:t>11</w:t>
      </w:r>
      <w:r w:rsidR="00C67A58">
        <w:rPr>
          <w:rFonts w:ascii="Times New Roman" w:hAnsi="Times New Roman"/>
          <w:sz w:val="28"/>
          <w:szCs w:val="28"/>
        </w:rPr>
        <w:t>.</w:t>
      </w:r>
      <w:r w:rsidR="00740537" w:rsidRPr="003A401B">
        <w:rPr>
          <w:rFonts w:ascii="Times New Roman" w:hAnsi="Times New Roman"/>
          <w:sz w:val="28"/>
          <w:szCs w:val="28"/>
        </w:rPr>
        <w:t xml:space="preserve"> Об</w:t>
      </w:r>
      <w:r w:rsidR="00C67A58">
        <w:rPr>
          <w:rFonts w:ascii="Times New Roman" w:hAnsi="Times New Roman"/>
          <w:sz w:val="28"/>
          <w:szCs w:val="28"/>
        </w:rPr>
        <w:t>язательства</w:t>
      </w:r>
      <w:r w:rsidR="00740537" w:rsidRPr="003A401B">
        <w:rPr>
          <w:rFonts w:ascii="Times New Roman" w:hAnsi="Times New Roman"/>
          <w:sz w:val="28"/>
          <w:szCs w:val="28"/>
        </w:rPr>
        <w:t xml:space="preserve"> лица, совершившего преступление, возместить </w:t>
      </w:r>
      <w:r w:rsidR="00C67A58">
        <w:rPr>
          <w:rFonts w:ascii="Times New Roman" w:hAnsi="Times New Roman"/>
          <w:sz w:val="28"/>
          <w:szCs w:val="28"/>
        </w:rPr>
        <w:t xml:space="preserve">причиненный </w:t>
      </w:r>
      <w:r w:rsidR="00740537" w:rsidRPr="003A401B">
        <w:rPr>
          <w:rFonts w:ascii="Times New Roman" w:hAnsi="Times New Roman"/>
          <w:sz w:val="28"/>
          <w:szCs w:val="28"/>
        </w:rPr>
        <w:t>ущерб не являются обстоятельствами, дающими основание для освобождения этого лица</w:t>
      </w:r>
      <w:r w:rsidR="00C67A58">
        <w:rPr>
          <w:rFonts w:ascii="Times New Roman" w:hAnsi="Times New Roman"/>
          <w:sz w:val="28"/>
          <w:szCs w:val="28"/>
        </w:rPr>
        <w:t xml:space="preserve"> от уголовной ответственности. </w:t>
      </w:r>
    </w:p>
    <w:p w:rsidR="00C176F3" w:rsidRPr="002A1397" w:rsidRDefault="00C176F3" w:rsidP="00740537">
      <w:pPr>
        <w:jc w:val="both"/>
        <w:rPr>
          <w:rFonts w:ascii="Times New Roman" w:hAnsi="Times New Roman"/>
          <w:sz w:val="28"/>
          <w:szCs w:val="28"/>
        </w:rPr>
      </w:pPr>
      <w:r w:rsidRPr="002A1397">
        <w:rPr>
          <w:rFonts w:ascii="Times New Roman" w:hAnsi="Times New Roman"/>
          <w:sz w:val="28"/>
          <w:szCs w:val="28"/>
        </w:rPr>
        <w:t>12</w:t>
      </w:r>
      <w:r w:rsidR="000664F6" w:rsidRPr="002A1397">
        <w:rPr>
          <w:rFonts w:ascii="Times New Roman" w:hAnsi="Times New Roman"/>
          <w:sz w:val="28"/>
          <w:szCs w:val="28"/>
        </w:rPr>
        <w:t xml:space="preserve">. </w:t>
      </w:r>
      <w:r w:rsidR="00740537" w:rsidRPr="002A1397">
        <w:rPr>
          <w:rFonts w:ascii="Times New Roman" w:hAnsi="Times New Roman"/>
          <w:sz w:val="28"/>
          <w:szCs w:val="28"/>
        </w:rPr>
        <w:t xml:space="preserve">Освобождение от уголовной ответственности </w:t>
      </w:r>
      <w:r w:rsidRPr="002A1397">
        <w:rPr>
          <w:rFonts w:ascii="Times New Roman" w:hAnsi="Times New Roman"/>
          <w:sz w:val="28"/>
          <w:szCs w:val="28"/>
        </w:rPr>
        <w:t>на основании положений О</w:t>
      </w:r>
      <w:r w:rsidR="00C67A58" w:rsidRPr="002A1397">
        <w:rPr>
          <w:rFonts w:ascii="Times New Roman" w:hAnsi="Times New Roman"/>
          <w:sz w:val="28"/>
          <w:szCs w:val="28"/>
        </w:rPr>
        <w:t>собенной части УК КР (статьи 166, 218, 220, 223, 225, 227, 228, 231, 241, 250 ч.1, 252, 254, 261, 262, 263, 264, 267, 268, 2</w:t>
      </w:r>
      <w:r w:rsidR="00EB3F6F" w:rsidRPr="002A1397">
        <w:rPr>
          <w:rFonts w:ascii="Times New Roman" w:hAnsi="Times New Roman"/>
          <w:sz w:val="28"/>
          <w:szCs w:val="28"/>
        </w:rPr>
        <w:t xml:space="preserve">82, 331, 344, 345, 364, 369, 389 УК КР) </w:t>
      </w:r>
      <w:r w:rsidR="00740537" w:rsidRPr="002A1397">
        <w:rPr>
          <w:rFonts w:ascii="Times New Roman" w:hAnsi="Times New Roman"/>
          <w:sz w:val="28"/>
          <w:szCs w:val="28"/>
        </w:rPr>
        <w:t xml:space="preserve">возможно при условии выполнения всех перечисленных в </w:t>
      </w:r>
      <w:r w:rsidRPr="002A1397">
        <w:rPr>
          <w:rFonts w:ascii="Times New Roman" w:hAnsi="Times New Roman"/>
          <w:sz w:val="28"/>
          <w:szCs w:val="28"/>
        </w:rPr>
        <w:t>п</w:t>
      </w:r>
      <w:r w:rsidR="00C67A58" w:rsidRPr="002A1397">
        <w:rPr>
          <w:rFonts w:ascii="Times New Roman" w:hAnsi="Times New Roman"/>
          <w:sz w:val="28"/>
          <w:szCs w:val="28"/>
        </w:rPr>
        <w:t xml:space="preserve">римечаниях к указанным статьям </w:t>
      </w:r>
      <w:r w:rsidR="00740537" w:rsidRPr="002A1397">
        <w:rPr>
          <w:rFonts w:ascii="Times New Roman" w:hAnsi="Times New Roman"/>
          <w:sz w:val="28"/>
          <w:szCs w:val="28"/>
        </w:rPr>
        <w:t>действий</w:t>
      </w:r>
      <w:r w:rsidRPr="002A1397">
        <w:rPr>
          <w:rFonts w:ascii="Times New Roman" w:hAnsi="Times New Roman"/>
          <w:sz w:val="28"/>
          <w:szCs w:val="28"/>
        </w:rPr>
        <w:t>.</w:t>
      </w:r>
    </w:p>
    <w:p w:rsidR="00EB3F6F" w:rsidRDefault="002A1397" w:rsidP="00740537">
      <w:pPr>
        <w:jc w:val="both"/>
        <w:rPr>
          <w:rFonts w:ascii="Times New Roman" w:hAnsi="Times New Roman"/>
          <w:sz w:val="28"/>
          <w:szCs w:val="28"/>
        </w:rPr>
      </w:pPr>
      <w:r>
        <w:rPr>
          <w:rFonts w:ascii="Times New Roman" w:hAnsi="Times New Roman"/>
          <w:sz w:val="28"/>
          <w:szCs w:val="28"/>
        </w:rPr>
        <w:t>13</w:t>
      </w:r>
      <w:r w:rsidR="00740537" w:rsidRPr="003A401B">
        <w:rPr>
          <w:rFonts w:ascii="Times New Roman" w:hAnsi="Times New Roman"/>
          <w:sz w:val="28"/>
          <w:szCs w:val="28"/>
        </w:rPr>
        <w:t xml:space="preserve">. Освобождение от уголовной ответственности за преступление небольшой </w:t>
      </w:r>
      <w:r w:rsidR="00EB3F6F">
        <w:rPr>
          <w:rFonts w:ascii="Times New Roman" w:hAnsi="Times New Roman"/>
          <w:sz w:val="28"/>
          <w:szCs w:val="28"/>
        </w:rPr>
        <w:t>тяжести и (и</w:t>
      </w:r>
      <w:r w:rsidR="00740537" w:rsidRPr="003A401B">
        <w:rPr>
          <w:rFonts w:ascii="Times New Roman" w:hAnsi="Times New Roman"/>
          <w:sz w:val="28"/>
          <w:szCs w:val="28"/>
        </w:rPr>
        <w:t>ли</w:t>
      </w:r>
      <w:r w:rsidR="00EB3F6F">
        <w:rPr>
          <w:rFonts w:ascii="Times New Roman" w:hAnsi="Times New Roman"/>
          <w:sz w:val="28"/>
          <w:szCs w:val="28"/>
        </w:rPr>
        <w:t>)</w:t>
      </w:r>
      <w:r w:rsidR="00740537" w:rsidRPr="003A401B">
        <w:rPr>
          <w:rFonts w:ascii="Times New Roman" w:hAnsi="Times New Roman"/>
          <w:sz w:val="28"/>
          <w:szCs w:val="28"/>
        </w:rPr>
        <w:t xml:space="preserve"> </w:t>
      </w:r>
      <w:r w:rsidR="00EB3F6F">
        <w:rPr>
          <w:rFonts w:ascii="Times New Roman" w:hAnsi="Times New Roman"/>
          <w:sz w:val="28"/>
          <w:szCs w:val="28"/>
        </w:rPr>
        <w:t xml:space="preserve">менее </w:t>
      </w:r>
      <w:r w:rsidR="00740537" w:rsidRPr="003A401B">
        <w:rPr>
          <w:rFonts w:ascii="Times New Roman" w:hAnsi="Times New Roman"/>
          <w:sz w:val="28"/>
          <w:szCs w:val="28"/>
        </w:rPr>
        <w:t>тяж</w:t>
      </w:r>
      <w:r w:rsidR="00EB3F6F">
        <w:rPr>
          <w:rFonts w:ascii="Times New Roman" w:hAnsi="Times New Roman"/>
          <w:sz w:val="28"/>
          <w:szCs w:val="28"/>
        </w:rPr>
        <w:t>кое преступление</w:t>
      </w:r>
      <w:r w:rsidR="00740537" w:rsidRPr="003A401B">
        <w:rPr>
          <w:rFonts w:ascii="Times New Roman" w:hAnsi="Times New Roman"/>
          <w:sz w:val="28"/>
          <w:szCs w:val="28"/>
        </w:rPr>
        <w:t xml:space="preserve"> в случаях, специально предусмотренных примечаниями к соответствующим статьям Особенной части У</w:t>
      </w:r>
      <w:r>
        <w:rPr>
          <w:rFonts w:ascii="Times New Roman" w:hAnsi="Times New Roman"/>
          <w:sz w:val="28"/>
          <w:szCs w:val="28"/>
        </w:rPr>
        <w:t>К</w:t>
      </w:r>
      <w:r w:rsidR="00740537" w:rsidRPr="003A401B">
        <w:rPr>
          <w:rFonts w:ascii="Times New Roman" w:hAnsi="Times New Roman"/>
          <w:sz w:val="28"/>
          <w:szCs w:val="28"/>
        </w:rPr>
        <w:t xml:space="preserve"> </w:t>
      </w:r>
      <w:r w:rsidR="000664F6">
        <w:rPr>
          <w:rFonts w:ascii="Times New Roman" w:hAnsi="Times New Roman"/>
          <w:sz w:val="28"/>
          <w:szCs w:val="28"/>
        </w:rPr>
        <w:t>К</w:t>
      </w:r>
      <w:r>
        <w:rPr>
          <w:rFonts w:ascii="Times New Roman" w:hAnsi="Times New Roman"/>
          <w:sz w:val="28"/>
          <w:szCs w:val="28"/>
        </w:rPr>
        <w:t>Р</w:t>
      </w:r>
      <w:r w:rsidR="00740537" w:rsidRPr="003A401B">
        <w:rPr>
          <w:rFonts w:ascii="Times New Roman" w:hAnsi="Times New Roman"/>
          <w:sz w:val="28"/>
          <w:szCs w:val="28"/>
        </w:rPr>
        <w:t>, производится по правилам, установленным такими примечаниями. При этом выполнения общих условий, предус</w:t>
      </w:r>
      <w:r w:rsidR="000664F6">
        <w:rPr>
          <w:rFonts w:ascii="Times New Roman" w:hAnsi="Times New Roman"/>
          <w:sz w:val="28"/>
          <w:szCs w:val="28"/>
        </w:rPr>
        <w:t>мотренных частью 1 статьи 5</w:t>
      </w:r>
      <w:r w:rsidR="00EB3F6F">
        <w:rPr>
          <w:rFonts w:ascii="Times New Roman" w:hAnsi="Times New Roman"/>
          <w:sz w:val="28"/>
          <w:szCs w:val="28"/>
        </w:rPr>
        <w:t>7</w:t>
      </w:r>
      <w:r w:rsidR="000664F6">
        <w:rPr>
          <w:rFonts w:ascii="Times New Roman" w:hAnsi="Times New Roman"/>
          <w:sz w:val="28"/>
          <w:szCs w:val="28"/>
        </w:rPr>
        <w:t xml:space="preserve"> УК</w:t>
      </w:r>
      <w:r w:rsidR="00EB3F6F">
        <w:rPr>
          <w:rFonts w:ascii="Times New Roman" w:hAnsi="Times New Roman"/>
          <w:sz w:val="28"/>
          <w:szCs w:val="28"/>
        </w:rPr>
        <w:t xml:space="preserve"> КР</w:t>
      </w:r>
      <w:r w:rsidR="00740537" w:rsidRPr="003A401B">
        <w:rPr>
          <w:rFonts w:ascii="Times New Roman" w:hAnsi="Times New Roman"/>
          <w:sz w:val="28"/>
          <w:szCs w:val="28"/>
        </w:rPr>
        <w:t>, не требуется. Невозможность применения примечания не исключает освобождение от уголовной ответств</w:t>
      </w:r>
      <w:r w:rsidR="000664F6">
        <w:rPr>
          <w:rFonts w:ascii="Times New Roman" w:hAnsi="Times New Roman"/>
          <w:sz w:val="28"/>
          <w:szCs w:val="28"/>
        </w:rPr>
        <w:t xml:space="preserve">енности по части 1 статьи </w:t>
      </w:r>
      <w:r w:rsidR="00EB3F6F">
        <w:rPr>
          <w:rFonts w:ascii="Times New Roman" w:hAnsi="Times New Roman"/>
          <w:sz w:val="28"/>
          <w:szCs w:val="28"/>
        </w:rPr>
        <w:t>57</w:t>
      </w:r>
      <w:r w:rsidR="000664F6">
        <w:rPr>
          <w:rFonts w:ascii="Times New Roman" w:hAnsi="Times New Roman"/>
          <w:sz w:val="28"/>
          <w:szCs w:val="28"/>
        </w:rPr>
        <w:t xml:space="preserve"> УК</w:t>
      </w:r>
      <w:r w:rsidR="00EB3F6F">
        <w:rPr>
          <w:rFonts w:ascii="Times New Roman" w:hAnsi="Times New Roman"/>
          <w:sz w:val="28"/>
          <w:szCs w:val="28"/>
        </w:rPr>
        <w:t xml:space="preserve"> КР</w:t>
      </w:r>
      <w:r w:rsidR="00740537" w:rsidRPr="003A401B">
        <w:rPr>
          <w:rFonts w:ascii="Times New Roman" w:hAnsi="Times New Roman"/>
          <w:sz w:val="28"/>
          <w:szCs w:val="28"/>
        </w:rPr>
        <w:t>, если лицом выполнены условия, установленные данной нормой</w:t>
      </w:r>
      <w:r w:rsidR="00EB3F6F">
        <w:rPr>
          <w:rFonts w:ascii="Times New Roman" w:hAnsi="Times New Roman"/>
          <w:sz w:val="28"/>
          <w:szCs w:val="28"/>
        </w:rPr>
        <w:t>.</w:t>
      </w:r>
    </w:p>
    <w:p w:rsidR="000664F6" w:rsidRDefault="002A1397" w:rsidP="00740537">
      <w:pPr>
        <w:jc w:val="both"/>
        <w:rPr>
          <w:rFonts w:ascii="Times New Roman" w:hAnsi="Times New Roman"/>
          <w:sz w:val="28"/>
          <w:szCs w:val="28"/>
        </w:rPr>
      </w:pPr>
      <w:r>
        <w:rPr>
          <w:rFonts w:ascii="Times New Roman" w:hAnsi="Times New Roman"/>
          <w:sz w:val="28"/>
          <w:szCs w:val="28"/>
        </w:rPr>
        <w:t>14</w:t>
      </w:r>
      <w:r w:rsidR="00740537" w:rsidRPr="003A401B">
        <w:rPr>
          <w:rFonts w:ascii="Times New Roman" w:hAnsi="Times New Roman"/>
          <w:sz w:val="28"/>
          <w:szCs w:val="28"/>
        </w:rPr>
        <w:t>. В тех случаях, когда условием освобождения от уголовной ответственности в соответствии с примечанием к статье Особенной части У</w:t>
      </w:r>
      <w:r>
        <w:rPr>
          <w:rFonts w:ascii="Times New Roman" w:hAnsi="Times New Roman"/>
          <w:sz w:val="28"/>
          <w:szCs w:val="28"/>
        </w:rPr>
        <w:t>К КР</w:t>
      </w:r>
      <w:r w:rsidR="00740537" w:rsidRPr="003A401B">
        <w:rPr>
          <w:rFonts w:ascii="Times New Roman" w:hAnsi="Times New Roman"/>
          <w:sz w:val="28"/>
          <w:szCs w:val="28"/>
        </w:rPr>
        <w:t xml:space="preserve"> является отсутствие в действиях лица иного состава преступления, следует иметь в виду, что применение примечания допускается и в случае совершения лицом совокупности преступлений (например, освобождению лица, добровольно прекратившего участие в </w:t>
      </w:r>
      <w:r w:rsidR="00EB3F6F">
        <w:rPr>
          <w:rFonts w:ascii="Times New Roman" w:hAnsi="Times New Roman"/>
          <w:sz w:val="28"/>
          <w:szCs w:val="28"/>
        </w:rPr>
        <w:t xml:space="preserve">преступном сообществе </w:t>
      </w:r>
      <w:r w:rsidR="00740537" w:rsidRPr="003A401B">
        <w:rPr>
          <w:rFonts w:ascii="Times New Roman" w:hAnsi="Times New Roman"/>
          <w:sz w:val="28"/>
          <w:szCs w:val="28"/>
        </w:rPr>
        <w:t>и сдавшего оружие, от уголовной ответственности в соответствии с примечанием к статье 2</w:t>
      </w:r>
      <w:r w:rsidR="004771C0">
        <w:rPr>
          <w:rFonts w:ascii="Times New Roman" w:hAnsi="Times New Roman"/>
          <w:sz w:val="28"/>
          <w:szCs w:val="28"/>
        </w:rPr>
        <w:t>62</w:t>
      </w:r>
      <w:r w:rsidR="00740537" w:rsidRPr="003A401B">
        <w:rPr>
          <w:rFonts w:ascii="Times New Roman" w:hAnsi="Times New Roman"/>
          <w:sz w:val="28"/>
          <w:szCs w:val="28"/>
        </w:rPr>
        <w:t xml:space="preserve"> УК </w:t>
      </w:r>
      <w:r w:rsidR="004771C0">
        <w:rPr>
          <w:rFonts w:ascii="Times New Roman" w:hAnsi="Times New Roman"/>
          <w:sz w:val="28"/>
          <w:szCs w:val="28"/>
        </w:rPr>
        <w:t xml:space="preserve">КР </w:t>
      </w:r>
      <w:r w:rsidR="00740537" w:rsidRPr="003A401B">
        <w:rPr>
          <w:rFonts w:ascii="Times New Roman" w:hAnsi="Times New Roman"/>
          <w:sz w:val="28"/>
          <w:szCs w:val="28"/>
        </w:rPr>
        <w:t xml:space="preserve">не препятствует привлечение его к ответственности за совершение убийства в составе </w:t>
      </w:r>
      <w:r w:rsidR="004771C0">
        <w:rPr>
          <w:rFonts w:ascii="Times New Roman" w:hAnsi="Times New Roman"/>
          <w:sz w:val="28"/>
          <w:szCs w:val="28"/>
        </w:rPr>
        <w:t>преступного сообщества</w:t>
      </w:r>
      <w:r w:rsidR="00EB3F6F">
        <w:rPr>
          <w:rFonts w:ascii="Times New Roman" w:hAnsi="Times New Roman"/>
          <w:sz w:val="28"/>
          <w:szCs w:val="28"/>
        </w:rPr>
        <w:t xml:space="preserve">). </w:t>
      </w:r>
    </w:p>
    <w:p w:rsidR="002A1397" w:rsidRDefault="002A1397" w:rsidP="00740537">
      <w:pPr>
        <w:jc w:val="both"/>
        <w:rPr>
          <w:rFonts w:ascii="Times New Roman" w:hAnsi="Times New Roman"/>
          <w:sz w:val="28"/>
          <w:szCs w:val="28"/>
        </w:rPr>
      </w:pPr>
      <w:r>
        <w:rPr>
          <w:rFonts w:ascii="Times New Roman" w:hAnsi="Times New Roman"/>
          <w:sz w:val="28"/>
          <w:szCs w:val="28"/>
        </w:rPr>
        <w:t>15</w:t>
      </w:r>
      <w:r w:rsidRPr="003A401B">
        <w:rPr>
          <w:rFonts w:ascii="Times New Roman" w:hAnsi="Times New Roman"/>
          <w:sz w:val="28"/>
          <w:szCs w:val="28"/>
        </w:rPr>
        <w:t xml:space="preserve">. Условие освобождения от уголовной ответственности в виде </w:t>
      </w:r>
      <w:r>
        <w:rPr>
          <w:rFonts w:ascii="Times New Roman" w:hAnsi="Times New Roman"/>
          <w:sz w:val="28"/>
          <w:szCs w:val="28"/>
        </w:rPr>
        <w:t xml:space="preserve">активного </w:t>
      </w:r>
      <w:r w:rsidRPr="003A401B">
        <w:rPr>
          <w:rFonts w:ascii="Times New Roman" w:hAnsi="Times New Roman"/>
          <w:sz w:val="28"/>
          <w:szCs w:val="28"/>
        </w:rPr>
        <w:t>способствования раскрытию преступления следует считать выполненным, если лицо способствовало раскрытию и расследованию преступления</w:t>
      </w:r>
      <w:r>
        <w:rPr>
          <w:rFonts w:ascii="Times New Roman" w:hAnsi="Times New Roman"/>
          <w:sz w:val="28"/>
          <w:szCs w:val="28"/>
        </w:rPr>
        <w:t xml:space="preserve">, совершенного с его участием. </w:t>
      </w:r>
    </w:p>
    <w:p w:rsidR="000664F6" w:rsidRDefault="002A1397" w:rsidP="00740537">
      <w:pPr>
        <w:jc w:val="both"/>
        <w:rPr>
          <w:rFonts w:ascii="Times New Roman" w:hAnsi="Times New Roman"/>
          <w:sz w:val="28"/>
          <w:szCs w:val="28"/>
        </w:rPr>
      </w:pPr>
      <w:r>
        <w:rPr>
          <w:rFonts w:ascii="Times New Roman" w:hAnsi="Times New Roman"/>
          <w:sz w:val="28"/>
          <w:szCs w:val="28"/>
        </w:rPr>
        <w:t>16</w:t>
      </w:r>
      <w:r w:rsidR="000664F6">
        <w:rPr>
          <w:rFonts w:ascii="Times New Roman" w:hAnsi="Times New Roman"/>
          <w:sz w:val="28"/>
          <w:szCs w:val="28"/>
        </w:rPr>
        <w:t xml:space="preserve">. </w:t>
      </w:r>
      <w:r w:rsidR="00740537" w:rsidRPr="003A401B">
        <w:rPr>
          <w:rFonts w:ascii="Times New Roman" w:hAnsi="Times New Roman"/>
          <w:sz w:val="28"/>
          <w:szCs w:val="28"/>
        </w:rPr>
        <w:t xml:space="preserve">В соответствии со статьей </w:t>
      </w:r>
      <w:r w:rsidR="004771C0">
        <w:rPr>
          <w:rFonts w:ascii="Times New Roman" w:hAnsi="Times New Roman"/>
          <w:sz w:val="28"/>
          <w:szCs w:val="28"/>
        </w:rPr>
        <w:t>57</w:t>
      </w:r>
      <w:r w:rsidR="00740537" w:rsidRPr="003A401B">
        <w:rPr>
          <w:rFonts w:ascii="Times New Roman" w:hAnsi="Times New Roman"/>
          <w:sz w:val="28"/>
          <w:szCs w:val="28"/>
        </w:rPr>
        <w:t xml:space="preserve"> УК</w:t>
      </w:r>
      <w:r w:rsidR="004771C0">
        <w:rPr>
          <w:rFonts w:ascii="Times New Roman" w:hAnsi="Times New Roman"/>
          <w:sz w:val="28"/>
          <w:szCs w:val="28"/>
        </w:rPr>
        <w:t xml:space="preserve"> КР</w:t>
      </w:r>
      <w:r w:rsidR="00740537" w:rsidRPr="003A401B">
        <w:rPr>
          <w:rFonts w:ascii="Times New Roman" w:hAnsi="Times New Roman"/>
          <w:sz w:val="28"/>
          <w:szCs w:val="28"/>
        </w:rPr>
        <w:t xml:space="preserve">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w:t>
      </w:r>
      <w:r w:rsidR="004771C0">
        <w:rPr>
          <w:rFonts w:ascii="Times New Roman" w:hAnsi="Times New Roman"/>
          <w:sz w:val="28"/>
          <w:szCs w:val="28"/>
        </w:rPr>
        <w:t>возмещение</w:t>
      </w:r>
      <w:r w:rsidR="00740537" w:rsidRPr="003A401B">
        <w:rPr>
          <w:rFonts w:ascii="Times New Roman" w:hAnsi="Times New Roman"/>
          <w:sz w:val="28"/>
          <w:szCs w:val="28"/>
        </w:rPr>
        <w:t xml:space="preserve"> причиненного ему </w:t>
      </w:r>
      <w:r w:rsidR="004771C0">
        <w:rPr>
          <w:rFonts w:ascii="Times New Roman" w:hAnsi="Times New Roman"/>
          <w:sz w:val="28"/>
          <w:szCs w:val="28"/>
        </w:rPr>
        <w:t>ущерба</w:t>
      </w:r>
      <w:r w:rsidR="00740537" w:rsidRPr="003A401B">
        <w:rPr>
          <w:rFonts w:ascii="Times New Roman" w:hAnsi="Times New Roman"/>
          <w:sz w:val="28"/>
          <w:szCs w:val="28"/>
        </w:rPr>
        <w:t xml:space="preserve">.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w:t>
      </w:r>
      <w:r w:rsidR="00740537" w:rsidRPr="003A401B">
        <w:rPr>
          <w:rFonts w:ascii="Times New Roman" w:hAnsi="Times New Roman"/>
          <w:sz w:val="28"/>
          <w:szCs w:val="28"/>
        </w:rPr>
        <w:lastRenderedPageBreak/>
        <w:t>особенности и число объектов преступного посягательства, наличие свободно выраженного волеизъявления потерпевшего, изменение степени общественной опасности лица, совершившего престу</w:t>
      </w:r>
      <w:r w:rsidR="004771C0">
        <w:rPr>
          <w:rFonts w:ascii="Times New Roman" w:hAnsi="Times New Roman"/>
          <w:sz w:val="28"/>
          <w:szCs w:val="28"/>
        </w:rPr>
        <w:t>пление, после возмещения ущерба</w:t>
      </w:r>
      <w:r w:rsidR="00740537" w:rsidRPr="003A401B">
        <w:rPr>
          <w:rFonts w:ascii="Times New Roman" w:hAnsi="Times New Roman"/>
          <w:sz w:val="28"/>
          <w:szCs w:val="28"/>
        </w:rPr>
        <w:t xml:space="preserve"> и примирения с потерпевшим, личность совершившего преступление, обстоятельства, смягчающие и отягчающие наказание. </w:t>
      </w:r>
    </w:p>
    <w:p w:rsidR="00883EDF" w:rsidRDefault="002A1397" w:rsidP="00740537">
      <w:pPr>
        <w:jc w:val="both"/>
        <w:rPr>
          <w:rFonts w:ascii="Times New Roman" w:hAnsi="Times New Roman"/>
          <w:sz w:val="28"/>
          <w:szCs w:val="28"/>
        </w:rPr>
      </w:pPr>
      <w:r>
        <w:rPr>
          <w:rFonts w:ascii="Times New Roman" w:hAnsi="Times New Roman"/>
          <w:sz w:val="28"/>
          <w:szCs w:val="28"/>
        </w:rPr>
        <w:t>17</w:t>
      </w:r>
      <w:r w:rsidR="00740537" w:rsidRPr="00945C71">
        <w:rPr>
          <w:rFonts w:ascii="Times New Roman" w:hAnsi="Times New Roman"/>
          <w:sz w:val="28"/>
          <w:szCs w:val="28"/>
        </w:rPr>
        <w:t xml:space="preserve">. Под </w:t>
      </w:r>
      <w:r w:rsidR="00945C71">
        <w:rPr>
          <w:rFonts w:ascii="Times New Roman" w:hAnsi="Times New Roman"/>
          <w:sz w:val="28"/>
          <w:szCs w:val="28"/>
        </w:rPr>
        <w:t xml:space="preserve">примирением с потерпевшим </w:t>
      </w:r>
      <w:r w:rsidR="00740537" w:rsidRPr="00945C71">
        <w:rPr>
          <w:rFonts w:ascii="Times New Roman" w:hAnsi="Times New Roman"/>
          <w:sz w:val="28"/>
          <w:szCs w:val="28"/>
        </w:rPr>
        <w:t xml:space="preserve">следует понимать возмещение </w:t>
      </w:r>
      <w:r w:rsidR="00945C71">
        <w:rPr>
          <w:rFonts w:ascii="Times New Roman" w:hAnsi="Times New Roman"/>
          <w:sz w:val="28"/>
          <w:szCs w:val="28"/>
        </w:rPr>
        <w:t xml:space="preserve">причиненного </w:t>
      </w:r>
      <w:r w:rsidR="00740537" w:rsidRPr="00945C71">
        <w:rPr>
          <w:rFonts w:ascii="Times New Roman" w:hAnsi="Times New Roman"/>
          <w:sz w:val="28"/>
          <w:szCs w:val="28"/>
        </w:rPr>
        <w:t>ущерба, а также иные меры, направленные на восстановление нарушенных в результате преступления прав и законных интересов потерпевшего</w:t>
      </w:r>
      <w:r w:rsidR="009E4C80">
        <w:rPr>
          <w:rFonts w:ascii="Times New Roman" w:hAnsi="Times New Roman"/>
          <w:sz w:val="28"/>
          <w:szCs w:val="28"/>
        </w:rPr>
        <w:t xml:space="preserve"> и действия, которые подозреваемое или обвиняемое лицо, совершившее преступление, обязано совершить в пользу потерпевшего</w:t>
      </w:r>
      <w:r w:rsidR="00883EDF">
        <w:rPr>
          <w:rFonts w:ascii="Times New Roman" w:hAnsi="Times New Roman"/>
          <w:sz w:val="28"/>
          <w:szCs w:val="28"/>
        </w:rPr>
        <w:t xml:space="preserve">. Факт примирения должен быть действительным и добровольным. </w:t>
      </w:r>
    </w:p>
    <w:p w:rsidR="00883EDF" w:rsidRDefault="00883EDF" w:rsidP="00740537">
      <w:pPr>
        <w:jc w:val="both"/>
        <w:rPr>
          <w:rFonts w:ascii="Times New Roman" w:hAnsi="Times New Roman"/>
          <w:sz w:val="28"/>
          <w:szCs w:val="28"/>
        </w:rPr>
      </w:pPr>
      <w:r>
        <w:rPr>
          <w:rFonts w:ascii="Times New Roman" w:hAnsi="Times New Roman"/>
          <w:sz w:val="28"/>
          <w:szCs w:val="28"/>
        </w:rPr>
        <w:t>18. Уголовное дело может быть пр</w:t>
      </w:r>
      <w:r w:rsidR="004B6362">
        <w:rPr>
          <w:rFonts w:ascii="Times New Roman" w:hAnsi="Times New Roman"/>
          <w:sz w:val="28"/>
          <w:szCs w:val="28"/>
        </w:rPr>
        <w:t>е</w:t>
      </w:r>
      <w:r>
        <w:rPr>
          <w:rFonts w:ascii="Times New Roman" w:hAnsi="Times New Roman"/>
          <w:sz w:val="28"/>
          <w:szCs w:val="28"/>
        </w:rPr>
        <w:t>кращено</w:t>
      </w:r>
      <w:r w:rsidR="004B6362">
        <w:rPr>
          <w:rFonts w:ascii="Times New Roman" w:hAnsi="Times New Roman"/>
          <w:sz w:val="28"/>
          <w:szCs w:val="28"/>
        </w:rPr>
        <w:t xml:space="preserve"> при достижении соглашения о примирении сторон (статья 507 УПК КР), по делам небольшой тяжести и по менее тяжким преступлениям, а также по преступлениям, предусмотренным частью 1 статьи 154 и частью 1 статьи 155 УК КР, о чем следователь, суд выносят мотивированное постановление.</w:t>
      </w:r>
    </w:p>
    <w:p w:rsidR="004B6362" w:rsidRDefault="004B6362" w:rsidP="00740537">
      <w:pPr>
        <w:jc w:val="both"/>
        <w:rPr>
          <w:rFonts w:ascii="Times New Roman" w:hAnsi="Times New Roman"/>
          <w:sz w:val="28"/>
          <w:szCs w:val="28"/>
        </w:rPr>
      </w:pPr>
      <w:r>
        <w:rPr>
          <w:rFonts w:ascii="Times New Roman" w:hAnsi="Times New Roman"/>
          <w:sz w:val="28"/>
          <w:szCs w:val="28"/>
        </w:rPr>
        <w:t>19. Соглашение о примирении сторон может быть достигнуто с момента начала досудебного производства и до вынесения решения кассационной инстанцией. В случае не</w:t>
      </w:r>
      <w:r w:rsidR="001E6722">
        <w:rPr>
          <w:rFonts w:ascii="Times New Roman" w:hAnsi="Times New Roman"/>
          <w:sz w:val="28"/>
          <w:szCs w:val="28"/>
        </w:rPr>
        <w:t xml:space="preserve"> </w:t>
      </w:r>
      <w:r>
        <w:rPr>
          <w:rFonts w:ascii="Times New Roman" w:hAnsi="Times New Roman"/>
          <w:sz w:val="28"/>
          <w:szCs w:val="28"/>
        </w:rPr>
        <w:t>достижения согласия по ходатайству о примирении сторон факт его заявления не может рассматриваться как отказ от обвинения или ка</w:t>
      </w:r>
      <w:r w:rsidR="009E4C80">
        <w:rPr>
          <w:rFonts w:ascii="Times New Roman" w:hAnsi="Times New Roman"/>
          <w:sz w:val="28"/>
          <w:szCs w:val="28"/>
        </w:rPr>
        <w:t>к</w:t>
      </w:r>
      <w:r>
        <w:rPr>
          <w:rFonts w:ascii="Times New Roman" w:hAnsi="Times New Roman"/>
          <w:sz w:val="28"/>
          <w:szCs w:val="28"/>
        </w:rPr>
        <w:t xml:space="preserve"> признание своей вины.</w:t>
      </w:r>
    </w:p>
    <w:p w:rsidR="000664F6" w:rsidRDefault="009E4C80" w:rsidP="00740537">
      <w:pPr>
        <w:jc w:val="both"/>
        <w:rPr>
          <w:rFonts w:ascii="Times New Roman" w:hAnsi="Times New Roman"/>
          <w:sz w:val="28"/>
          <w:szCs w:val="28"/>
        </w:rPr>
      </w:pPr>
      <w:r>
        <w:rPr>
          <w:rFonts w:ascii="Times New Roman" w:hAnsi="Times New Roman"/>
          <w:sz w:val="28"/>
          <w:szCs w:val="28"/>
        </w:rPr>
        <w:t>20</w:t>
      </w:r>
      <w:r w:rsidR="00740537" w:rsidRPr="003A401B">
        <w:rPr>
          <w:rFonts w:ascii="Times New Roman" w:hAnsi="Times New Roman"/>
          <w:sz w:val="28"/>
          <w:szCs w:val="28"/>
        </w:rPr>
        <w:t>. Для защиты прав и законных интересов потерпевш</w:t>
      </w:r>
      <w:r>
        <w:rPr>
          <w:rFonts w:ascii="Times New Roman" w:hAnsi="Times New Roman"/>
          <w:sz w:val="28"/>
          <w:szCs w:val="28"/>
        </w:rPr>
        <w:t>его ребенка</w:t>
      </w:r>
      <w:r w:rsidR="00740537" w:rsidRPr="003A401B">
        <w:rPr>
          <w:rFonts w:ascii="Times New Roman" w:hAnsi="Times New Roman"/>
          <w:sz w:val="28"/>
          <w:szCs w:val="28"/>
        </w:rPr>
        <w:t>, к обязательному участию в уголовном деле привлекаются их законные предс</w:t>
      </w:r>
      <w:r>
        <w:rPr>
          <w:rFonts w:ascii="Times New Roman" w:hAnsi="Times New Roman"/>
          <w:sz w:val="28"/>
          <w:szCs w:val="28"/>
        </w:rPr>
        <w:t xml:space="preserve">тавители (пункты 22, 23 части 4 статьи 40, часть 2 статьи 42, </w:t>
      </w:r>
      <w:r w:rsidR="000664F6">
        <w:rPr>
          <w:rFonts w:ascii="Times New Roman" w:hAnsi="Times New Roman"/>
          <w:sz w:val="28"/>
          <w:szCs w:val="28"/>
        </w:rPr>
        <w:t>стать</w:t>
      </w:r>
      <w:r>
        <w:rPr>
          <w:rFonts w:ascii="Times New Roman" w:hAnsi="Times New Roman"/>
          <w:sz w:val="28"/>
          <w:szCs w:val="28"/>
        </w:rPr>
        <w:t>я</w:t>
      </w:r>
      <w:r w:rsidR="000664F6">
        <w:rPr>
          <w:rFonts w:ascii="Times New Roman" w:hAnsi="Times New Roman"/>
          <w:sz w:val="28"/>
          <w:szCs w:val="28"/>
        </w:rPr>
        <w:t xml:space="preserve"> 4</w:t>
      </w:r>
      <w:r>
        <w:rPr>
          <w:rFonts w:ascii="Times New Roman" w:hAnsi="Times New Roman"/>
          <w:sz w:val="28"/>
          <w:szCs w:val="28"/>
        </w:rPr>
        <w:t>8</w:t>
      </w:r>
      <w:r w:rsidR="000664F6">
        <w:rPr>
          <w:rFonts w:ascii="Times New Roman" w:hAnsi="Times New Roman"/>
          <w:sz w:val="28"/>
          <w:szCs w:val="28"/>
        </w:rPr>
        <w:t xml:space="preserve"> УПК</w:t>
      </w:r>
      <w:r>
        <w:rPr>
          <w:rFonts w:ascii="Times New Roman" w:hAnsi="Times New Roman"/>
          <w:sz w:val="28"/>
          <w:szCs w:val="28"/>
        </w:rPr>
        <w:t xml:space="preserve"> КР</w:t>
      </w:r>
      <w:r w:rsidR="000664F6">
        <w:rPr>
          <w:rFonts w:ascii="Times New Roman" w:hAnsi="Times New Roman"/>
          <w:sz w:val="28"/>
          <w:szCs w:val="28"/>
        </w:rPr>
        <w:t>)</w:t>
      </w:r>
      <w:r w:rsidR="00740537" w:rsidRPr="003A401B">
        <w:rPr>
          <w:rFonts w:ascii="Times New Roman" w:hAnsi="Times New Roman"/>
          <w:sz w:val="28"/>
          <w:szCs w:val="28"/>
        </w:rPr>
        <w:t>, имеющие те же процессуальные права, что и пот</w:t>
      </w:r>
      <w:r w:rsidR="00A34841">
        <w:rPr>
          <w:rFonts w:ascii="Times New Roman" w:hAnsi="Times New Roman"/>
          <w:sz w:val="28"/>
          <w:szCs w:val="28"/>
        </w:rPr>
        <w:t>ерпевший (часть 3 статьи 4</w:t>
      </w:r>
      <w:r>
        <w:rPr>
          <w:rFonts w:ascii="Times New Roman" w:hAnsi="Times New Roman"/>
          <w:sz w:val="28"/>
          <w:szCs w:val="28"/>
        </w:rPr>
        <w:t>2</w:t>
      </w:r>
      <w:r w:rsidR="00A34841">
        <w:rPr>
          <w:rFonts w:ascii="Times New Roman" w:hAnsi="Times New Roman"/>
          <w:sz w:val="28"/>
          <w:szCs w:val="28"/>
        </w:rPr>
        <w:t xml:space="preserve"> УПК</w:t>
      </w:r>
      <w:r>
        <w:rPr>
          <w:rFonts w:ascii="Times New Roman" w:hAnsi="Times New Roman"/>
          <w:sz w:val="28"/>
          <w:szCs w:val="28"/>
        </w:rPr>
        <w:t xml:space="preserve"> КР</w:t>
      </w:r>
      <w:r w:rsidR="00740537" w:rsidRPr="003A401B">
        <w:rPr>
          <w:rFonts w:ascii="Times New Roman" w:hAnsi="Times New Roman"/>
          <w:sz w:val="28"/>
          <w:szCs w:val="28"/>
        </w:rPr>
        <w:t>)</w:t>
      </w:r>
      <w:r>
        <w:rPr>
          <w:rFonts w:ascii="Times New Roman" w:hAnsi="Times New Roman"/>
          <w:sz w:val="28"/>
          <w:szCs w:val="28"/>
        </w:rPr>
        <w:t xml:space="preserve"> и сотрудник уполномоченного государственного органа по защите детей (часть 4 статьи 54 УПК КР)</w:t>
      </w:r>
      <w:r w:rsidR="008E4BEF">
        <w:rPr>
          <w:rFonts w:ascii="Times New Roman" w:hAnsi="Times New Roman"/>
          <w:sz w:val="28"/>
          <w:szCs w:val="28"/>
        </w:rPr>
        <w:t>. Е</w:t>
      </w:r>
      <w:r w:rsidR="00740537" w:rsidRPr="003A401B">
        <w:rPr>
          <w:rFonts w:ascii="Times New Roman" w:hAnsi="Times New Roman"/>
          <w:sz w:val="28"/>
          <w:szCs w:val="28"/>
        </w:rPr>
        <w:t>сли мнение потерпевшего</w:t>
      </w:r>
      <w:r w:rsidR="008E4BEF">
        <w:rPr>
          <w:rFonts w:ascii="Times New Roman" w:hAnsi="Times New Roman"/>
          <w:sz w:val="28"/>
          <w:szCs w:val="28"/>
        </w:rPr>
        <w:t xml:space="preserve"> ребенка</w:t>
      </w:r>
      <w:r w:rsidR="00740537" w:rsidRPr="003A401B">
        <w:rPr>
          <w:rFonts w:ascii="Times New Roman" w:hAnsi="Times New Roman"/>
          <w:sz w:val="28"/>
          <w:szCs w:val="28"/>
        </w:rPr>
        <w:t xml:space="preserve"> по вопросу о примирении с обвиняемым и прекращении уголовного дела не совпадает с мнением его законного представителя</w:t>
      </w:r>
      <w:r w:rsidR="008E4BEF">
        <w:rPr>
          <w:rFonts w:ascii="Times New Roman" w:hAnsi="Times New Roman"/>
          <w:sz w:val="28"/>
          <w:szCs w:val="28"/>
        </w:rPr>
        <w:t xml:space="preserve"> или сотрудника уполномоченного государственного органа по защите детей</w:t>
      </w:r>
      <w:r w:rsidR="00740537" w:rsidRPr="003A401B">
        <w:rPr>
          <w:rFonts w:ascii="Times New Roman" w:hAnsi="Times New Roman"/>
          <w:sz w:val="28"/>
          <w:szCs w:val="28"/>
        </w:rPr>
        <w:t xml:space="preserve">, то основания для прекращения уголовного дела в связи с примирением сторон отсутствуют. </w:t>
      </w:r>
    </w:p>
    <w:p w:rsidR="000664F6" w:rsidRDefault="0013348D" w:rsidP="00740537">
      <w:pPr>
        <w:jc w:val="both"/>
        <w:rPr>
          <w:rFonts w:ascii="Times New Roman" w:hAnsi="Times New Roman"/>
          <w:sz w:val="28"/>
          <w:szCs w:val="28"/>
        </w:rPr>
      </w:pPr>
      <w:r>
        <w:rPr>
          <w:rFonts w:ascii="Times New Roman" w:hAnsi="Times New Roman"/>
          <w:sz w:val="28"/>
          <w:szCs w:val="28"/>
        </w:rPr>
        <w:t>21</w:t>
      </w:r>
      <w:r w:rsidR="00740537" w:rsidRPr="003A401B">
        <w:rPr>
          <w:rFonts w:ascii="Times New Roman" w:hAnsi="Times New Roman"/>
          <w:sz w:val="28"/>
          <w:szCs w:val="28"/>
        </w:rPr>
        <w:t>. При рассмотрении вопроса о применении к лицам</w:t>
      </w:r>
      <w:r w:rsidR="00A34841">
        <w:rPr>
          <w:rFonts w:ascii="Times New Roman" w:hAnsi="Times New Roman"/>
          <w:sz w:val="28"/>
          <w:szCs w:val="28"/>
        </w:rPr>
        <w:t xml:space="preserve"> статьи 57 УК КР</w:t>
      </w:r>
      <w:r w:rsidR="00740537" w:rsidRPr="003A401B">
        <w:rPr>
          <w:rFonts w:ascii="Times New Roman" w:hAnsi="Times New Roman"/>
          <w:sz w:val="28"/>
          <w:szCs w:val="28"/>
        </w:rPr>
        <w:t xml:space="preserve">, совершившим преступление, последствием которого явилась смерть пострадавшего, судам следует иметь в виду положения части </w:t>
      </w:r>
      <w:r w:rsidR="008E4BEF">
        <w:rPr>
          <w:rFonts w:ascii="Times New Roman" w:hAnsi="Times New Roman"/>
          <w:sz w:val="28"/>
          <w:szCs w:val="28"/>
        </w:rPr>
        <w:t>2</w:t>
      </w:r>
      <w:r w:rsidR="00740537" w:rsidRPr="003A401B">
        <w:rPr>
          <w:rFonts w:ascii="Times New Roman" w:hAnsi="Times New Roman"/>
          <w:sz w:val="28"/>
          <w:szCs w:val="28"/>
        </w:rPr>
        <w:t xml:space="preserve"> статьи 4</w:t>
      </w:r>
      <w:r w:rsidR="008E4BEF">
        <w:rPr>
          <w:rFonts w:ascii="Times New Roman" w:hAnsi="Times New Roman"/>
          <w:sz w:val="28"/>
          <w:szCs w:val="28"/>
        </w:rPr>
        <w:t>0</w:t>
      </w:r>
      <w:r w:rsidR="00740537" w:rsidRPr="003A401B">
        <w:rPr>
          <w:rFonts w:ascii="Times New Roman" w:hAnsi="Times New Roman"/>
          <w:sz w:val="28"/>
          <w:szCs w:val="28"/>
        </w:rPr>
        <w:t xml:space="preserve"> УПК о переходе прав потерпевшего в таких случаях к одному из близких </w:t>
      </w:r>
      <w:r w:rsidR="00740537" w:rsidRPr="003A401B">
        <w:rPr>
          <w:rFonts w:ascii="Times New Roman" w:hAnsi="Times New Roman"/>
          <w:sz w:val="28"/>
          <w:szCs w:val="28"/>
        </w:rPr>
        <w:lastRenderedPageBreak/>
        <w:t>родственников</w:t>
      </w:r>
      <w:r w:rsidR="008E4BEF">
        <w:rPr>
          <w:rFonts w:ascii="Times New Roman" w:hAnsi="Times New Roman"/>
          <w:sz w:val="28"/>
          <w:szCs w:val="28"/>
        </w:rPr>
        <w:t>, которое подало заявление о привлечении его в качестве потерпевшего</w:t>
      </w:r>
      <w:r w:rsidR="00740537" w:rsidRPr="003A401B">
        <w:rPr>
          <w:rFonts w:ascii="Times New Roman" w:hAnsi="Times New Roman"/>
          <w:sz w:val="28"/>
          <w:szCs w:val="28"/>
        </w:rPr>
        <w:t>. При этом необходимо учитывать, что положения указанной нормы не препятствуют признанию потерпевшими не одного, а нескольких лиц</w:t>
      </w:r>
      <w:r w:rsidR="008E4BEF">
        <w:rPr>
          <w:rFonts w:ascii="Times New Roman" w:hAnsi="Times New Roman"/>
          <w:sz w:val="28"/>
          <w:szCs w:val="28"/>
        </w:rPr>
        <w:t>, при наличии нескольких заявлений</w:t>
      </w:r>
      <w:r w:rsidR="00740537" w:rsidRPr="003A401B">
        <w:rPr>
          <w:rFonts w:ascii="Times New Roman" w:hAnsi="Times New Roman"/>
          <w:sz w:val="28"/>
          <w:szCs w:val="28"/>
        </w:rPr>
        <w:t>. Поскольку уголовно-процессуальный закон не содержит каких-либо ограничений в процессуальных правах лиц, признанных потерпевшими, примирение лица, совершившего преступление с такими потерпевшими может служить основанием для освобождения его</w:t>
      </w:r>
      <w:r w:rsidR="00A34841">
        <w:rPr>
          <w:rFonts w:ascii="Times New Roman" w:hAnsi="Times New Roman"/>
          <w:sz w:val="28"/>
          <w:szCs w:val="28"/>
        </w:rPr>
        <w:t xml:space="preserve"> от уголовной ответственности. </w:t>
      </w:r>
    </w:p>
    <w:p w:rsidR="000664F6" w:rsidRDefault="0013348D" w:rsidP="00740537">
      <w:pPr>
        <w:jc w:val="both"/>
        <w:rPr>
          <w:rFonts w:ascii="Times New Roman" w:hAnsi="Times New Roman"/>
          <w:sz w:val="28"/>
          <w:szCs w:val="28"/>
        </w:rPr>
      </w:pPr>
      <w:r>
        <w:rPr>
          <w:rFonts w:ascii="Times New Roman" w:hAnsi="Times New Roman"/>
          <w:sz w:val="28"/>
          <w:szCs w:val="28"/>
        </w:rPr>
        <w:t>22</w:t>
      </w:r>
      <w:r w:rsidR="00740537" w:rsidRPr="003A401B">
        <w:rPr>
          <w:rFonts w:ascii="Times New Roman" w:hAnsi="Times New Roman"/>
          <w:sz w:val="28"/>
          <w:szCs w:val="28"/>
        </w:rPr>
        <w:t xml:space="preserve">. В случае совершения преступления несколькими лицами от уголовной ответственности в связи с примирением с потерпевшим могут быть освобождены лишь те из них, кто примирился с потерпевшим и </w:t>
      </w:r>
      <w:r w:rsidR="00A34841">
        <w:rPr>
          <w:rFonts w:ascii="Times New Roman" w:hAnsi="Times New Roman"/>
          <w:sz w:val="28"/>
          <w:szCs w:val="28"/>
        </w:rPr>
        <w:t>возместил причиненный ему ущерб</w:t>
      </w:r>
      <w:r w:rsidR="00740537" w:rsidRPr="003A401B">
        <w:rPr>
          <w:rFonts w:ascii="Times New Roman" w:hAnsi="Times New Roman"/>
          <w:sz w:val="28"/>
          <w:szCs w:val="28"/>
        </w:rPr>
        <w:t xml:space="preserve">. Если в результате преступления пострадало несколько потерпевших, то отсутствие примирения хотя бы с одним из них препятствует освобождению лица от уголовной ответственности на основании статьи </w:t>
      </w:r>
      <w:r w:rsidR="00A34841">
        <w:rPr>
          <w:rFonts w:ascii="Times New Roman" w:hAnsi="Times New Roman"/>
          <w:sz w:val="28"/>
          <w:szCs w:val="28"/>
        </w:rPr>
        <w:t>57</w:t>
      </w:r>
      <w:r w:rsidR="00740537" w:rsidRPr="003A401B">
        <w:rPr>
          <w:rFonts w:ascii="Times New Roman" w:hAnsi="Times New Roman"/>
          <w:sz w:val="28"/>
          <w:szCs w:val="28"/>
        </w:rPr>
        <w:t xml:space="preserve"> УК </w:t>
      </w:r>
      <w:r w:rsidR="00A34841">
        <w:rPr>
          <w:rFonts w:ascii="Times New Roman" w:hAnsi="Times New Roman"/>
          <w:sz w:val="28"/>
          <w:szCs w:val="28"/>
        </w:rPr>
        <w:t xml:space="preserve">КР за данное преступление. </w:t>
      </w:r>
    </w:p>
    <w:p w:rsidR="00740537" w:rsidRDefault="0013348D" w:rsidP="00740537">
      <w:pPr>
        <w:jc w:val="both"/>
        <w:rPr>
          <w:rFonts w:ascii="Times New Roman" w:hAnsi="Times New Roman"/>
          <w:sz w:val="28"/>
          <w:szCs w:val="28"/>
        </w:rPr>
      </w:pPr>
      <w:r>
        <w:rPr>
          <w:rFonts w:ascii="Times New Roman" w:hAnsi="Times New Roman"/>
          <w:sz w:val="28"/>
          <w:szCs w:val="28"/>
        </w:rPr>
        <w:t>23</w:t>
      </w:r>
      <w:r w:rsidR="00740537" w:rsidRPr="003A401B">
        <w:rPr>
          <w:rFonts w:ascii="Times New Roman" w:hAnsi="Times New Roman"/>
          <w:sz w:val="28"/>
          <w:szCs w:val="28"/>
        </w:rPr>
        <w:t xml:space="preserve">. </w:t>
      </w:r>
      <w:r w:rsidR="001112ED">
        <w:rPr>
          <w:rFonts w:ascii="Times New Roman" w:hAnsi="Times New Roman"/>
          <w:sz w:val="28"/>
          <w:szCs w:val="28"/>
        </w:rPr>
        <w:t>При о</w:t>
      </w:r>
      <w:r w:rsidR="00740537" w:rsidRPr="003A401B">
        <w:rPr>
          <w:rFonts w:ascii="Times New Roman" w:hAnsi="Times New Roman"/>
          <w:sz w:val="28"/>
          <w:szCs w:val="28"/>
        </w:rPr>
        <w:t>свобождени</w:t>
      </w:r>
      <w:r w:rsidR="001112ED">
        <w:rPr>
          <w:rFonts w:ascii="Times New Roman" w:hAnsi="Times New Roman"/>
          <w:sz w:val="28"/>
          <w:szCs w:val="28"/>
        </w:rPr>
        <w:t>и лица</w:t>
      </w:r>
      <w:r w:rsidR="00740537" w:rsidRPr="003A401B">
        <w:rPr>
          <w:rFonts w:ascii="Times New Roman" w:hAnsi="Times New Roman"/>
          <w:sz w:val="28"/>
          <w:szCs w:val="28"/>
        </w:rPr>
        <w:t xml:space="preserve"> от уголовной ответственности в связи с истечение</w:t>
      </w:r>
      <w:r w:rsidR="007E6AFF">
        <w:rPr>
          <w:rFonts w:ascii="Times New Roman" w:hAnsi="Times New Roman"/>
          <w:sz w:val="28"/>
          <w:szCs w:val="28"/>
        </w:rPr>
        <w:t xml:space="preserve">м сроков давности (статья </w:t>
      </w:r>
      <w:r w:rsidR="001112ED">
        <w:rPr>
          <w:rFonts w:ascii="Times New Roman" w:hAnsi="Times New Roman"/>
          <w:sz w:val="28"/>
          <w:szCs w:val="28"/>
        </w:rPr>
        <w:t>5</w:t>
      </w:r>
      <w:r w:rsidR="007E6AFF">
        <w:rPr>
          <w:rFonts w:ascii="Times New Roman" w:hAnsi="Times New Roman"/>
          <w:sz w:val="28"/>
          <w:szCs w:val="28"/>
        </w:rPr>
        <w:t>8 УК</w:t>
      </w:r>
      <w:r w:rsidR="001112ED">
        <w:rPr>
          <w:rFonts w:ascii="Times New Roman" w:hAnsi="Times New Roman"/>
          <w:sz w:val="28"/>
          <w:szCs w:val="28"/>
        </w:rPr>
        <w:t xml:space="preserve"> КР</w:t>
      </w:r>
      <w:r w:rsidR="007E6AFF">
        <w:rPr>
          <w:rFonts w:ascii="Times New Roman" w:hAnsi="Times New Roman"/>
          <w:sz w:val="28"/>
          <w:szCs w:val="28"/>
        </w:rPr>
        <w:t>)</w:t>
      </w:r>
      <w:r w:rsidR="001112ED">
        <w:rPr>
          <w:rFonts w:ascii="Times New Roman" w:hAnsi="Times New Roman"/>
          <w:sz w:val="28"/>
          <w:szCs w:val="28"/>
        </w:rPr>
        <w:t>, п</w:t>
      </w:r>
      <w:r w:rsidR="00740537" w:rsidRPr="003A401B">
        <w:rPr>
          <w:rFonts w:ascii="Times New Roman" w:hAnsi="Times New Roman"/>
          <w:sz w:val="28"/>
          <w:szCs w:val="28"/>
        </w:rPr>
        <w:t>од днем совершения преступления, с которого начинается течение и исчисление сроков давности привлечения к уголовной ответственности, следует понимать день совершения общественно опасного действия (бездействия) независимо от времени наступления пос</w:t>
      </w:r>
      <w:r w:rsidR="007E6AFF">
        <w:rPr>
          <w:rFonts w:ascii="Times New Roman" w:hAnsi="Times New Roman"/>
          <w:sz w:val="28"/>
          <w:szCs w:val="28"/>
        </w:rPr>
        <w:t>ледствий (часть 2 статьи 9 УК</w:t>
      </w:r>
      <w:r w:rsidR="001112ED">
        <w:rPr>
          <w:rFonts w:ascii="Times New Roman" w:hAnsi="Times New Roman"/>
          <w:sz w:val="28"/>
          <w:szCs w:val="28"/>
        </w:rPr>
        <w:t xml:space="preserve">). </w:t>
      </w:r>
    </w:p>
    <w:p w:rsidR="001112ED" w:rsidRDefault="0013348D" w:rsidP="00740537">
      <w:pPr>
        <w:jc w:val="both"/>
        <w:rPr>
          <w:rFonts w:ascii="Times New Roman" w:hAnsi="Times New Roman"/>
          <w:sz w:val="28"/>
          <w:szCs w:val="28"/>
        </w:rPr>
      </w:pPr>
      <w:r>
        <w:rPr>
          <w:rFonts w:ascii="Times New Roman" w:hAnsi="Times New Roman"/>
          <w:sz w:val="28"/>
          <w:szCs w:val="28"/>
        </w:rPr>
        <w:t>24</w:t>
      </w:r>
      <w:r w:rsidR="00740537" w:rsidRPr="003A401B">
        <w:rPr>
          <w:rFonts w:ascii="Times New Roman" w:hAnsi="Times New Roman"/>
          <w:sz w:val="28"/>
          <w:szCs w:val="28"/>
        </w:rPr>
        <w:t xml:space="preserve">. Сроки давности привлечения к уголовной ответственности оканчиваются по истечении последнего дня последнего года соответствующего периода. При этом не имеет значения, приходится ли окончание сроков давности на рабочий, выходной или праздничный день. Когда последний день срока давности совпадает с днем вступления приговора в законную силу, лицо не подлежит освобождению от уголовной ответственности, поскольку срок давности еще не истек. </w:t>
      </w:r>
    </w:p>
    <w:p w:rsidR="00740537" w:rsidRDefault="0013348D" w:rsidP="00740537">
      <w:pPr>
        <w:jc w:val="both"/>
        <w:rPr>
          <w:rFonts w:ascii="Times New Roman" w:hAnsi="Times New Roman"/>
          <w:sz w:val="28"/>
          <w:szCs w:val="28"/>
        </w:rPr>
      </w:pPr>
      <w:r>
        <w:rPr>
          <w:rFonts w:ascii="Times New Roman" w:hAnsi="Times New Roman"/>
          <w:sz w:val="28"/>
          <w:szCs w:val="28"/>
        </w:rPr>
        <w:t>25</w:t>
      </w:r>
      <w:r w:rsidR="001112ED">
        <w:rPr>
          <w:rFonts w:ascii="Times New Roman" w:hAnsi="Times New Roman"/>
          <w:sz w:val="28"/>
          <w:szCs w:val="28"/>
        </w:rPr>
        <w:t xml:space="preserve">. </w:t>
      </w:r>
      <w:r w:rsidR="00740537" w:rsidRPr="003A401B">
        <w:rPr>
          <w:rFonts w:ascii="Times New Roman" w:hAnsi="Times New Roman"/>
          <w:sz w:val="28"/>
          <w:szCs w:val="28"/>
        </w:rPr>
        <w:t xml:space="preserve">По смыслу части </w:t>
      </w:r>
      <w:r w:rsidR="001112ED">
        <w:rPr>
          <w:rFonts w:ascii="Times New Roman" w:hAnsi="Times New Roman"/>
          <w:sz w:val="28"/>
          <w:szCs w:val="28"/>
        </w:rPr>
        <w:t>1</w:t>
      </w:r>
      <w:r w:rsidR="00740537" w:rsidRPr="003A401B">
        <w:rPr>
          <w:rFonts w:ascii="Times New Roman" w:hAnsi="Times New Roman"/>
          <w:sz w:val="28"/>
          <w:szCs w:val="28"/>
        </w:rPr>
        <w:t xml:space="preserve"> статьи </w:t>
      </w:r>
      <w:r w:rsidR="001112ED">
        <w:rPr>
          <w:rFonts w:ascii="Times New Roman" w:hAnsi="Times New Roman"/>
          <w:sz w:val="28"/>
          <w:szCs w:val="28"/>
        </w:rPr>
        <w:t>5</w:t>
      </w:r>
      <w:r w:rsidR="00740537" w:rsidRPr="003A401B">
        <w:rPr>
          <w:rFonts w:ascii="Times New Roman" w:hAnsi="Times New Roman"/>
          <w:sz w:val="28"/>
          <w:szCs w:val="28"/>
        </w:rPr>
        <w:t>8 УК</w:t>
      </w:r>
      <w:r w:rsidR="001112ED">
        <w:rPr>
          <w:rFonts w:ascii="Times New Roman" w:hAnsi="Times New Roman"/>
          <w:sz w:val="28"/>
          <w:szCs w:val="28"/>
        </w:rPr>
        <w:t xml:space="preserve"> КР</w:t>
      </w:r>
      <w:r w:rsidR="00740537" w:rsidRPr="003A401B">
        <w:rPr>
          <w:rFonts w:ascii="Times New Roman" w:hAnsi="Times New Roman"/>
          <w:sz w:val="28"/>
          <w:szCs w:val="28"/>
        </w:rPr>
        <w:t>, сроки</w:t>
      </w:r>
      <w:r w:rsidR="001112ED">
        <w:rPr>
          <w:rFonts w:ascii="Times New Roman" w:hAnsi="Times New Roman"/>
          <w:sz w:val="28"/>
          <w:szCs w:val="28"/>
        </w:rPr>
        <w:t xml:space="preserve"> давности исчисляются со дня совершения преступления и до дня</w:t>
      </w:r>
      <w:r w:rsidR="00740537" w:rsidRPr="003A401B">
        <w:rPr>
          <w:rFonts w:ascii="Times New Roman" w:hAnsi="Times New Roman"/>
          <w:sz w:val="28"/>
          <w:szCs w:val="28"/>
        </w:rPr>
        <w:t xml:space="preserve"> вступления в законную силу приговора или иного ито</w:t>
      </w:r>
      <w:r w:rsidR="001112ED">
        <w:rPr>
          <w:rFonts w:ascii="Times New Roman" w:hAnsi="Times New Roman"/>
          <w:sz w:val="28"/>
          <w:szCs w:val="28"/>
        </w:rPr>
        <w:t xml:space="preserve">гового судебного решения. </w:t>
      </w:r>
    </w:p>
    <w:p w:rsidR="001112ED" w:rsidRDefault="0013348D" w:rsidP="00740537">
      <w:pPr>
        <w:jc w:val="both"/>
        <w:rPr>
          <w:rFonts w:ascii="Times New Roman" w:hAnsi="Times New Roman"/>
          <w:sz w:val="28"/>
          <w:szCs w:val="28"/>
        </w:rPr>
      </w:pPr>
      <w:r>
        <w:rPr>
          <w:rFonts w:ascii="Times New Roman" w:hAnsi="Times New Roman"/>
          <w:sz w:val="28"/>
          <w:szCs w:val="28"/>
        </w:rPr>
        <w:t>26</w:t>
      </w:r>
      <w:r w:rsidR="00740537" w:rsidRPr="003A401B">
        <w:rPr>
          <w:rFonts w:ascii="Times New Roman" w:hAnsi="Times New Roman"/>
          <w:sz w:val="28"/>
          <w:szCs w:val="28"/>
        </w:rPr>
        <w:t xml:space="preserve">. При применении положений части 3 статьи </w:t>
      </w:r>
      <w:r w:rsidR="001112ED">
        <w:rPr>
          <w:rFonts w:ascii="Times New Roman" w:hAnsi="Times New Roman"/>
          <w:sz w:val="28"/>
          <w:szCs w:val="28"/>
        </w:rPr>
        <w:t>5</w:t>
      </w:r>
      <w:r w:rsidR="00740537" w:rsidRPr="003A401B">
        <w:rPr>
          <w:rFonts w:ascii="Times New Roman" w:hAnsi="Times New Roman"/>
          <w:sz w:val="28"/>
          <w:szCs w:val="28"/>
        </w:rPr>
        <w:t>8 УК</w:t>
      </w:r>
      <w:r w:rsidR="001112ED">
        <w:rPr>
          <w:rFonts w:ascii="Times New Roman" w:hAnsi="Times New Roman"/>
          <w:sz w:val="28"/>
          <w:szCs w:val="28"/>
        </w:rPr>
        <w:t xml:space="preserve"> КР</w:t>
      </w:r>
      <w:r w:rsidR="00740537" w:rsidRPr="003A401B">
        <w:rPr>
          <w:rFonts w:ascii="Times New Roman" w:hAnsi="Times New Roman"/>
          <w:sz w:val="28"/>
          <w:szCs w:val="28"/>
        </w:rPr>
        <w:t xml:space="preserve"> о приостановлении </w:t>
      </w:r>
      <w:r w:rsidR="001112ED">
        <w:rPr>
          <w:rFonts w:ascii="Times New Roman" w:hAnsi="Times New Roman"/>
          <w:sz w:val="28"/>
          <w:szCs w:val="28"/>
        </w:rPr>
        <w:t xml:space="preserve">течения </w:t>
      </w:r>
      <w:r w:rsidR="00740537" w:rsidRPr="003A401B">
        <w:rPr>
          <w:rFonts w:ascii="Times New Roman" w:hAnsi="Times New Roman"/>
          <w:sz w:val="28"/>
          <w:szCs w:val="28"/>
        </w:rPr>
        <w:t>давности в случае уклонения лица, совершившего прес</w:t>
      </w:r>
      <w:r w:rsidR="001112ED">
        <w:rPr>
          <w:rFonts w:ascii="Times New Roman" w:hAnsi="Times New Roman"/>
          <w:sz w:val="28"/>
          <w:szCs w:val="28"/>
        </w:rPr>
        <w:t>тупление, от следствия или суда</w:t>
      </w:r>
      <w:r w:rsidR="00740537" w:rsidRPr="003A401B">
        <w:rPr>
          <w:rFonts w:ascii="Times New Roman" w:hAnsi="Times New Roman"/>
          <w:sz w:val="28"/>
          <w:szCs w:val="28"/>
        </w:rPr>
        <w:t xml:space="preserve">, необходимо проверять доводы лица о том, что оно не уклонялось от следствия и суда, в том числе и тогда, когда в отношении его объявлялся розыск. Под уклонением от следствия и суда следует понимать </w:t>
      </w:r>
      <w:r w:rsidR="00740537" w:rsidRPr="003A401B">
        <w:rPr>
          <w:rFonts w:ascii="Times New Roman" w:hAnsi="Times New Roman"/>
          <w:sz w:val="28"/>
          <w:szCs w:val="28"/>
        </w:rPr>
        <w:lastRenderedPageBreak/>
        <w:t xml:space="preserve">такие действия подозреваемого, обвиняемого, которые направлены на то, чтобы избежать задержания и привлечения к уголовной ответственности. Отсутствие явки с повинной лица в случае, когда преступление не выявлено и не раскрыто, не является уклонением от следствия и суда. </w:t>
      </w:r>
    </w:p>
    <w:p w:rsidR="007E6AFF" w:rsidRDefault="0013348D" w:rsidP="00740537">
      <w:pPr>
        <w:jc w:val="both"/>
        <w:rPr>
          <w:rFonts w:ascii="Times New Roman" w:hAnsi="Times New Roman"/>
          <w:sz w:val="28"/>
          <w:szCs w:val="28"/>
        </w:rPr>
      </w:pPr>
      <w:r>
        <w:rPr>
          <w:rFonts w:ascii="Times New Roman" w:hAnsi="Times New Roman"/>
          <w:sz w:val="28"/>
          <w:szCs w:val="28"/>
        </w:rPr>
        <w:t>27</w:t>
      </w:r>
      <w:r w:rsidR="00740537" w:rsidRPr="003A401B">
        <w:rPr>
          <w:rFonts w:ascii="Times New Roman" w:hAnsi="Times New Roman"/>
          <w:sz w:val="28"/>
          <w:szCs w:val="28"/>
        </w:rPr>
        <w:t xml:space="preserve">. Исходя из положений части 4 статьи </w:t>
      </w:r>
      <w:r w:rsidR="008C103C">
        <w:rPr>
          <w:rFonts w:ascii="Times New Roman" w:hAnsi="Times New Roman"/>
          <w:sz w:val="28"/>
          <w:szCs w:val="28"/>
        </w:rPr>
        <w:t>5</w:t>
      </w:r>
      <w:r w:rsidR="00740537" w:rsidRPr="003A401B">
        <w:rPr>
          <w:rFonts w:ascii="Times New Roman" w:hAnsi="Times New Roman"/>
          <w:sz w:val="28"/>
          <w:szCs w:val="28"/>
        </w:rPr>
        <w:t xml:space="preserve">8 УК </w:t>
      </w:r>
      <w:r w:rsidR="008C103C">
        <w:rPr>
          <w:rFonts w:ascii="Times New Roman" w:hAnsi="Times New Roman"/>
          <w:sz w:val="28"/>
          <w:szCs w:val="28"/>
        </w:rPr>
        <w:t xml:space="preserve">КР </w:t>
      </w:r>
      <w:r w:rsidR="00740537" w:rsidRPr="003A401B">
        <w:rPr>
          <w:rFonts w:ascii="Times New Roman" w:hAnsi="Times New Roman"/>
          <w:sz w:val="28"/>
          <w:szCs w:val="28"/>
        </w:rPr>
        <w:t>вопрос о применении давности к лицу, совершившему преступление, за которое предусмотрено наказание в виде пожизненного лишения свободы, разрешается только судом</w:t>
      </w:r>
      <w:r w:rsidR="008C103C">
        <w:rPr>
          <w:rFonts w:ascii="Times New Roman" w:hAnsi="Times New Roman"/>
          <w:sz w:val="28"/>
          <w:szCs w:val="28"/>
        </w:rPr>
        <w:t>.</w:t>
      </w:r>
      <w:r w:rsidR="00740537" w:rsidRPr="003A401B">
        <w:rPr>
          <w:rFonts w:ascii="Times New Roman" w:hAnsi="Times New Roman"/>
          <w:sz w:val="28"/>
          <w:szCs w:val="28"/>
        </w:rPr>
        <w:t xml:space="preserve"> Освобождение от уголовной ответственности за такие преступления является правом, а не обязанностью суда. </w:t>
      </w:r>
    </w:p>
    <w:p w:rsidR="008C103C" w:rsidRDefault="0013348D" w:rsidP="00740537">
      <w:pPr>
        <w:jc w:val="both"/>
        <w:rPr>
          <w:rFonts w:ascii="Times New Roman" w:hAnsi="Times New Roman"/>
          <w:sz w:val="28"/>
          <w:szCs w:val="28"/>
        </w:rPr>
      </w:pPr>
      <w:r>
        <w:rPr>
          <w:rFonts w:ascii="Times New Roman" w:hAnsi="Times New Roman"/>
          <w:sz w:val="28"/>
          <w:szCs w:val="28"/>
        </w:rPr>
        <w:t>28</w:t>
      </w:r>
      <w:r w:rsidR="0038191A">
        <w:rPr>
          <w:rFonts w:ascii="Times New Roman" w:hAnsi="Times New Roman"/>
          <w:sz w:val="28"/>
          <w:szCs w:val="28"/>
        </w:rPr>
        <w:t>.</w:t>
      </w:r>
      <w:r w:rsidR="008C103C">
        <w:rPr>
          <w:rFonts w:ascii="Times New Roman" w:hAnsi="Times New Roman"/>
          <w:sz w:val="28"/>
          <w:szCs w:val="28"/>
        </w:rPr>
        <w:t xml:space="preserve"> Срок давности не применяется при совершении лицом преступлений, предусмотренных частью 2 статьи 122, статьей 137, пунктом 1</w:t>
      </w:r>
      <w:r w:rsidR="00311BEA">
        <w:rPr>
          <w:rFonts w:ascii="Times New Roman" w:hAnsi="Times New Roman"/>
          <w:sz w:val="28"/>
          <w:szCs w:val="28"/>
        </w:rPr>
        <w:t>,2</w:t>
      </w:r>
      <w:r w:rsidR="008C103C">
        <w:rPr>
          <w:rFonts w:ascii="Times New Roman" w:hAnsi="Times New Roman"/>
          <w:sz w:val="28"/>
          <w:szCs w:val="28"/>
        </w:rPr>
        <w:t xml:space="preserve"> части 3 и частью 4 статьи 154, пунктом 1</w:t>
      </w:r>
      <w:r w:rsidR="00311BEA">
        <w:rPr>
          <w:rFonts w:ascii="Times New Roman" w:hAnsi="Times New Roman"/>
          <w:sz w:val="28"/>
          <w:szCs w:val="28"/>
        </w:rPr>
        <w:t>,2</w:t>
      </w:r>
      <w:r w:rsidR="008C103C">
        <w:rPr>
          <w:rFonts w:ascii="Times New Roman" w:hAnsi="Times New Roman"/>
          <w:sz w:val="28"/>
          <w:szCs w:val="28"/>
        </w:rPr>
        <w:t xml:space="preserve"> части 3 и частью 4 статьи 155,</w:t>
      </w:r>
      <w:r w:rsidR="00311BEA">
        <w:rPr>
          <w:rFonts w:ascii="Times New Roman" w:hAnsi="Times New Roman"/>
          <w:sz w:val="28"/>
          <w:szCs w:val="28"/>
        </w:rPr>
        <w:t xml:space="preserve"> </w:t>
      </w:r>
      <w:r w:rsidR="00311BEA" w:rsidRPr="00311BEA">
        <w:rPr>
          <w:rFonts w:ascii="Times New Roman" w:hAnsi="Times New Roman" w:cs="Times New Roman"/>
          <w:color w:val="000000"/>
          <w:sz w:val="28"/>
          <w:szCs w:val="28"/>
        </w:rPr>
        <w:t>пунктом 1 части 2 и частью 3</w:t>
      </w:r>
      <w:r w:rsidR="00311BEA">
        <w:rPr>
          <w:rFonts w:ascii="Times New Roman" w:hAnsi="Times New Roman" w:cs="Times New Roman"/>
          <w:color w:val="000000"/>
          <w:sz w:val="28"/>
          <w:szCs w:val="28"/>
        </w:rPr>
        <w:t xml:space="preserve"> </w:t>
      </w:r>
      <w:hyperlink r:id="rId8" w:anchor="st_156" w:tooltip="https://cbd.minjust.gov.kg/3-38/edition/2087/ru#st_156" w:history="1">
        <w:r w:rsidR="00311BEA" w:rsidRPr="00311BEA">
          <w:rPr>
            <w:rStyle w:val="a8"/>
            <w:rFonts w:ascii="Times New Roman" w:hAnsi="Times New Roman" w:cs="Times New Roman"/>
            <w:color w:val="auto"/>
            <w:sz w:val="28"/>
            <w:szCs w:val="28"/>
            <w:u w:val="none"/>
          </w:rPr>
          <w:t>статьи 156</w:t>
        </w:r>
      </w:hyperlink>
      <w:r w:rsidR="00311BEA" w:rsidRPr="00311BEA">
        <w:rPr>
          <w:rFonts w:ascii="Times New Roman" w:hAnsi="Times New Roman" w:cs="Times New Roman"/>
          <w:sz w:val="28"/>
          <w:szCs w:val="28"/>
        </w:rPr>
        <w:t>,</w:t>
      </w:r>
      <w:r w:rsidR="00311BEA">
        <w:rPr>
          <w:rFonts w:ascii="Times New Roman" w:hAnsi="Times New Roman" w:cs="Times New Roman"/>
          <w:sz w:val="28"/>
          <w:szCs w:val="28"/>
        </w:rPr>
        <w:t xml:space="preserve"> </w:t>
      </w:r>
      <w:hyperlink r:id="rId9" w:anchor="st_158" w:tooltip="https://cbd.minjust.gov.kg/3-38/edition/2087/ru#st_158" w:history="1">
        <w:r w:rsidR="00311BEA" w:rsidRPr="00311BEA">
          <w:rPr>
            <w:rStyle w:val="a8"/>
            <w:rFonts w:ascii="Times New Roman" w:hAnsi="Times New Roman" w:cs="Times New Roman"/>
            <w:color w:val="auto"/>
            <w:sz w:val="28"/>
            <w:szCs w:val="28"/>
            <w:u w:val="none"/>
          </w:rPr>
          <w:t>статьей 158</w:t>
        </w:r>
      </w:hyperlink>
      <w:r w:rsidR="00311BEA" w:rsidRPr="00311BEA">
        <w:rPr>
          <w:rFonts w:ascii="Times New Roman" w:hAnsi="Times New Roman" w:cs="Times New Roman"/>
          <w:color w:val="000000"/>
          <w:sz w:val="28"/>
          <w:szCs w:val="28"/>
        </w:rPr>
        <w:t>, частью 3</w:t>
      </w:r>
      <w:r w:rsidR="00311BEA">
        <w:rPr>
          <w:rFonts w:ascii="Times New Roman" w:hAnsi="Times New Roman" w:cs="Times New Roman"/>
          <w:color w:val="000000"/>
          <w:sz w:val="28"/>
          <w:szCs w:val="28"/>
        </w:rPr>
        <w:t xml:space="preserve"> </w:t>
      </w:r>
      <w:hyperlink r:id="rId10" w:anchor="st_159" w:tooltip="https://cbd.minjust.gov.kg/3-38/edition/2087/ru#st_159" w:history="1">
        <w:r w:rsidR="00311BEA" w:rsidRPr="00311BEA">
          <w:rPr>
            <w:rStyle w:val="a8"/>
            <w:rFonts w:ascii="Times New Roman" w:hAnsi="Times New Roman" w:cs="Times New Roman"/>
            <w:color w:val="auto"/>
            <w:sz w:val="28"/>
            <w:szCs w:val="28"/>
            <w:u w:val="none"/>
          </w:rPr>
          <w:t>статьи 159</w:t>
        </w:r>
      </w:hyperlink>
      <w:r w:rsidR="00311BEA" w:rsidRPr="00311BEA">
        <w:rPr>
          <w:rFonts w:ascii="Times New Roman" w:hAnsi="Times New Roman" w:cs="Times New Roman"/>
          <w:sz w:val="28"/>
          <w:szCs w:val="28"/>
        </w:rPr>
        <w:t>, частью 2</w:t>
      </w:r>
      <w:r w:rsidR="00311BEA">
        <w:rPr>
          <w:rFonts w:ascii="Times New Roman" w:hAnsi="Times New Roman" w:cs="Times New Roman"/>
          <w:sz w:val="28"/>
          <w:szCs w:val="28"/>
        </w:rPr>
        <w:t xml:space="preserve"> </w:t>
      </w:r>
      <w:hyperlink r:id="rId11" w:anchor="st_160" w:tooltip="https://cbd.minjust.gov.kg/3-38/edition/2087/ru#st_160" w:history="1">
        <w:r w:rsidR="00311BEA" w:rsidRPr="00311BEA">
          <w:rPr>
            <w:rStyle w:val="a8"/>
            <w:rFonts w:ascii="Times New Roman" w:hAnsi="Times New Roman" w:cs="Times New Roman"/>
            <w:color w:val="auto"/>
            <w:sz w:val="28"/>
            <w:szCs w:val="28"/>
            <w:u w:val="none"/>
          </w:rPr>
          <w:t>статьи 160</w:t>
        </w:r>
      </w:hyperlink>
      <w:r w:rsidR="00311BEA" w:rsidRPr="00311BEA">
        <w:rPr>
          <w:rFonts w:ascii="Times New Roman" w:hAnsi="Times New Roman" w:cs="Times New Roman"/>
          <w:sz w:val="28"/>
          <w:szCs w:val="28"/>
        </w:rPr>
        <w:t>,</w:t>
      </w:r>
      <w:r w:rsidR="00311BEA">
        <w:rPr>
          <w:rFonts w:ascii="Times New Roman" w:hAnsi="Times New Roman" w:cs="Times New Roman"/>
          <w:sz w:val="28"/>
          <w:szCs w:val="28"/>
        </w:rPr>
        <w:t xml:space="preserve"> </w:t>
      </w:r>
      <w:hyperlink r:id="rId12" w:anchor="st_162" w:tooltip="https://cbd.minjust.gov.kg/3-38/edition/2087/ru#st_162" w:history="1">
        <w:r w:rsidR="00311BEA" w:rsidRPr="00311BEA">
          <w:rPr>
            <w:rStyle w:val="a8"/>
            <w:rFonts w:ascii="Times New Roman" w:hAnsi="Times New Roman" w:cs="Times New Roman"/>
            <w:color w:val="auto"/>
            <w:sz w:val="28"/>
            <w:szCs w:val="28"/>
            <w:u w:val="none"/>
          </w:rPr>
          <w:t>статьей 162</w:t>
        </w:r>
      </w:hyperlink>
      <w:r w:rsidR="00311BEA" w:rsidRPr="00311BEA">
        <w:rPr>
          <w:rFonts w:ascii="Times New Roman" w:hAnsi="Times New Roman" w:cs="Times New Roman"/>
          <w:color w:val="000000"/>
          <w:sz w:val="28"/>
          <w:szCs w:val="28"/>
        </w:rPr>
        <w:t>, частями 3 и 4</w:t>
      </w:r>
      <w:r w:rsidR="00311BEA">
        <w:rPr>
          <w:rFonts w:ascii="Times New Roman" w:hAnsi="Times New Roman" w:cs="Times New Roman"/>
          <w:color w:val="000000"/>
          <w:sz w:val="28"/>
          <w:szCs w:val="28"/>
        </w:rPr>
        <w:t xml:space="preserve"> </w:t>
      </w:r>
      <w:hyperlink r:id="rId13" w:anchor="st_209" w:tooltip="https://cbd.minjust.gov.kg/3-38/edition/2087/ru#st_209" w:history="1">
        <w:r w:rsidR="00311BEA" w:rsidRPr="00311BEA">
          <w:rPr>
            <w:rStyle w:val="a8"/>
            <w:rFonts w:ascii="Times New Roman" w:hAnsi="Times New Roman" w:cs="Times New Roman"/>
            <w:color w:val="auto"/>
            <w:sz w:val="28"/>
            <w:szCs w:val="28"/>
            <w:u w:val="none"/>
          </w:rPr>
          <w:t>статьи 209</w:t>
        </w:r>
      </w:hyperlink>
      <w:r w:rsidR="00311BEA" w:rsidRPr="00311BEA">
        <w:rPr>
          <w:rFonts w:ascii="Times New Roman" w:hAnsi="Times New Roman" w:cs="Times New Roman"/>
          <w:sz w:val="28"/>
          <w:szCs w:val="28"/>
        </w:rPr>
        <w:t>, частями 3 и 4</w:t>
      </w:r>
      <w:r w:rsidR="00311BEA">
        <w:rPr>
          <w:rFonts w:ascii="Times New Roman" w:hAnsi="Times New Roman" w:cs="Times New Roman"/>
          <w:sz w:val="28"/>
          <w:szCs w:val="28"/>
        </w:rPr>
        <w:t xml:space="preserve"> </w:t>
      </w:r>
      <w:hyperlink r:id="rId14" w:anchor="st_210" w:tooltip="https://cbd.minjust.gov.kg/3-38/edition/2087/ru#st_210" w:history="1">
        <w:r w:rsidR="00311BEA" w:rsidRPr="00311BEA">
          <w:rPr>
            <w:rStyle w:val="a8"/>
            <w:rFonts w:ascii="Times New Roman" w:hAnsi="Times New Roman" w:cs="Times New Roman"/>
            <w:color w:val="auto"/>
            <w:sz w:val="28"/>
            <w:szCs w:val="28"/>
            <w:u w:val="none"/>
          </w:rPr>
          <w:t>статьи 210</w:t>
        </w:r>
      </w:hyperlink>
      <w:r w:rsidR="00311BEA" w:rsidRPr="00311BEA">
        <w:rPr>
          <w:rFonts w:ascii="Times New Roman" w:hAnsi="Times New Roman" w:cs="Times New Roman"/>
          <w:sz w:val="28"/>
          <w:szCs w:val="28"/>
        </w:rPr>
        <w:t>, частью 3</w:t>
      </w:r>
      <w:r w:rsidR="00311BEA">
        <w:rPr>
          <w:rFonts w:ascii="Times New Roman" w:hAnsi="Times New Roman" w:cs="Times New Roman"/>
          <w:sz w:val="28"/>
          <w:szCs w:val="28"/>
        </w:rPr>
        <w:t xml:space="preserve"> </w:t>
      </w:r>
      <w:hyperlink r:id="rId15" w:anchor="st_215" w:tooltip="https://cbd.minjust.gov.kg/3-38/edition/2087/ru#st_215" w:history="1">
        <w:r w:rsidR="00311BEA" w:rsidRPr="00311BEA">
          <w:rPr>
            <w:rStyle w:val="a8"/>
            <w:rFonts w:ascii="Times New Roman" w:hAnsi="Times New Roman" w:cs="Times New Roman"/>
            <w:color w:val="auto"/>
            <w:sz w:val="28"/>
            <w:szCs w:val="28"/>
            <w:u w:val="none"/>
          </w:rPr>
          <w:t>статьи 215</w:t>
        </w:r>
      </w:hyperlink>
      <w:r w:rsidR="00311BEA">
        <w:rPr>
          <w:rFonts w:ascii="Times New Roman" w:hAnsi="Times New Roman"/>
          <w:sz w:val="28"/>
          <w:szCs w:val="28"/>
        </w:rPr>
        <w:t xml:space="preserve">, </w:t>
      </w:r>
      <w:r w:rsidR="008C103C">
        <w:rPr>
          <w:rFonts w:ascii="Times New Roman" w:hAnsi="Times New Roman"/>
          <w:sz w:val="28"/>
          <w:szCs w:val="28"/>
        </w:rPr>
        <w:t>статьями 252, 331,</w:t>
      </w:r>
      <w:r w:rsidR="00311BEA">
        <w:rPr>
          <w:rFonts w:ascii="Times New Roman" w:hAnsi="Times New Roman"/>
          <w:sz w:val="28"/>
          <w:szCs w:val="28"/>
        </w:rPr>
        <w:t xml:space="preserve">336, </w:t>
      </w:r>
      <w:r w:rsidR="008C103C">
        <w:rPr>
          <w:rFonts w:ascii="Times New Roman" w:hAnsi="Times New Roman"/>
          <w:sz w:val="28"/>
          <w:szCs w:val="28"/>
        </w:rPr>
        <w:t xml:space="preserve">402, </w:t>
      </w:r>
      <w:r w:rsidR="00311BEA">
        <w:rPr>
          <w:rFonts w:ascii="Times New Roman" w:hAnsi="Times New Roman"/>
          <w:sz w:val="28"/>
          <w:szCs w:val="28"/>
        </w:rPr>
        <w:t xml:space="preserve">403, </w:t>
      </w:r>
      <w:r w:rsidR="008C103C">
        <w:rPr>
          <w:rFonts w:ascii="Times New Roman" w:hAnsi="Times New Roman"/>
          <w:sz w:val="28"/>
          <w:szCs w:val="28"/>
        </w:rPr>
        <w:t>404, 405, 406, 407, 408, 409, 410, 411, 414 УК Кыргызской Республики.</w:t>
      </w:r>
    </w:p>
    <w:p w:rsidR="00894092" w:rsidRDefault="0013348D" w:rsidP="00740537">
      <w:pPr>
        <w:jc w:val="both"/>
        <w:rPr>
          <w:rFonts w:ascii="Times New Roman" w:hAnsi="Times New Roman"/>
          <w:sz w:val="28"/>
          <w:szCs w:val="28"/>
        </w:rPr>
      </w:pPr>
      <w:r>
        <w:rPr>
          <w:rFonts w:ascii="Times New Roman" w:hAnsi="Times New Roman"/>
          <w:sz w:val="28"/>
          <w:szCs w:val="28"/>
        </w:rPr>
        <w:t>29</w:t>
      </w:r>
      <w:r w:rsidR="00B239D7">
        <w:rPr>
          <w:rFonts w:ascii="Times New Roman" w:hAnsi="Times New Roman"/>
          <w:sz w:val="28"/>
          <w:szCs w:val="28"/>
        </w:rPr>
        <w:t xml:space="preserve">. </w:t>
      </w:r>
      <w:r w:rsidR="00740537" w:rsidRPr="003A401B">
        <w:rPr>
          <w:rFonts w:ascii="Times New Roman" w:hAnsi="Times New Roman"/>
          <w:sz w:val="28"/>
          <w:szCs w:val="28"/>
        </w:rPr>
        <w:t xml:space="preserve">В соответствии с частью 2 статьи 27 УПК обязательным условием </w:t>
      </w:r>
      <w:r w:rsidR="003A2022">
        <w:rPr>
          <w:rFonts w:ascii="Times New Roman" w:hAnsi="Times New Roman"/>
          <w:sz w:val="28"/>
          <w:szCs w:val="28"/>
        </w:rPr>
        <w:t xml:space="preserve">прекращения уголовного дела по пунктам 10-12 части 2 статьи 27 УПК КР </w:t>
      </w:r>
      <w:r w:rsidR="00740537" w:rsidRPr="003A401B">
        <w:rPr>
          <w:rFonts w:ascii="Times New Roman" w:hAnsi="Times New Roman"/>
          <w:sz w:val="28"/>
          <w:szCs w:val="28"/>
        </w:rPr>
        <w:t xml:space="preserve">является согласие на это лица, совершившего преступление. Если лицо возражает против прекращения уголовного дела, производство по уголовному делу продолжается в обычном порядке. В связи с этим необходимо разъяснять лицу его право возражать против прекращения уголовного дела по указанным основаниям </w:t>
      </w:r>
      <w:r w:rsidR="003A2022">
        <w:rPr>
          <w:rFonts w:ascii="Times New Roman" w:hAnsi="Times New Roman"/>
          <w:sz w:val="28"/>
          <w:szCs w:val="28"/>
        </w:rPr>
        <w:t>(</w:t>
      </w:r>
      <w:r w:rsidR="007E6AFF">
        <w:rPr>
          <w:rFonts w:ascii="Times New Roman" w:hAnsi="Times New Roman"/>
          <w:sz w:val="28"/>
          <w:szCs w:val="28"/>
        </w:rPr>
        <w:t>част</w:t>
      </w:r>
      <w:r w:rsidR="003A2022">
        <w:rPr>
          <w:rFonts w:ascii="Times New Roman" w:hAnsi="Times New Roman"/>
          <w:sz w:val="28"/>
          <w:szCs w:val="28"/>
        </w:rPr>
        <w:t>ь</w:t>
      </w:r>
      <w:r w:rsidR="007E6AFF">
        <w:rPr>
          <w:rFonts w:ascii="Times New Roman" w:hAnsi="Times New Roman"/>
          <w:sz w:val="28"/>
          <w:szCs w:val="28"/>
        </w:rPr>
        <w:t xml:space="preserve"> 4 статьи </w:t>
      </w:r>
      <w:r w:rsidR="003A2022">
        <w:rPr>
          <w:rFonts w:ascii="Times New Roman" w:hAnsi="Times New Roman"/>
          <w:sz w:val="28"/>
          <w:szCs w:val="28"/>
        </w:rPr>
        <w:t>2</w:t>
      </w:r>
      <w:r w:rsidR="007E6AFF">
        <w:rPr>
          <w:rFonts w:ascii="Times New Roman" w:hAnsi="Times New Roman"/>
          <w:sz w:val="28"/>
          <w:szCs w:val="28"/>
        </w:rPr>
        <w:t>7 УПК</w:t>
      </w:r>
      <w:r w:rsidR="00740537" w:rsidRPr="003A401B">
        <w:rPr>
          <w:rFonts w:ascii="Times New Roman" w:hAnsi="Times New Roman"/>
          <w:sz w:val="28"/>
          <w:szCs w:val="28"/>
        </w:rPr>
        <w:t xml:space="preserve">) и юридические последствия прекращения уголовного дела, а также выяснять, согласно ли оно на прекращение уголовного дела. </w:t>
      </w:r>
    </w:p>
    <w:p w:rsidR="00740537" w:rsidRDefault="0013348D" w:rsidP="00740537">
      <w:pPr>
        <w:jc w:val="both"/>
        <w:rPr>
          <w:rFonts w:ascii="Times New Roman" w:hAnsi="Times New Roman"/>
          <w:sz w:val="28"/>
          <w:szCs w:val="28"/>
        </w:rPr>
      </w:pPr>
      <w:r>
        <w:rPr>
          <w:rFonts w:ascii="Times New Roman" w:hAnsi="Times New Roman"/>
          <w:sz w:val="28"/>
          <w:szCs w:val="28"/>
        </w:rPr>
        <w:t>30</w:t>
      </w:r>
      <w:r w:rsidR="00740537" w:rsidRPr="003A401B">
        <w:rPr>
          <w:rFonts w:ascii="Times New Roman" w:hAnsi="Times New Roman"/>
          <w:sz w:val="28"/>
          <w:szCs w:val="28"/>
        </w:rPr>
        <w:t>. При решении вопроса о возможности прекращения уголовного дела на основании статьи 2</w:t>
      </w:r>
      <w:r w:rsidR="00B239D7">
        <w:rPr>
          <w:rFonts w:ascii="Times New Roman" w:hAnsi="Times New Roman"/>
          <w:sz w:val="28"/>
          <w:szCs w:val="28"/>
        </w:rPr>
        <w:t>7</w:t>
      </w:r>
      <w:r w:rsidR="00740537" w:rsidRPr="003A401B">
        <w:rPr>
          <w:rFonts w:ascii="Times New Roman" w:hAnsi="Times New Roman"/>
          <w:sz w:val="28"/>
          <w:szCs w:val="28"/>
        </w:rPr>
        <w:t xml:space="preserve"> УПК </w:t>
      </w:r>
      <w:r w:rsidR="00B239D7">
        <w:rPr>
          <w:rFonts w:ascii="Times New Roman" w:hAnsi="Times New Roman"/>
          <w:sz w:val="28"/>
          <w:szCs w:val="28"/>
        </w:rPr>
        <w:t xml:space="preserve">КР </w:t>
      </w:r>
      <w:r w:rsidR="00740537" w:rsidRPr="003A401B">
        <w:rPr>
          <w:rFonts w:ascii="Times New Roman" w:hAnsi="Times New Roman"/>
          <w:sz w:val="28"/>
          <w:szCs w:val="28"/>
        </w:rPr>
        <w:t xml:space="preserve">суду надлежит проверить добровольность и осознанность заявления о примирении потерпевшего, являющегося физическим лицом, а также наличие полномочия у представителя организации (учреждения) на примирение. </w:t>
      </w:r>
    </w:p>
    <w:p w:rsidR="00740537" w:rsidRDefault="003A2022" w:rsidP="00740537">
      <w:pPr>
        <w:jc w:val="both"/>
        <w:rPr>
          <w:rFonts w:ascii="Times New Roman" w:hAnsi="Times New Roman"/>
          <w:sz w:val="28"/>
          <w:szCs w:val="28"/>
        </w:rPr>
      </w:pPr>
      <w:r>
        <w:rPr>
          <w:rFonts w:ascii="Times New Roman" w:hAnsi="Times New Roman"/>
          <w:sz w:val="28"/>
          <w:szCs w:val="28"/>
        </w:rPr>
        <w:t>3</w:t>
      </w:r>
      <w:r w:rsidR="0013348D">
        <w:rPr>
          <w:rFonts w:ascii="Times New Roman" w:hAnsi="Times New Roman"/>
          <w:sz w:val="28"/>
          <w:szCs w:val="28"/>
        </w:rPr>
        <w:t>1</w:t>
      </w:r>
      <w:r w:rsidR="00740537" w:rsidRPr="003A401B">
        <w:rPr>
          <w:rFonts w:ascii="Times New Roman" w:hAnsi="Times New Roman"/>
          <w:sz w:val="28"/>
          <w:szCs w:val="28"/>
        </w:rPr>
        <w:t>. Если имеется несколько не</w:t>
      </w:r>
      <w:r w:rsidR="00894092">
        <w:rPr>
          <w:rFonts w:ascii="Times New Roman" w:hAnsi="Times New Roman"/>
          <w:sz w:val="28"/>
          <w:szCs w:val="28"/>
        </w:rPr>
        <w:t xml:space="preserve"> </w:t>
      </w:r>
      <w:r w:rsidR="00740537" w:rsidRPr="003A401B">
        <w:rPr>
          <w:rFonts w:ascii="Times New Roman" w:hAnsi="Times New Roman"/>
          <w:sz w:val="28"/>
          <w:szCs w:val="28"/>
        </w:rPr>
        <w:t xml:space="preserve">реабилитирующих оснований, суд в целях соблюдения требований части </w:t>
      </w:r>
      <w:r>
        <w:rPr>
          <w:rFonts w:ascii="Times New Roman" w:hAnsi="Times New Roman"/>
          <w:sz w:val="28"/>
          <w:szCs w:val="28"/>
        </w:rPr>
        <w:t>4</w:t>
      </w:r>
      <w:r w:rsidR="00740537" w:rsidRPr="003A401B">
        <w:rPr>
          <w:rFonts w:ascii="Times New Roman" w:hAnsi="Times New Roman"/>
          <w:sz w:val="28"/>
          <w:szCs w:val="28"/>
        </w:rPr>
        <w:t xml:space="preserve"> статьи 27 УПК разъясняет лицу право возражать против прекращения уголовного дела по каждому из этих оснований и прекращает уголовное дело по тому основанию, про</w:t>
      </w:r>
      <w:r w:rsidR="00B239D7">
        <w:rPr>
          <w:rFonts w:ascii="Times New Roman" w:hAnsi="Times New Roman"/>
          <w:sz w:val="28"/>
          <w:szCs w:val="28"/>
        </w:rPr>
        <w:t xml:space="preserve">тив которого оно не возражает. </w:t>
      </w:r>
    </w:p>
    <w:p w:rsidR="00740537" w:rsidRDefault="0013348D" w:rsidP="00740537">
      <w:pPr>
        <w:jc w:val="both"/>
        <w:rPr>
          <w:rFonts w:ascii="Times New Roman" w:hAnsi="Times New Roman"/>
          <w:sz w:val="28"/>
          <w:szCs w:val="28"/>
        </w:rPr>
      </w:pPr>
      <w:r>
        <w:rPr>
          <w:rFonts w:ascii="Times New Roman" w:hAnsi="Times New Roman"/>
          <w:sz w:val="28"/>
          <w:szCs w:val="28"/>
        </w:rPr>
        <w:lastRenderedPageBreak/>
        <w:t>32</w:t>
      </w:r>
      <w:r w:rsidR="003A2022">
        <w:rPr>
          <w:rFonts w:ascii="Times New Roman" w:hAnsi="Times New Roman"/>
          <w:sz w:val="28"/>
          <w:szCs w:val="28"/>
        </w:rPr>
        <w:t>. П</w:t>
      </w:r>
      <w:r w:rsidR="00740537" w:rsidRPr="003A401B">
        <w:rPr>
          <w:rFonts w:ascii="Times New Roman" w:hAnsi="Times New Roman"/>
          <w:sz w:val="28"/>
          <w:szCs w:val="28"/>
        </w:rPr>
        <w:t xml:space="preserve">о результатам предварительного слушания судья может вынести постановление о прекращении </w:t>
      </w:r>
      <w:r w:rsidR="003A2022">
        <w:rPr>
          <w:rFonts w:ascii="Times New Roman" w:hAnsi="Times New Roman"/>
          <w:sz w:val="28"/>
          <w:szCs w:val="28"/>
        </w:rPr>
        <w:t xml:space="preserve">производства по </w:t>
      </w:r>
      <w:r w:rsidR="00740537" w:rsidRPr="003A401B">
        <w:rPr>
          <w:rFonts w:ascii="Times New Roman" w:hAnsi="Times New Roman"/>
          <w:sz w:val="28"/>
          <w:szCs w:val="28"/>
        </w:rPr>
        <w:t>дел</w:t>
      </w:r>
      <w:r w:rsidR="003A2022">
        <w:rPr>
          <w:rFonts w:ascii="Times New Roman" w:hAnsi="Times New Roman"/>
          <w:sz w:val="28"/>
          <w:szCs w:val="28"/>
        </w:rPr>
        <w:t>у</w:t>
      </w:r>
      <w:r w:rsidR="00740537" w:rsidRPr="003A401B">
        <w:rPr>
          <w:rFonts w:ascii="Times New Roman" w:hAnsi="Times New Roman"/>
          <w:sz w:val="28"/>
          <w:szCs w:val="28"/>
        </w:rPr>
        <w:t xml:space="preserve"> по основаниям, предусмотренным пункт</w:t>
      </w:r>
      <w:r w:rsidR="003A2022">
        <w:rPr>
          <w:rFonts w:ascii="Times New Roman" w:hAnsi="Times New Roman"/>
          <w:sz w:val="28"/>
          <w:szCs w:val="28"/>
        </w:rPr>
        <w:t>а</w:t>
      </w:r>
      <w:r w:rsidR="00740537" w:rsidRPr="003A401B">
        <w:rPr>
          <w:rFonts w:ascii="Times New Roman" w:hAnsi="Times New Roman"/>
          <w:sz w:val="28"/>
          <w:szCs w:val="28"/>
        </w:rPr>
        <w:t>м</w:t>
      </w:r>
      <w:r w:rsidR="003A2022">
        <w:rPr>
          <w:rFonts w:ascii="Times New Roman" w:hAnsi="Times New Roman"/>
          <w:sz w:val="28"/>
          <w:szCs w:val="28"/>
        </w:rPr>
        <w:t>и</w:t>
      </w:r>
      <w:r w:rsidR="00740537" w:rsidRPr="003A401B">
        <w:rPr>
          <w:rFonts w:ascii="Times New Roman" w:hAnsi="Times New Roman"/>
          <w:sz w:val="28"/>
          <w:szCs w:val="28"/>
        </w:rPr>
        <w:t xml:space="preserve"> </w:t>
      </w:r>
      <w:r w:rsidR="003A2022">
        <w:rPr>
          <w:rFonts w:ascii="Times New Roman" w:hAnsi="Times New Roman"/>
          <w:sz w:val="28"/>
          <w:szCs w:val="28"/>
        </w:rPr>
        <w:t xml:space="preserve">7, 10-13 части 1 статьи 27 УПК КР, </w:t>
      </w:r>
      <w:r w:rsidR="00740537" w:rsidRPr="003A401B">
        <w:rPr>
          <w:rFonts w:ascii="Times New Roman" w:hAnsi="Times New Roman"/>
          <w:sz w:val="28"/>
          <w:szCs w:val="28"/>
        </w:rPr>
        <w:t xml:space="preserve">если обвиняемый против этого не возражает (часть </w:t>
      </w:r>
      <w:r w:rsidR="003A2022">
        <w:rPr>
          <w:rFonts w:ascii="Times New Roman" w:hAnsi="Times New Roman"/>
          <w:sz w:val="28"/>
          <w:szCs w:val="28"/>
        </w:rPr>
        <w:t xml:space="preserve">4 статьи 27, часть 1 статьи 287 </w:t>
      </w:r>
      <w:r w:rsidR="00740537" w:rsidRPr="003A401B">
        <w:rPr>
          <w:rFonts w:ascii="Times New Roman" w:hAnsi="Times New Roman"/>
          <w:sz w:val="28"/>
          <w:szCs w:val="28"/>
        </w:rPr>
        <w:t>УПК</w:t>
      </w:r>
      <w:r w:rsidR="003A2022">
        <w:rPr>
          <w:rFonts w:ascii="Times New Roman" w:hAnsi="Times New Roman"/>
          <w:sz w:val="28"/>
          <w:szCs w:val="28"/>
        </w:rPr>
        <w:t xml:space="preserve"> КР</w:t>
      </w:r>
      <w:r w:rsidR="00740537" w:rsidRPr="003A401B">
        <w:rPr>
          <w:rFonts w:ascii="Times New Roman" w:hAnsi="Times New Roman"/>
          <w:sz w:val="28"/>
          <w:szCs w:val="28"/>
        </w:rPr>
        <w:t xml:space="preserve">). </w:t>
      </w:r>
    </w:p>
    <w:p w:rsidR="00C319F7" w:rsidRDefault="0013348D" w:rsidP="00740537">
      <w:pPr>
        <w:jc w:val="both"/>
        <w:rPr>
          <w:rFonts w:ascii="Times New Roman" w:hAnsi="Times New Roman"/>
          <w:sz w:val="28"/>
          <w:szCs w:val="28"/>
        </w:rPr>
      </w:pPr>
      <w:r>
        <w:rPr>
          <w:rFonts w:ascii="Times New Roman" w:hAnsi="Times New Roman"/>
          <w:sz w:val="28"/>
          <w:szCs w:val="28"/>
        </w:rPr>
        <w:t>33</w:t>
      </w:r>
      <w:r w:rsidR="00740537" w:rsidRPr="003A401B">
        <w:rPr>
          <w:rFonts w:ascii="Times New Roman" w:hAnsi="Times New Roman"/>
          <w:sz w:val="28"/>
          <w:szCs w:val="28"/>
        </w:rPr>
        <w:t>. В случае, если во время судебного разбирательства будет установлено обстоятельство, указанное в</w:t>
      </w:r>
      <w:r w:rsidR="007E6AFF">
        <w:rPr>
          <w:rFonts w:ascii="Times New Roman" w:hAnsi="Times New Roman"/>
          <w:sz w:val="28"/>
          <w:szCs w:val="28"/>
        </w:rPr>
        <w:t xml:space="preserve"> пункте </w:t>
      </w:r>
      <w:r w:rsidR="003A2022">
        <w:rPr>
          <w:rFonts w:ascii="Times New Roman" w:hAnsi="Times New Roman"/>
          <w:sz w:val="28"/>
          <w:szCs w:val="28"/>
        </w:rPr>
        <w:t>12</w:t>
      </w:r>
      <w:r w:rsidR="007E6AFF">
        <w:rPr>
          <w:rFonts w:ascii="Times New Roman" w:hAnsi="Times New Roman"/>
          <w:sz w:val="28"/>
          <w:szCs w:val="28"/>
        </w:rPr>
        <w:t xml:space="preserve"> части 1 статьи 2</w:t>
      </w:r>
      <w:r w:rsidR="003A2022">
        <w:rPr>
          <w:rFonts w:ascii="Times New Roman" w:hAnsi="Times New Roman"/>
          <w:sz w:val="28"/>
          <w:szCs w:val="28"/>
        </w:rPr>
        <w:t>7</w:t>
      </w:r>
      <w:r w:rsidR="007E6AFF">
        <w:rPr>
          <w:rFonts w:ascii="Times New Roman" w:hAnsi="Times New Roman"/>
          <w:sz w:val="28"/>
          <w:szCs w:val="28"/>
        </w:rPr>
        <w:t xml:space="preserve"> УПК</w:t>
      </w:r>
      <w:r w:rsidR="003A2022">
        <w:rPr>
          <w:rFonts w:ascii="Times New Roman" w:hAnsi="Times New Roman"/>
          <w:sz w:val="28"/>
          <w:szCs w:val="28"/>
        </w:rPr>
        <w:t xml:space="preserve"> КР</w:t>
      </w:r>
      <w:r w:rsidR="00740537" w:rsidRPr="003A401B">
        <w:rPr>
          <w:rFonts w:ascii="Times New Roman" w:hAnsi="Times New Roman"/>
          <w:sz w:val="28"/>
          <w:szCs w:val="28"/>
        </w:rPr>
        <w:t>, суд прекращает уголовное дело только при усл</w:t>
      </w:r>
      <w:r w:rsidR="00B239D7">
        <w:rPr>
          <w:rFonts w:ascii="Times New Roman" w:hAnsi="Times New Roman"/>
          <w:sz w:val="28"/>
          <w:szCs w:val="28"/>
        </w:rPr>
        <w:t>овии согласия на это обвиняемого</w:t>
      </w:r>
      <w:r w:rsidR="00740537" w:rsidRPr="003A401B">
        <w:rPr>
          <w:rFonts w:ascii="Times New Roman" w:hAnsi="Times New Roman"/>
          <w:sz w:val="28"/>
          <w:szCs w:val="28"/>
        </w:rPr>
        <w:t xml:space="preserve">. При этом не имеет значения, в какой момент производства по делу истекли сроки давности уголовного преследования. </w:t>
      </w:r>
      <w:r w:rsidR="00C319F7">
        <w:rPr>
          <w:rFonts w:ascii="Times New Roman" w:hAnsi="Times New Roman"/>
          <w:sz w:val="28"/>
          <w:szCs w:val="28"/>
        </w:rPr>
        <w:t>При решении вопроса об истечении сроков давности следует руководствоваться статьей 58 УК КР.</w:t>
      </w:r>
    </w:p>
    <w:p w:rsidR="00B239D7" w:rsidRDefault="0013348D" w:rsidP="00740537">
      <w:pPr>
        <w:jc w:val="both"/>
        <w:rPr>
          <w:rFonts w:ascii="Times New Roman" w:hAnsi="Times New Roman"/>
          <w:sz w:val="28"/>
          <w:szCs w:val="28"/>
        </w:rPr>
      </w:pPr>
      <w:r>
        <w:rPr>
          <w:rFonts w:ascii="Times New Roman" w:hAnsi="Times New Roman"/>
          <w:sz w:val="28"/>
          <w:szCs w:val="28"/>
        </w:rPr>
        <w:t>34</w:t>
      </w:r>
      <w:r w:rsidR="00C319F7">
        <w:rPr>
          <w:rFonts w:ascii="Times New Roman" w:hAnsi="Times New Roman"/>
          <w:sz w:val="28"/>
          <w:szCs w:val="28"/>
        </w:rPr>
        <w:t>. Прекращение уголовного дела за истечением срока давности уголовного преследования не влечет реабилитацию лица, в отношении которого прекращается дело, и вместе с тем не может расцениваться как признание его виновным в совершении преступления. Решение о прекращении уголовного дела по указанному основанию не подменяет собой приговор суда, не является актом, которым устанавливается виновность обвиняемого, и не влечет для него никаких негативных правовых последствий, вытекающих из факта совершения преступления</w:t>
      </w:r>
    </w:p>
    <w:p w:rsidR="007E6AFF" w:rsidRDefault="0013348D" w:rsidP="00740537">
      <w:pPr>
        <w:jc w:val="both"/>
        <w:rPr>
          <w:rFonts w:ascii="Times New Roman" w:hAnsi="Times New Roman"/>
          <w:sz w:val="28"/>
          <w:szCs w:val="28"/>
        </w:rPr>
      </w:pPr>
      <w:r>
        <w:rPr>
          <w:rFonts w:ascii="Times New Roman" w:hAnsi="Times New Roman"/>
          <w:sz w:val="28"/>
          <w:szCs w:val="28"/>
        </w:rPr>
        <w:t>35</w:t>
      </w:r>
      <w:r w:rsidR="00B239D7">
        <w:rPr>
          <w:rFonts w:ascii="Times New Roman" w:hAnsi="Times New Roman"/>
          <w:sz w:val="28"/>
          <w:szCs w:val="28"/>
        </w:rPr>
        <w:t xml:space="preserve">. </w:t>
      </w:r>
      <w:r w:rsidR="00740537" w:rsidRPr="003A401B">
        <w:rPr>
          <w:rFonts w:ascii="Times New Roman" w:hAnsi="Times New Roman"/>
          <w:sz w:val="28"/>
          <w:szCs w:val="28"/>
        </w:rPr>
        <w:t xml:space="preserve">Если в результате продолженного судебного разбирательства в связи с возражением </w:t>
      </w:r>
      <w:r w:rsidR="00C319F7">
        <w:rPr>
          <w:rFonts w:ascii="Times New Roman" w:hAnsi="Times New Roman"/>
          <w:sz w:val="28"/>
          <w:szCs w:val="28"/>
        </w:rPr>
        <w:t>обвиняемого</w:t>
      </w:r>
      <w:r w:rsidR="00740537" w:rsidRPr="003A401B">
        <w:rPr>
          <w:rFonts w:ascii="Times New Roman" w:hAnsi="Times New Roman"/>
          <w:sz w:val="28"/>
          <w:szCs w:val="28"/>
        </w:rPr>
        <w:t xml:space="preserve"> против прекращения уголовного дела по основаниям, предусмотренным пунктом </w:t>
      </w:r>
      <w:r w:rsidR="00C319F7">
        <w:rPr>
          <w:rFonts w:ascii="Times New Roman" w:hAnsi="Times New Roman"/>
          <w:sz w:val="28"/>
          <w:szCs w:val="28"/>
        </w:rPr>
        <w:t>12</w:t>
      </w:r>
      <w:r w:rsidR="00740537" w:rsidRPr="003A401B">
        <w:rPr>
          <w:rFonts w:ascii="Times New Roman" w:hAnsi="Times New Roman"/>
          <w:sz w:val="28"/>
          <w:szCs w:val="28"/>
        </w:rPr>
        <w:t xml:space="preserve"> части 1 статьи 2</w:t>
      </w:r>
      <w:r w:rsidR="00C319F7">
        <w:rPr>
          <w:rFonts w:ascii="Times New Roman" w:hAnsi="Times New Roman"/>
          <w:sz w:val="28"/>
          <w:szCs w:val="28"/>
        </w:rPr>
        <w:t>7</w:t>
      </w:r>
      <w:r w:rsidR="00740537" w:rsidRPr="003A401B">
        <w:rPr>
          <w:rFonts w:ascii="Times New Roman" w:hAnsi="Times New Roman"/>
          <w:sz w:val="28"/>
          <w:szCs w:val="28"/>
        </w:rPr>
        <w:t xml:space="preserve"> УПК</w:t>
      </w:r>
      <w:r w:rsidR="00C319F7">
        <w:rPr>
          <w:rFonts w:ascii="Times New Roman" w:hAnsi="Times New Roman"/>
          <w:sz w:val="28"/>
          <w:szCs w:val="28"/>
        </w:rPr>
        <w:t xml:space="preserve"> КР</w:t>
      </w:r>
      <w:r w:rsidR="00740537" w:rsidRPr="003A401B">
        <w:rPr>
          <w:rFonts w:ascii="Times New Roman" w:hAnsi="Times New Roman"/>
          <w:sz w:val="28"/>
          <w:szCs w:val="28"/>
        </w:rPr>
        <w:t xml:space="preserve">, будет установлена его виновность, суд постановляет обвинительный приговор с освобождением осужденного от наказания.  </w:t>
      </w:r>
    </w:p>
    <w:p w:rsidR="00E96709" w:rsidRDefault="0013348D" w:rsidP="00740537">
      <w:pPr>
        <w:jc w:val="both"/>
        <w:rPr>
          <w:rFonts w:ascii="Times New Roman" w:hAnsi="Times New Roman"/>
          <w:sz w:val="28"/>
          <w:szCs w:val="28"/>
        </w:rPr>
      </w:pPr>
      <w:r>
        <w:rPr>
          <w:rFonts w:ascii="Times New Roman" w:hAnsi="Times New Roman"/>
          <w:sz w:val="28"/>
          <w:szCs w:val="28"/>
        </w:rPr>
        <w:t>36</w:t>
      </w:r>
      <w:r w:rsidR="00740537" w:rsidRPr="003A401B">
        <w:rPr>
          <w:rFonts w:ascii="Times New Roman" w:hAnsi="Times New Roman"/>
          <w:sz w:val="28"/>
          <w:szCs w:val="28"/>
        </w:rPr>
        <w:t>. В описательно-мотивировочной части постановления судьи об удовлетворении ходатайства о прекращении уголовного дела,</w:t>
      </w:r>
      <w:r w:rsidR="00E96709">
        <w:rPr>
          <w:rFonts w:ascii="Times New Roman" w:hAnsi="Times New Roman"/>
          <w:sz w:val="28"/>
          <w:szCs w:val="28"/>
        </w:rPr>
        <w:t xml:space="preserve"> должны быть </w:t>
      </w:r>
      <w:r w:rsidR="00740537" w:rsidRPr="003A401B">
        <w:rPr>
          <w:rFonts w:ascii="Times New Roman" w:hAnsi="Times New Roman"/>
          <w:sz w:val="28"/>
          <w:szCs w:val="28"/>
        </w:rPr>
        <w:t xml:space="preserve"> приведены: описание преступного деяния, в совершении которого лицо подозревается или обвиняется, с указанием пункта, части, статьи Уголовного кодекса</w:t>
      </w:r>
      <w:r w:rsidR="00E93C82">
        <w:rPr>
          <w:rFonts w:ascii="Times New Roman" w:hAnsi="Times New Roman"/>
          <w:sz w:val="28"/>
          <w:szCs w:val="28"/>
        </w:rPr>
        <w:t>;</w:t>
      </w:r>
      <w:r w:rsidR="00740537" w:rsidRPr="003A401B">
        <w:rPr>
          <w:rFonts w:ascii="Times New Roman" w:hAnsi="Times New Roman"/>
          <w:sz w:val="28"/>
          <w:szCs w:val="28"/>
        </w:rPr>
        <w:t xml:space="preserve"> вывод о том, что выдвинутое в отношении лица подозрение или предъявленное лицу обвинение подтверждается доказательствами, собранными по уголовному делу; обстоятельства, свидетельствующие о наличии предусмотренного статьей 2</w:t>
      </w:r>
      <w:r w:rsidR="00E96709">
        <w:rPr>
          <w:rFonts w:ascii="Times New Roman" w:hAnsi="Times New Roman"/>
          <w:sz w:val="28"/>
          <w:szCs w:val="28"/>
        </w:rPr>
        <w:t>7</w:t>
      </w:r>
      <w:r w:rsidR="00740537" w:rsidRPr="003A401B">
        <w:rPr>
          <w:rFonts w:ascii="Times New Roman" w:hAnsi="Times New Roman"/>
          <w:sz w:val="28"/>
          <w:szCs w:val="28"/>
        </w:rPr>
        <w:t xml:space="preserve"> УПК</w:t>
      </w:r>
      <w:r w:rsidR="00E96709">
        <w:rPr>
          <w:rFonts w:ascii="Times New Roman" w:hAnsi="Times New Roman"/>
          <w:sz w:val="28"/>
          <w:szCs w:val="28"/>
        </w:rPr>
        <w:t xml:space="preserve"> КР </w:t>
      </w:r>
      <w:r w:rsidR="00740537" w:rsidRPr="003A401B">
        <w:rPr>
          <w:rFonts w:ascii="Times New Roman" w:hAnsi="Times New Roman"/>
          <w:sz w:val="28"/>
          <w:szCs w:val="28"/>
        </w:rPr>
        <w:t xml:space="preserve">основания для прекращения уголовного дела; указание о согласии подозреваемого, обвиняемого на прекращение уголовного дела </w:t>
      </w:r>
      <w:r w:rsidR="00E96709">
        <w:rPr>
          <w:rFonts w:ascii="Times New Roman" w:hAnsi="Times New Roman"/>
          <w:sz w:val="28"/>
          <w:szCs w:val="28"/>
        </w:rPr>
        <w:t>по данному основанию</w:t>
      </w:r>
      <w:r w:rsidR="00740537" w:rsidRPr="003A401B">
        <w:rPr>
          <w:rFonts w:ascii="Times New Roman" w:hAnsi="Times New Roman"/>
          <w:sz w:val="28"/>
          <w:szCs w:val="28"/>
        </w:rPr>
        <w:t xml:space="preserve">. </w:t>
      </w:r>
    </w:p>
    <w:p w:rsidR="00E93C82" w:rsidRDefault="0013348D" w:rsidP="00740537">
      <w:pPr>
        <w:jc w:val="both"/>
        <w:rPr>
          <w:rFonts w:ascii="Times New Roman" w:hAnsi="Times New Roman"/>
          <w:sz w:val="28"/>
          <w:szCs w:val="28"/>
        </w:rPr>
      </w:pPr>
      <w:r>
        <w:rPr>
          <w:rFonts w:ascii="Times New Roman" w:hAnsi="Times New Roman"/>
          <w:sz w:val="28"/>
          <w:szCs w:val="28"/>
        </w:rPr>
        <w:t>37</w:t>
      </w:r>
      <w:r w:rsidR="00E96709">
        <w:rPr>
          <w:rFonts w:ascii="Times New Roman" w:hAnsi="Times New Roman"/>
          <w:sz w:val="28"/>
          <w:szCs w:val="28"/>
        </w:rPr>
        <w:t xml:space="preserve">. </w:t>
      </w:r>
      <w:r w:rsidR="00740537" w:rsidRPr="003A401B">
        <w:rPr>
          <w:rFonts w:ascii="Times New Roman" w:hAnsi="Times New Roman"/>
          <w:sz w:val="28"/>
          <w:szCs w:val="28"/>
        </w:rPr>
        <w:t>В резолютивной части постановления указываются: основа</w:t>
      </w:r>
      <w:r w:rsidR="00682D33">
        <w:rPr>
          <w:rFonts w:ascii="Times New Roman" w:hAnsi="Times New Roman"/>
          <w:sz w:val="28"/>
          <w:szCs w:val="28"/>
        </w:rPr>
        <w:t>ние прекращения уголовного дела</w:t>
      </w:r>
      <w:r w:rsidR="00740537" w:rsidRPr="003A401B">
        <w:rPr>
          <w:rFonts w:ascii="Times New Roman" w:hAnsi="Times New Roman"/>
          <w:sz w:val="28"/>
          <w:szCs w:val="28"/>
        </w:rPr>
        <w:t>; пункт, часть, статья Уголовн</w:t>
      </w:r>
      <w:r w:rsidR="00E93C82">
        <w:rPr>
          <w:rFonts w:ascii="Times New Roman" w:hAnsi="Times New Roman"/>
          <w:sz w:val="28"/>
          <w:szCs w:val="28"/>
        </w:rPr>
        <w:t>ого кодекса</w:t>
      </w:r>
      <w:r w:rsidR="00740537" w:rsidRPr="003A401B">
        <w:rPr>
          <w:rFonts w:ascii="Times New Roman" w:hAnsi="Times New Roman"/>
          <w:sz w:val="28"/>
          <w:szCs w:val="28"/>
        </w:rPr>
        <w:t xml:space="preserve">, </w:t>
      </w:r>
      <w:r w:rsidR="00740537" w:rsidRPr="003A401B">
        <w:rPr>
          <w:rFonts w:ascii="Times New Roman" w:hAnsi="Times New Roman"/>
          <w:sz w:val="28"/>
          <w:szCs w:val="28"/>
        </w:rPr>
        <w:lastRenderedPageBreak/>
        <w:t>предусматривающие преступление (преступления), по которому (которым) принято решени</w:t>
      </w:r>
      <w:r w:rsidR="00682D33">
        <w:rPr>
          <w:rFonts w:ascii="Times New Roman" w:hAnsi="Times New Roman"/>
          <w:sz w:val="28"/>
          <w:szCs w:val="28"/>
        </w:rPr>
        <w:t>е о прекращении уголовного дела</w:t>
      </w:r>
      <w:r w:rsidR="00740537" w:rsidRPr="003A401B">
        <w:rPr>
          <w:rFonts w:ascii="Times New Roman" w:hAnsi="Times New Roman"/>
          <w:sz w:val="28"/>
          <w:szCs w:val="28"/>
        </w:rPr>
        <w:t xml:space="preserve">; решения об отмене меры пресечения, о судьбе вещественных доказательств, о возмещении процессуальных издержек и по другим вопросам. </w:t>
      </w:r>
    </w:p>
    <w:p w:rsidR="00E61508" w:rsidRPr="0092002C" w:rsidRDefault="0013348D" w:rsidP="00740537">
      <w:pPr>
        <w:jc w:val="both"/>
        <w:rPr>
          <w:rFonts w:ascii="Times New Roman" w:hAnsi="Times New Roman"/>
          <w:sz w:val="28"/>
          <w:szCs w:val="28"/>
        </w:rPr>
      </w:pPr>
      <w:r>
        <w:rPr>
          <w:rFonts w:ascii="Times New Roman" w:hAnsi="Times New Roman"/>
          <w:sz w:val="28"/>
          <w:szCs w:val="28"/>
        </w:rPr>
        <w:t>38</w:t>
      </w:r>
      <w:r w:rsidR="00740537" w:rsidRPr="0092002C">
        <w:rPr>
          <w:rFonts w:ascii="Times New Roman" w:hAnsi="Times New Roman"/>
          <w:sz w:val="28"/>
          <w:szCs w:val="28"/>
        </w:rPr>
        <w:t xml:space="preserve">. Если суд первой инстанции при наличии оснований, предусмотренных пунктом </w:t>
      </w:r>
      <w:r w:rsidR="00E61508" w:rsidRPr="0092002C">
        <w:rPr>
          <w:rFonts w:ascii="Times New Roman" w:hAnsi="Times New Roman"/>
          <w:sz w:val="28"/>
          <w:szCs w:val="28"/>
        </w:rPr>
        <w:t>12</w:t>
      </w:r>
      <w:r w:rsidR="00740537" w:rsidRPr="0092002C">
        <w:rPr>
          <w:rFonts w:ascii="Times New Roman" w:hAnsi="Times New Roman"/>
          <w:sz w:val="28"/>
          <w:szCs w:val="28"/>
        </w:rPr>
        <w:t xml:space="preserve"> части 1 статьи 2</w:t>
      </w:r>
      <w:r w:rsidR="00E61508" w:rsidRPr="0092002C">
        <w:rPr>
          <w:rFonts w:ascii="Times New Roman" w:hAnsi="Times New Roman"/>
          <w:sz w:val="28"/>
          <w:szCs w:val="28"/>
        </w:rPr>
        <w:t>7</w:t>
      </w:r>
      <w:r w:rsidR="00E93C82" w:rsidRPr="0092002C">
        <w:rPr>
          <w:rFonts w:ascii="Times New Roman" w:hAnsi="Times New Roman"/>
          <w:sz w:val="28"/>
          <w:szCs w:val="28"/>
        </w:rPr>
        <w:t xml:space="preserve"> УПК</w:t>
      </w:r>
      <w:r w:rsidR="00E61508" w:rsidRPr="0092002C">
        <w:rPr>
          <w:rFonts w:ascii="Times New Roman" w:hAnsi="Times New Roman"/>
          <w:sz w:val="28"/>
          <w:szCs w:val="28"/>
        </w:rPr>
        <w:t xml:space="preserve"> КР</w:t>
      </w:r>
      <w:r w:rsidR="00740537" w:rsidRPr="0092002C">
        <w:rPr>
          <w:rFonts w:ascii="Times New Roman" w:hAnsi="Times New Roman"/>
          <w:sz w:val="28"/>
          <w:szCs w:val="28"/>
        </w:rPr>
        <w:t>, не прекратил уголовное дело, то в соответствии с</w:t>
      </w:r>
      <w:r w:rsidR="00E61508" w:rsidRPr="0092002C">
        <w:rPr>
          <w:rFonts w:ascii="Times New Roman" w:hAnsi="Times New Roman"/>
          <w:sz w:val="28"/>
          <w:szCs w:val="28"/>
        </w:rPr>
        <w:t xml:space="preserve"> пунктом 2 части 1 статьи 417</w:t>
      </w:r>
      <w:r w:rsidR="00740537" w:rsidRPr="0092002C">
        <w:rPr>
          <w:rFonts w:ascii="Times New Roman" w:hAnsi="Times New Roman"/>
          <w:sz w:val="28"/>
          <w:szCs w:val="28"/>
        </w:rPr>
        <w:t xml:space="preserve"> УПК </w:t>
      </w:r>
      <w:r w:rsidR="00E61508" w:rsidRPr="0092002C">
        <w:rPr>
          <w:rFonts w:ascii="Times New Roman" w:hAnsi="Times New Roman"/>
          <w:sz w:val="28"/>
          <w:szCs w:val="28"/>
        </w:rPr>
        <w:t xml:space="preserve">КР </w:t>
      </w:r>
      <w:r w:rsidR="00740537" w:rsidRPr="0092002C">
        <w:rPr>
          <w:rFonts w:ascii="Times New Roman" w:hAnsi="Times New Roman"/>
          <w:sz w:val="28"/>
          <w:szCs w:val="28"/>
        </w:rPr>
        <w:t>суд апелляционной инстанции отменяет обвинительный приговор и прекращает уголовное дело</w:t>
      </w:r>
      <w:r w:rsidR="00682D33" w:rsidRPr="0092002C">
        <w:rPr>
          <w:rFonts w:ascii="Times New Roman" w:hAnsi="Times New Roman"/>
          <w:sz w:val="28"/>
          <w:szCs w:val="28"/>
        </w:rPr>
        <w:t>.</w:t>
      </w:r>
      <w:r w:rsidR="00740537" w:rsidRPr="0092002C">
        <w:rPr>
          <w:rFonts w:ascii="Times New Roman" w:hAnsi="Times New Roman"/>
          <w:sz w:val="28"/>
          <w:szCs w:val="28"/>
        </w:rPr>
        <w:t xml:space="preserve"> </w:t>
      </w:r>
    </w:p>
    <w:p w:rsidR="00E61508" w:rsidRDefault="0013348D" w:rsidP="00740537">
      <w:pPr>
        <w:jc w:val="both"/>
        <w:rPr>
          <w:rFonts w:ascii="Times New Roman" w:hAnsi="Times New Roman"/>
          <w:sz w:val="28"/>
          <w:szCs w:val="28"/>
        </w:rPr>
      </w:pPr>
      <w:r>
        <w:rPr>
          <w:rFonts w:ascii="Times New Roman" w:hAnsi="Times New Roman"/>
          <w:sz w:val="28"/>
          <w:szCs w:val="28"/>
        </w:rPr>
        <w:t>39</w:t>
      </w:r>
      <w:r w:rsidR="00E93C82">
        <w:rPr>
          <w:rFonts w:ascii="Times New Roman" w:hAnsi="Times New Roman"/>
          <w:sz w:val="28"/>
          <w:szCs w:val="28"/>
        </w:rPr>
        <w:t xml:space="preserve">. </w:t>
      </w:r>
      <w:r w:rsidR="00740537" w:rsidRPr="003A401B">
        <w:rPr>
          <w:rFonts w:ascii="Times New Roman" w:hAnsi="Times New Roman"/>
          <w:sz w:val="28"/>
          <w:szCs w:val="28"/>
        </w:rPr>
        <w:t>Принятие судом апелляционной инстанции решения о прекращении уголовного дела по не</w:t>
      </w:r>
      <w:r w:rsidR="00894092">
        <w:rPr>
          <w:rFonts w:ascii="Times New Roman" w:hAnsi="Times New Roman"/>
          <w:sz w:val="28"/>
          <w:szCs w:val="28"/>
        </w:rPr>
        <w:t xml:space="preserve"> </w:t>
      </w:r>
      <w:r w:rsidR="00740537" w:rsidRPr="003A401B">
        <w:rPr>
          <w:rFonts w:ascii="Times New Roman" w:hAnsi="Times New Roman"/>
          <w:sz w:val="28"/>
          <w:szCs w:val="28"/>
        </w:rPr>
        <w:t xml:space="preserve">реабилитирующим основаниям возможно лишь при условии, что осужденный против этого не возражает. </w:t>
      </w:r>
    </w:p>
    <w:p w:rsidR="0036031C" w:rsidRDefault="0013348D" w:rsidP="00740537">
      <w:pPr>
        <w:jc w:val="both"/>
        <w:rPr>
          <w:rFonts w:ascii="Times New Roman" w:hAnsi="Times New Roman"/>
          <w:sz w:val="28"/>
          <w:szCs w:val="28"/>
        </w:rPr>
      </w:pPr>
      <w:r>
        <w:rPr>
          <w:rFonts w:ascii="Times New Roman" w:hAnsi="Times New Roman"/>
          <w:sz w:val="28"/>
          <w:szCs w:val="28"/>
        </w:rPr>
        <w:t>40</w:t>
      </w:r>
      <w:r w:rsidR="0036031C">
        <w:rPr>
          <w:rFonts w:ascii="Times New Roman" w:hAnsi="Times New Roman"/>
          <w:sz w:val="28"/>
          <w:szCs w:val="28"/>
        </w:rPr>
        <w:t xml:space="preserve">. </w:t>
      </w:r>
      <w:r w:rsidR="001731C3">
        <w:rPr>
          <w:rFonts w:ascii="Times New Roman" w:hAnsi="Times New Roman"/>
          <w:sz w:val="28"/>
          <w:szCs w:val="28"/>
        </w:rPr>
        <w:t>Не</w:t>
      </w:r>
      <w:r w:rsidR="00894092">
        <w:rPr>
          <w:rFonts w:ascii="Times New Roman" w:hAnsi="Times New Roman"/>
          <w:sz w:val="28"/>
          <w:szCs w:val="28"/>
        </w:rPr>
        <w:t xml:space="preserve"> </w:t>
      </w:r>
      <w:r w:rsidR="001731C3">
        <w:rPr>
          <w:rFonts w:ascii="Times New Roman" w:hAnsi="Times New Roman"/>
          <w:sz w:val="28"/>
          <w:szCs w:val="28"/>
        </w:rPr>
        <w:t>прекращение дела судом при наличии оснований</w:t>
      </w:r>
      <w:r w:rsidR="00C27E20">
        <w:rPr>
          <w:rFonts w:ascii="Times New Roman" w:hAnsi="Times New Roman"/>
          <w:sz w:val="28"/>
          <w:szCs w:val="28"/>
        </w:rPr>
        <w:t>,</w:t>
      </w:r>
      <w:r w:rsidR="001731C3">
        <w:rPr>
          <w:rFonts w:ascii="Times New Roman" w:hAnsi="Times New Roman"/>
          <w:sz w:val="28"/>
          <w:szCs w:val="28"/>
        </w:rPr>
        <w:t xml:space="preserve"> предусмотренных статьей 27 УПК КР относится к существенным нарушениям уголовно-процессуального закона</w:t>
      </w:r>
      <w:r w:rsidR="00C27E20">
        <w:rPr>
          <w:rFonts w:ascii="Times New Roman" w:hAnsi="Times New Roman"/>
          <w:sz w:val="28"/>
          <w:szCs w:val="28"/>
        </w:rPr>
        <w:t>,</w:t>
      </w:r>
      <w:r w:rsidR="001731C3">
        <w:rPr>
          <w:rFonts w:ascii="Times New Roman" w:hAnsi="Times New Roman"/>
          <w:sz w:val="28"/>
          <w:szCs w:val="28"/>
        </w:rPr>
        <w:t xml:space="preserve"> влекущего отмену судебного акта.</w:t>
      </w:r>
    </w:p>
    <w:p w:rsidR="00740537" w:rsidRDefault="0013348D" w:rsidP="00740537">
      <w:pPr>
        <w:jc w:val="both"/>
        <w:rPr>
          <w:rFonts w:ascii="Times New Roman" w:hAnsi="Times New Roman"/>
          <w:sz w:val="28"/>
          <w:szCs w:val="28"/>
        </w:rPr>
      </w:pPr>
      <w:r>
        <w:rPr>
          <w:rFonts w:ascii="Times New Roman" w:hAnsi="Times New Roman"/>
          <w:sz w:val="28"/>
          <w:szCs w:val="28"/>
        </w:rPr>
        <w:t>41</w:t>
      </w:r>
      <w:r w:rsidR="00740537" w:rsidRPr="003A401B">
        <w:rPr>
          <w:rFonts w:ascii="Times New Roman" w:hAnsi="Times New Roman"/>
          <w:sz w:val="28"/>
          <w:szCs w:val="28"/>
        </w:rPr>
        <w:t>. Освобождение лица от уголовной ответственности, в том числе в случаях, специально предусмотренных примечаниями к соответствующим статьям Осо</w:t>
      </w:r>
      <w:r w:rsidR="00E93C82">
        <w:rPr>
          <w:rFonts w:ascii="Times New Roman" w:hAnsi="Times New Roman"/>
          <w:sz w:val="28"/>
          <w:szCs w:val="28"/>
        </w:rPr>
        <w:t>бенной части Уголовного кодекса</w:t>
      </w:r>
      <w:r w:rsidR="00740537" w:rsidRPr="003A401B">
        <w:rPr>
          <w:rFonts w:ascii="Times New Roman" w:hAnsi="Times New Roman"/>
          <w:sz w:val="28"/>
          <w:szCs w:val="28"/>
        </w:rPr>
        <w:t>, не означает отсутствие в деянии состава преступления, поэтому прекращение уголовного дела в таких случаях не влечет за собой реабилитацию лица, совершившего преступление.</w:t>
      </w:r>
      <w:r w:rsidR="00E93C82">
        <w:rPr>
          <w:rFonts w:ascii="Times New Roman" w:hAnsi="Times New Roman"/>
          <w:sz w:val="28"/>
          <w:szCs w:val="28"/>
        </w:rPr>
        <w:t xml:space="preserve"> </w:t>
      </w:r>
    </w:p>
    <w:p w:rsidR="00897EC8" w:rsidRPr="00897EC8" w:rsidRDefault="00897EC8" w:rsidP="00106690">
      <w:pPr>
        <w:jc w:val="both"/>
        <w:rPr>
          <w:rFonts w:ascii="Times New Roman" w:hAnsi="Times New Roman" w:cs="Times New Roman"/>
          <w:sz w:val="28"/>
          <w:szCs w:val="28"/>
        </w:rPr>
      </w:pPr>
    </w:p>
    <w:p w:rsidR="00F61407" w:rsidRPr="00897EC8" w:rsidRDefault="00F61407" w:rsidP="00F61407">
      <w:pPr>
        <w:spacing w:after="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Председатель Верховного суда</w:t>
      </w:r>
    </w:p>
    <w:p w:rsidR="00F61407" w:rsidRPr="00897EC8" w:rsidRDefault="00F61407" w:rsidP="00F61407">
      <w:pPr>
        <w:spacing w:after="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Кыргызской Республики</w:t>
      </w: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F61407" w:rsidRPr="00897EC8" w:rsidRDefault="00F61407" w:rsidP="00F61407">
      <w:pPr>
        <w:spacing w:after="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61407" w:rsidRPr="00897EC8" w:rsidRDefault="00F61407" w:rsidP="00F61407">
      <w:pPr>
        <w:spacing w:after="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Секретарь Пленума:</w:t>
      </w:r>
    </w:p>
    <w:p w:rsidR="00F61407" w:rsidRPr="00897EC8" w:rsidRDefault="00F61407" w:rsidP="00F61407">
      <w:pPr>
        <w:spacing w:after="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судья Верховного суда </w:t>
      </w:r>
    </w:p>
    <w:p w:rsidR="00F61407" w:rsidRPr="00897EC8" w:rsidRDefault="00F61407" w:rsidP="00F61407">
      <w:pPr>
        <w:spacing w:after="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EC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Кыргызской Республики</w:t>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B3C7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bookmarkStart w:id="0" w:name="_GoBack"/>
      <w:bookmarkEnd w:id="0"/>
    </w:p>
    <w:sectPr w:rsidR="00F61407" w:rsidRPr="00897EC8" w:rsidSect="00D24306">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D3" w:rsidRDefault="00974FD3" w:rsidP="00D14D08">
      <w:pPr>
        <w:spacing w:after="0" w:line="240" w:lineRule="auto"/>
      </w:pPr>
      <w:r>
        <w:separator/>
      </w:r>
    </w:p>
  </w:endnote>
  <w:endnote w:type="continuationSeparator" w:id="0">
    <w:p w:rsidR="00974FD3" w:rsidRDefault="00974FD3" w:rsidP="00D1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374626"/>
      <w:docPartObj>
        <w:docPartGallery w:val="Page Numbers (Bottom of Page)"/>
        <w:docPartUnique/>
      </w:docPartObj>
    </w:sdtPr>
    <w:sdtEndPr/>
    <w:sdtContent>
      <w:p w:rsidR="00152554" w:rsidRDefault="00B77E9B">
        <w:pPr>
          <w:pStyle w:val="a6"/>
          <w:jc w:val="right"/>
        </w:pPr>
        <w:r>
          <w:fldChar w:fldCharType="begin"/>
        </w:r>
        <w:r>
          <w:instrText xml:space="preserve"> PAGE   \* MERGEFORMAT </w:instrText>
        </w:r>
        <w:r>
          <w:fldChar w:fldCharType="separate"/>
        </w:r>
        <w:r w:rsidR="00357061">
          <w:rPr>
            <w:noProof/>
          </w:rPr>
          <w:t>9</w:t>
        </w:r>
        <w:r>
          <w:rPr>
            <w:noProof/>
          </w:rPr>
          <w:fldChar w:fldCharType="end"/>
        </w:r>
      </w:p>
    </w:sdtContent>
  </w:sdt>
  <w:p w:rsidR="00152554" w:rsidRDefault="001525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D3" w:rsidRDefault="00974FD3" w:rsidP="00D14D08">
      <w:pPr>
        <w:spacing w:after="0" w:line="240" w:lineRule="auto"/>
      </w:pPr>
      <w:r>
        <w:separator/>
      </w:r>
    </w:p>
  </w:footnote>
  <w:footnote w:type="continuationSeparator" w:id="0">
    <w:p w:rsidR="00974FD3" w:rsidRDefault="00974FD3" w:rsidP="00D14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69E3"/>
    <w:multiLevelType w:val="hybridMultilevel"/>
    <w:tmpl w:val="A6B05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B"/>
    <w:rsid w:val="00006BD5"/>
    <w:rsid w:val="00013622"/>
    <w:rsid w:val="000664F6"/>
    <w:rsid w:val="000D297F"/>
    <w:rsid w:val="000D598F"/>
    <w:rsid w:val="001022AF"/>
    <w:rsid w:val="00106690"/>
    <w:rsid w:val="001112ED"/>
    <w:rsid w:val="001202BB"/>
    <w:rsid w:val="00124590"/>
    <w:rsid w:val="0012526C"/>
    <w:rsid w:val="0013348D"/>
    <w:rsid w:val="00152554"/>
    <w:rsid w:val="00152832"/>
    <w:rsid w:val="00172EAF"/>
    <w:rsid w:val="001731C3"/>
    <w:rsid w:val="001D4874"/>
    <w:rsid w:val="001E381A"/>
    <w:rsid w:val="001E6722"/>
    <w:rsid w:val="001F2114"/>
    <w:rsid w:val="001F3FF6"/>
    <w:rsid w:val="00215519"/>
    <w:rsid w:val="002414AE"/>
    <w:rsid w:val="00273CB5"/>
    <w:rsid w:val="002A1397"/>
    <w:rsid w:val="002A6E51"/>
    <w:rsid w:val="002C50CD"/>
    <w:rsid w:val="002E03C4"/>
    <w:rsid w:val="002F7192"/>
    <w:rsid w:val="00311BEA"/>
    <w:rsid w:val="00314D83"/>
    <w:rsid w:val="003346CB"/>
    <w:rsid w:val="00357061"/>
    <w:rsid w:val="0036031C"/>
    <w:rsid w:val="0038191A"/>
    <w:rsid w:val="003928B9"/>
    <w:rsid w:val="003A2022"/>
    <w:rsid w:val="003A572F"/>
    <w:rsid w:val="003F1B27"/>
    <w:rsid w:val="00417089"/>
    <w:rsid w:val="004207FC"/>
    <w:rsid w:val="004511C3"/>
    <w:rsid w:val="00461D41"/>
    <w:rsid w:val="004771C0"/>
    <w:rsid w:val="00483EB7"/>
    <w:rsid w:val="00493F80"/>
    <w:rsid w:val="004B6362"/>
    <w:rsid w:val="004C3551"/>
    <w:rsid w:val="004E6F6D"/>
    <w:rsid w:val="005116E0"/>
    <w:rsid w:val="00523643"/>
    <w:rsid w:val="005336B3"/>
    <w:rsid w:val="005B2713"/>
    <w:rsid w:val="005D7E7A"/>
    <w:rsid w:val="005E0F17"/>
    <w:rsid w:val="0060654F"/>
    <w:rsid w:val="00607207"/>
    <w:rsid w:val="00657006"/>
    <w:rsid w:val="006700EF"/>
    <w:rsid w:val="00682D33"/>
    <w:rsid w:val="006D0FB5"/>
    <w:rsid w:val="006D34CC"/>
    <w:rsid w:val="006D35A3"/>
    <w:rsid w:val="006F058C"/>
    <w:rsid w:val="006F4B72"/>
    <w:rsid w:val="00740537"/>
    <w:rsid w:val="007659B7"/>
    <w:rsid w:val="007E6AFF"/>
    <w:rsid w:val="007F4AAD"/>
    <w:rsid w:val="00823B5F"/>
    <w:rsid w:val="00840AF2"/>
    <w:rsid w:val="00883EDF"/>
    <w:rsid w:val="008925D6"/>
    <w:rsid w:val="00894092"/>
    <w:rsid w:val="00894BA9"/>
    <w:rsid w:val="00897EC8"/>
    <w:rsid w:val="008B0A93"/>
    <w:rsid w:val="008C103C"/>
    <w:rsid w:val="008D1A84"/>
    <w:rsid w:val="008E23B5"/>
    <w:rsid w:val="008E4BEF"/>
    <w:rsid w:val="008F4B1A"/>
    <w:rsid w:val="00910460"/>
    <w:rsid w:val="00911418"/>
    <w:rsid w:val="0092002C"/>
    <w:rsid w:val="009226AF"/>
    <w:rsid w:val="00945C71"/>
    <w:rsid w:val="00947A95"/>
    <w:rsid w:val="00974FD3"/>
    <w:rsid w:val="00986964"/>
    <w:rsid w:val="009A0B59"/>
    <w:rsid w:val="009D3EF6"/>
    <w:rsid w:val="009E4C80"/>
    <w:rsid w:val="00A16DA7"/>
    <w:rsid w:val="00A2687F"/>
    <w:rsid w:val="00A3064D"/>
    <w:rsid w:val="00A34841"/>
    <w:rsid w:val="00A52332"/>
    <w:rsid w:val="00A6024E"/>
    <w:rsid w:val="00A9132F"/>
    <w:rsid w:val="00A93DB2"/>
    <w:rsid w:val="00AA0FC7"/>
    <w:rsid w:val="00AA117E"/>
    <w:rsid w:val="00AB49D0"/>
    <w:rsid w:val="00AC0713"/>
    <w:rsid w:val="00AE3F73"/>
    <w:rsid w:val="00AE5B1B"/>
    <w:rsid w:val="00B239D7"/>
    <w:rsid w:val="00B36411"/>
    <w:rsid w:val="00B63011"/>
    <w:rsid w:val="00B77E9B"/>
    <w:rsid w:val="00BC09FF"/>
    <w:rsid w:val="00BF6F78"/>
    <w:rsid w:val="00C12DD3"/>
    <w:rsid w:val="00C13A9B"/>
    <w:rsid w:val="00C176F3"/>
    <w:rsid w:val="00C27E20"/>
    <w:rsid w:val="00C319F7"/>
    <w:rsid w:val="00C36AE0"/>
    <w:rsid w:val="00C50E0D"/>
    <w:rsid w:val="00C67A58"/>
    <w:rsid w:val="00CA757B"/>
    <w:rsid w:val="00CE7F69"/>
    <w:rsid w:val="00CF52EB"/>
    <w:rsid w:val="00D14D08"/>
    <w:rsid w:val="00D1572D"/>
    <w:rsid w:val="00D24306"/>
    <w:rsid w:val="00D266D9"/>
    <w:rsid w:val="00DA2694"/>
    <w:rsid w:val="00DA317B"/>
    <w:rsid w:val="00DB2063"/>
    <w:rsid w:val="00DB3D4E"/>
    <w:rsid w:val="00DB6C01"/>
    <w:rsid w:val="00DB7987"/>
    <w:rsid w:val="00E0533E"/>
    <w:rsid w:val="00E1524D"/>
    <w:rsid w:val="00E500B3"/>
    <w:rsid w:val="00E53AAD"/>
    <w:rsid w:val="00E54C90"/>
    <w:rsid w:val="00E61508"/>
    <w:rsid w:val="00E93C82"/>
    <w:rsid w:val="00E96709"/>
    <w:rsid w:val="00E96C1C"/>
    <w:rsid w:val="00EB3C7E"/>
    <w:rsid w:val="00EB3F6F"/>
    <w:rsid w:val="00F12928"/>
    <w:rsid w:val="00F131B7"/>
    <w:rsid w:val="00F170B5"/>
    <w:rsid w:val="00F17C5E"/>
    <w:rsid w:val="00F60709"/>
    <w:rsid w:val="00F6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93"/>
    <w:pPr>
      <w:ind w:left="720"/>
      <w:contextualSpacing/>
    </w:pPr>
  </w:style>
  <w:style w:type="paragraph" w:styleId="a4">
    <w:name w:val="header"/>
    <w:basedOn w:val="a"/>
    <w:link w:val="a5"/>
    <w:uiPriority w:val="99"/>
    <w:semiHidden/>
    <w:unhideWhenUsed/>
    <w:rsid w:val="00D14D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4D08"/>
  </w:style>
  <w:style w:type="paragraph" w:styleId="a6">
    <w:name w:val="footer"/>
    <w:basedOn w:val="a"/>
    <w:link w:val="a7"/>
    <w:uiPriority w:val="99"/>
    <w:unhideWhenUsed/>
    <w:rsid w:val="00D14D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4D08"/>
  </w:style>
  <w:style w:type="character" w:styleId="a8">
    <w:name w:val="Hyperlink"/>
    <w:basedOn w:val="a0"/>
    <w:uiPriority w:val="99"/>
    <w:semiHidden/>
    <w:unhideWhenUsed/>
    <w:rsid w:val="00311B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93"/>
    <w:pPr>
      <w:ind w:left="720"/>
      <w:contextualSpacing/>
    </w:pPr>
  </w:style>
  <w:style w:type="paragraph" w:styleId="a4">
    <w:name w:val="header"/>
    <w:basedOn w:val="a"/>
    <w:link w:val="a5"/>
    <w:uiPriority w:val="99"/>
    <w:semiHidden/>
    <w:unhideWhenUsed/>
    <w:rsid w:val="00D14D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4D08"/>
  </w:style>
  <w:style w:type="paragraph" w:styleId="a6">
    <w:name w:val="footer"/>
    <w:basedOn w:val="a"/>
    <w:link w:val="a7"/>
    <w:uiPriority w:val="99"/>
    <w:unhideWhenUsed/>
    <w:rsid w:val="00D14D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4D08"/>
  </w:style>
  <w:style w:type="character" w:styleId="a8">
    <w:name w:val="Hyperlink"/>
    <w:basedOn w:val="a0"/>
    <w:uiPriority w:val="99"/>
    <w:semiHidden/>
    <w:unhideWhenUsed/>
    <w:rsid w:val="00311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3-38/edition/2087/ru" TargetMode="External"/><Relationship Id="rId13" Type="http://schemas.openxmlformats.org/officeDocument/2006/relationships/hyperlink" Target="https://cbd.minjust.gov.kg/3-38/edition/2087/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bd.minjust.gov.kg/3-38/edition/2087/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bd.minjust.gov.kg/3-38/edition/2087/ru" TargetMode="External"/><Relationship Id="rId5" Type="http://schemas.openxmlformats.org/officeDocument/2006/relationships/webSettings" Target="webSettings.xml"/><Relationship Id="rId15" Type="http://schemas.openxmlformats.org/officeDocument/2006/relationships/hyperlink" Target="https://cbd.minjust.gov.kg/3-38/edition/2087/ru" TargetMode="External"/><Relationship Id="rId10" Type="http://schemas.openxmlformats.org/officeDocument/2006/relationships/hyperlink" Target="https://cbd.minjust.gov.kg/3-38/edition/2087/ru" TargetMode="External"/><Relationship Id="rId4" Type="http://schemas.openxmlformats.org/officeDocument/2006/relationships/settings" Target="settings.xml"/><Relationship Id="rId9" Type="http://schemas.openxmlformats.org/officeDocument/2006/relationships/hyperlink" Target="https://cbd.minjust.gov.kg/3-38/edition/2087/ru" TargetMode="External"/><Relationship Id="rId14" Type="http://schemas.openxmlformats.org/officeDocument/2006/relationships/hyperlink" Target="https://cbd.minjust.gov.kg/3-38/edition/208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3104</Words>
  <Characters>17695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i.vorontsova</dc:creator>
  <cp:lastModifiedBy>Дуйшенова Элиза Молдоясовна</cp:lastModifiedBy>
  <cp:revision>6</cp:revision>
  <dcterms:created xsi:type="dcterms:W3CDTF">2024-05-15T04:52:00Z</dcterms:created>
  <dcterms:modified xsi:type="dcterms:W3CDTF">2024-10-17T09:56:00Z</dcterms:modified>
</cp:coreProperties>
</file>