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3B" w:rsidRDefault="006D603B" w:rsidP="00CA2175">
      <w:pPr>
        <w:spacing w:after="0"/>
        <w:ind w:right="617"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Проект </w:t>
      </w:r>
    </w:p>
    <w:p w:rsidR="006D603B" w:rsidRDefault="006D603B" w:rsidP="00CA2175">
      <w:pPr>
        <w:spacing w:after="0"/>
        <w:ind w:right="61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03B" w:rsidRDefault="006D603B" w:rsidP="00CA2175">
      <w:pPr>
        <w:spacing w:after="0"/>
        <w:ind w:right="61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 ПЛЕНУМА ВЕРХОВНОГО СУДА</w:t>
      </w:r>
    </w:p>
    <w:p w:rsidR="006D603B" w:rsidRDefault="006D603B" w:rsidP="00CA2175">
      <w:pPr>
        <w:spacing w:after="0"/>
        <w:ind w:right="61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КЫРГЫЗСКОЙ РЕСПУБЛИКИ</w:t>
      </w:r>
    </w:p>
    <w:p w:rsidR="006D603B" w:rsidRDefault="006D603B" w:rsidP="00CA217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03B" w:rsidRDefault="006D603B" w:rsidP="00CA21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рассмотрения заявлений о пересмотре судебных актов по вновь открывшимся и новым обстоятельствам по административным, гражданским и экономическим делам.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03B" w:rsidRDefault="006D603B" w:rsidP="00CA21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Пленум Верховного суда Кыргызской Республики, принимая во внимание вопросы, возникающие в судебной практике при рассмотрении заявлений (представлений) о пересмотре судебных актов, вступивших в законную силу по вновь открывшимся или новым обстоятельствам при рассмотрении судами административных, гражданских и экономических дел, а также в целях обеспечения правильной и единообразной судебной практики, руководствуясь ч.3 ст.98 Конституции Кыргызской Республики, ст.18 Закона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Кыргызской Республики "О Верховном суде Кыргызской Республики и местных судах", постановляет:</w:t>
      </w:r>
    </w:p>
    <w:p w:rsidR="006D603B" w:rsidRDefault="006D603B" w:rsidP="00CA217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03B" w:rsidRDefault="006D603B" w:rsidP="00CA2175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b/>
          <w:sz w:val="24"/>
          <w:szCs w:val="24"/>
        </w:rPr>
        <w:t>1.</w:t>
      </w:r>
      <w:r>
        <w:rPr>
          <w:rFonts w:ascii="Times New Roman" w:eastAsiaTheme="minorHAnsi" w:hAnsi="Times New Roman"/>
          <w:sz w:val="24"/>
          <w:szCs w:val="24"/>
        </w:rPr>
        <w:t xml:space="preserve"> Обратить внимание судов, что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Гражданский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процессуальный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кодекс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Кыргызской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Республики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Административно-процессуальный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кодекс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Кыргызской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Республики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целях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эффективного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восстановления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нарушенных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прав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предусматривают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возможность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пересмотра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вновь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открывшимся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новым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обстоятельствам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вступивших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законную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силу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судебных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актов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судов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первой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апелляционной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кассационной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инстанций.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ab/>
      </w:r>
    </w:p>
    <w:p w:rsidR="006D603B" w:rsidRDefault="006D603B" w:rsidP="00CA2175">
      <w:pPr>
        <w:pStyle w:val="a5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Вновь открывшиеся обстоятельства - это имеющие существенное значение для дела обстоятельства, которые существовали в момент вынесения судебного акта, но не могли быть известны ни суду, ни сторонам судебного разбирательства.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Новые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обстоятельства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имеющие существенное значение для дела обстоятельства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возникшие уже после принятия судебного акта.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Вопрос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о том,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являются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обстоятельства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вновь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открывшимися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новыми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рассмотренного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суд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разрешает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каждом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конкретном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случае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материалов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представленных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заявителем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документов.</w:t>
      </w:r>
      <w:proofErr w:type="spellEnd"/>
    </w:p>
    <w:p w:rsidR="008024E6" w:rsidRPr="00CA2175" w:rsidRDefault="00881919" w:rsidP="00CA2175">
      <w:pPr>
        <w:pStyle w:val="tkTekst"/>
        <w:spacing w:after="0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2175">
        <w:rPr>
          <w:rFonts w:ascii="Times New Roman" w:hAnsi="Times New Roman" w:cs="Times New Roman"/>
          <w:b/>
          <w:sz w:val="24"/>
          <w:szCs w:val="24"/>
        </w:rPr>
        <w:t>2.</w:t>
      </w:r>
      <w:r w:rsidRPr="00CA217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proofErr w:type="spellStart"/>
      <w:r w:rsidR="006363B8" w:rsidRPr="00CA2175"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 w:rsidR="006363B8" w:rsidRPr="00CA21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6363B8" w:rsidRPr="00CA2175">
        <w:rPr>
          <w:rFonts w:ascii="Times New Roman" w:hAnsi="Times New Roman" w:cs="Times New Roman"/>
          <w:sz w:val="24"/>
          <w:szCs w:val="24"/>
          <w:lang w:val="ky-KG"/>
        </w:rPr>
        <w:t>соответствии</w:t>
      </w:r>
      <w:proofErr w:type="spellEnd"/>
      <w:r w:rsidR="006363B8" w:rsidRPr="00CA21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6363B8" w:rsidRPr="00CA2175">
        <w:rPr>
          <w:rFonts w:ascii="Times New Roman" w:hAnsi="Times New Roman" w:cs="Times New Roman"/>
          <w:sz w:val="24"/>
          <w:szCs w:val="24"/>
          <w:lang w:val="ky-KG"/>
        </w:rPr>
        <w:t>со</w:t>
      </w:r>
      <w:proofErr w:type="spellEnd"/>
      <w:r w:rsidR="006D603B" w:rsidRPr="00CA2175">
        <w:rPr>
          <w:rFonts w:ascii="Times New Roman" w:hAnsi="Times New Roman" w:cs="Times New Roman"/>
          <w:sz w:val="24"/>
          <w:szCs w:val="24"/>
        </w:rPr>
        <w:t xml:space="preserve"> ст.372 ГПК КР и ст.267 АПК КР по вновь открывшимся или новым обстоятельствам могут быть пересмотрены вступившие в законную силу акты суд</w:t>
      </w:r>
      <w:r w:rsidR="00B63E76" w:rsidRPr="00CA2175">
        <w:rPr>
          <w:rFonts w:ascii="Times New Roman" w:hAnsi="Times New Roman" w:cs="Times New Roman"/>
          <w:sz w:val="24"/>
          <w:szCs w:val="24"/>
        </w:rPr>
        <w:t>ов</w:t>
      </w:r>
      <w:r w:rsidR="006D603B" w:rsidRPr="00CA2175">
        <w:rPr>
          <w:rFonts w:ascii="Times New Roman" w:hAnsi="Times New Roman" w:cs="Times New Roman"/>
          <w:sz w:val="24"/>
          <w:szCs w:val="24"/>
        </w:rPr>
        <w:t xml:space="preserve"> первой, апелляционной и кассационной инстанций</w:t>
      </w:r>
      <w:r w:rsidR="008024E6" w:rsidRPr="00CA2175">
        <w:rPr>
          <w:rFonts w:ascii="Times New Roman" w:hAnsi="Times New Roman" w:cs="Times New Roman"/>
          <w:sz w:val="24"/>
          <w:szCs w:val="24"/>
        </w:rPr>
        <w:t xml:space="preserve"> по гражданским, экономическим и административным делам</w:t>
      </w:r>
      <w:r w:rsidR="006D603B" w:rsidRPr="00CA2175">
        <w:rPr>
          <w:rFonts w:ascii="Times New Roman" w:hAnsi="Times New Roman" w:cs="Times New Roman"/>
          <w:sz w:val="24"/>
          <w:szCs w:val="24"/>
        </w:rPr>
        <w:t>, т.е. как решения, так и определения</w:t>
      </w:r>
      <w:r w:rsidR="003232E7" w:rsidRPr="00CA2175">
        <w:rPr>
          <w:rFonts w:ascii="Times New Roman" w:hAnsi="Times New Roman" w:cs="Times New Roman"/>
          <w:sz w:val="24"/>
          <w:szCs w:val="24"/>
        </w:rPr>
        <w:t xml:space="preserve"> после вступления их в законную силу</w:t>
      </w:r>
      <w:r w:rsidR="006D603B" w:rsidRPr="00CA2175">
        <w:rPr>
          <w:rFonts w:ascii="Times New Roman" w:hAnsi="Times New Roman" w:cs="Times New Roman"/>
          <w:sz w:val="24"/>
          <w:szCs w:val="24"/>
        </w:rPr>
        <w:t>.</w:t>
      </w:r>
      <w:r w:rsidR="006D603B" w:rsidRPr="00CA2175">
        <w:rPr>
          <w:rFonts w:ascii="Times New Roman" w:hAnsi="Times New Roman" w:cs="Times New Roman"/>
          <w:sz w:val="24"/>
          <w:szCs w:val="24"/>
        </w:rPr>
        <w:tab/>
      </w:r>
    </w:p>
    <w:p w:rsidR="00E665F7" w:rsidRPr="00CA2175" w:rsidRDefault="003232E7" w:rsidP="00CA2175">
      <w:pPr>
        <w:pStyle w:val="tkTekst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A2175">
        <w:rPr>
          <w:rFonts w:ascii="Times New Roman" w:hAnsi="Times New Roman" w:cs="Times New Roman"/>
          <w:sz w:val="24"/>
          <w:szCs w:val="24"/>
        </w:rPr>
        <w:t>О</w:t>
      </w:r>
      <w:r w:rsidR="008024E6" w:rsidRPr="00CA217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пределения</w:t>
      </w:r>
      <w:r w:rsidR="00E665F7" w:rsidRPr="00CA2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названных судов</w:t>
      </w:r>
      <w:r w:rsidR="008024E6" w:rsidRPr="00CA2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которыми дело не разрешается по существу, могут быть пересмотрены </w:t>
      </w:r>
      <w:r w:rsidR="008024E6" w:rsidRPr="00CA2175">
        <w:rPr>
          <w:rFonts w:ascii="Times New Roman" w:hAnsi="Times New Roman" w:cs="Times New Roman"/>
          <w:sz w:val="24"/>
          <w:szCs w:val="24"/>
        </w:rPr>
        <w:t xml:space="preserve">по вновь открывшимся или новым обстоятельствам </w:t>
      </w:r>
      <w:r w:rsidR="008024E6" w:rsidRPr="00CA2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случае, если </w:t>
      </w:r>
      <w:r w:rsidR="00470416" w:rsidRPr="00CA2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нормами </w:t>
      </w:r>
      <w:r w:rsidR="008024E6" w:rsidRPr="00CA2175">
        <w:rPr>
          <w:rFonts w:ascii="Times New Roman" w:hAnsi="Times New Roman" w:cs="Times New Roman"/>
          <w:sz w:val="24"/>
          <w:szCs w:val="24"/>
        </w:rPr>
        <w:t xml:space="preserve">ГПК </w:t>
      </w:r>
      <w:proofErr w:type="gramStart"/>
      <w:r w:rsidR="008024E6" w:rsidRPr="00CA217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8024E6" w:rsidRPr="00CA2175">
        <w:rPr>
          <w:rFonts w:ascii="Times New Roman" w:hAnsi="Times New Roman" w:cs="Times New Roman"/>
          <w:sz w:val="24"/>
          <w:szCs w:val="24"/>
        </w:rPr>
        <w:t xml:space="preserve"> и АПК КР </w:t>
      </w:r>
      <w:r w:rsidR="00E665F7" w:rsidRPr="00CA2175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8024E6" w:rsidRPr="00CA2175">
        <w:rPr>
          <w:rFonts w:ascii="Times New Roman" w:hAnsi="Times New Roman" w:cs="Times New Roman"/>
          <w:sz w:val="24"/>
          <w:szCs w:val="24"/>
        </w:rPr>
        <w:t xml:space="preserve">предусмотрено обжалование определения либо </w:t>
      </w:r>
      <w:r w:rsidR="00470416" w:rsidRPr="00CA2175"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CA2175">
        <w:rPr>
          <w:rFonts w:ascii="Times New Roman" w:hAnsi="Times New Roman" w:cs="Times New Roman"/>
          <w:sz w:val="24"/>
          <w:szCs w:val="24"/>
        </w:rPr>
        <w:t>определение</w:t>
      </w:r>
      <w:r w:rsidR="008024E6" w:rsidRPr="00CA2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исключа</w:t>
      </w:r>
      <w:r w:rsidRPr="00CA217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024E6" w:rsidRPr="00CA2175">
        <w:rPr>
          <w:rFonts w:ascii="Times New Roman" w:hAnsi="Times New Roman" w:cs="Times New Roman"/>
          <w:sz w:val="24"/>
          <w:szCs w:val="24"/>
          <w:shd w:val="clear" w:color="auto" w:fill="FFFFFF"/>
        </w:rPr>
        <w:t>т возможность дальнейшего движения дела</w:t>
      </w:r>
      <w:r w:rsidR="005F2CCF" w:rsidRPr="00CA2175">
        <w:rPr>
          <w:rFonts w:ascii="Times New Roman" w:hAnsi="Times New Roman" w:cs="Times New Roman"/>
          <w:sz w:val="24"/>
          <w:szCs w:val="24"/>
          <w:shd w:val="clear" w:color="auto" w:fill="FFFFFF"/>
        </w:rPr>
        <w:t>. Сюда относятся</w:t>
      </w:r>
      <w:r w:rsidR="008024E6" w:rsidRPr="00CA2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2175">
        <w:rPr>
          <w:rFonts w:ascii="Times New Roman" w:hAnsi="Times New Roman" w:cs="Times New Roman"/>
          <w:sz w:val="24"/>
          <w:szCs w:val="24"/>
        </w:rPr>
        <w:t>определения: об отказе в принятии заявления/искового заявления; о прекращении производства по делу; об оставлении иска без рассмотрения</w:t>
      </w:r>
      <w:r w:rsidR="00E665F7" w:rsidRPr="00CA2175">
        <w:rPr>
          <w:rFonts w:ascii="Times New Roman" w:hAnsi="Times New Roman" w:cs="Times New Roman"/>
          <w:sz w:val="24"/>
          <w:szCs w:val="24"/>
        </w:rPr>
        <w:t>.</w:t>
      </w:r>
    </w:p>
    <w:p w:rsidR="003232E7" w:rsidRPr="00CA2175" w:rsidRDefault="005F2CCF" w:rsidP="00CA21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="008024E6"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судам следует иметь в виду, что определения судов о восстановлении либо об отказе в восстановлении пропущенных процессуальных сроков не подлежат пересмотру по новым или вновь открывшимся обстоятельствам</w:t>
      </w:r>
      <w:r w:rsidR="003232E7"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4E6" w:rsidRPr="00CA2175" w:rsidRDefault="008024E6" w:rsidP="00CA21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(</w:t>
      </w:r>
      <w:proofErr w:type="spellStart"/>
      <w:r w:rsidR="003232E7"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="003232E7"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470416"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суда </w:t>
      </w:r>
      <w:r w:rsidR="00470416"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 </w:t>
      </w:r>
      <w:r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марта 2021 года</w:t>
      </w:r>
      <w:r w:rsidR="00470416" w:rsidRPr="00CA2175">
        <w:rPr>
          <w:rFonts w:ascii="Times New Roman" w:eastAsia="Times New Roman" w:hAnsi="Times New Roman" w:cs="Times New Roman"/>
          <w:sz w:val="24"/>
          <w:szCs w:val="24"/>
          <w:lang w:eastAsia="ru-RU"/>
        </w:rPr>
        <w:t>, 27 декабря 2023 года).</w:t>
      </w:r>
    </w:p>
    <w:p w:rsidR="006D603B" w:rsidRDefault="006D603B" w:rsidP="00CA2175">
      <w:pPr>
        <w:pStyle w:val="tkTekst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вновь открывшихся и </w:t>
      </w:r>
      <w:r w:rsidR="009D763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овых обстоятельств, являющихся основаниями для пересмотра судебных актов, вступивших в законную силу, приведен в ч.2 ст.373 и ч.2 ст.374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по гражданским и экономическим делам, </w:t>
      </w:r>
      <w:r w:rsidR="004A4EE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ч.2 ст.268 и ч.2 ст.269 АПК КР - по административным делам. Указанный перечень расширительному толкованию не подлежит.</w:t>
      </w:r>
    </w:p>
    <w:p w:rsidR="006363B8" w:rsidRDefault="006363B8" w:rsidP="00CA2175">
      <w:pPr>
        <w:pStyle w:val="tkTekst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этом, следует иметь в виду, что решением Конституционного суда Кыргызской Республики от 3 мая 2023 года п.2 ч.2 ст.373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признан противоречащим частям 1, 2 ст.57, части 1 ст.94 Конституции Кыргызской Республики в части, выраженной словами «прокурора, следователя».</w:t>
      </w:r>
    </w:p>
    <w:p w:rsidR="006D603B" w:rsidRPr="004A4EED" w:rsidRDefault="004A4EED" w:rsidP="00CA2175">
      <w:pPr>
        <w:pStyle w:val="tkTekst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03B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603B" w:rsidRPr="004A4EED">
        <w:rPr>
          <w:rFonts w:ascii="Times New Roman" w:hAnsi="Times New Roman" w:cs="Times New Roman"/>
          <w:sz w:val="24"/>
          <w:szCs w:val="24"/>
        </w:rPr>
        <w:t xml:space="preserve">Согласно п.1 ч.2 ст.373 ГПК </w:t>
      </w:r>
      <w:proofErr w:type="gramStart"/>
      <w:r w:rsidR="006D603B" w:rsidRPr="004A4EED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6D603B" w:rsidRPr="004A4EED">
        <w:rPr>
          <w:rFonts w:ascii="Times New Roman" w:hAnsi="Times New Roman" w:cs="Times New Roman"/>
          <w:sz w:val="24"/>
          <w:szCs w:val="24"/>
        </w:rPr>
        <w:t xml:space="preserve"> основанием для пересмотра судебных актов, вступивших в законную силу, по вновь открывшимся обстоятельствам является документ, имеющий существенное значение для разрешения дела, который не был и не мог быть известен заявителю на момент принятия оспариваемого судебного акта.</w:t>
      </w:r>
    </w:p>
    <w:p w:rsidR="00BD515B" w:rsidRPr="004A4EED" w:rsidRDefault="006D603B" w:rsidP="00CA2175">
      <w:pPr>
        <w:pStyle w:val="tkTekst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A4EED">
        <w:rPr>
          <w:rFonts w:ascii="Times New Roman" w:hAnsi="Times New Roman" w:cs="Times New Roman"/>
          <w:sz w:val="24"/>
          <w:szCs w:val="24"/>
        </w:rPr>
        <w:t>В связи с этим, судам следует принять во внимание, что при решении вопроса о признании представленного документа в качестве основания для пересмотра судебного акта по вновь открывшимся обстоятельствам существенное значение должно иметь наличие в нем обстоятельства (юридического факта), существовавшего на момент вынесения оспариваемого судебного акта, но неизвестного суду и заявителю, а не время (дата) составления или выдачи указанного документа.</w:t>
      </w:r>
      <w:proofErr w:type="gramEnd"/>
      <w:r w:rsidRPr="004A4EED">
        <w:rPr>
          <w:rFonts w:ascii="Times New Roman" w:hAnsi="Times New Roman" w:cs="Times New Roman"/>
          <w:sz w:val="24"/>
          <w:szCs w:val="24"/>
        </w:rPr>
        <w:t xml:space="preserve"> </w:t>
      </w:r>
      <w:r w:rsidR="00BD515B" w:rsidRPr="004A4EED">
        <w:rPr>
          <w:rFonts w:ascii="Times New Roman" w:hAnsi="Times New Roman" w:cs="Times New Roman"/>
          <w:sz w:val="24"/>
          <w:szCs w:val="24"/>
        </w:rPr>
        <w:t xml:space="preserve">В данном случае дается оценка не самому документу, а </w:t>
      </w:r>
      <w:proofErr w:type="gramStart"/>
      <w:r w:rsidR="00BD515B" w:rsidRPr="004A4EED">
        <w:rPr>
          <w:rFonts w:ascii="Times New Roman" w:hAnsi="Times New Roman" w:cs="Times New Roman"/>
          <w:sz w:val="24"/>
          <w:szCs w:val="24"/>
        </w:rPr>
        <w:t>обстоятельству</w:t>
      </w:r>
      <w:proofErr w:type="gramEnd"/>
      <w:r w:rsidR="00BD515B" w:rsidRPr="004A4EED">
        <w:rPr>
          <w:rFonts w:ascii="Times New Roman" w:hAnsi="Times New Roman" w:cs="Times New Roman"/>
          <w:sz w:val="24"/>
          <w:szCs w:val="24"/>
        </w:rPr>
        <w:t xml:space="preserve"> установленному этим документом.</w:t>
      </w:r>
    </w:p>
    <w:p w:rsidR="006363B8" w:rsidRPr="004A4EED" w:rsidRDefault="006363B8" w:rsidP="00CA2175">
      <w:pPr>
        <w:pStyle w:val="tkTekst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4EED">
        <w:rPr>
          <w:rFonts w:ascii="Times New Roman" w:hAnsi="Times New Roman" w:cs="Times New Roman"/>
          <w:sz w:val="24"/>
          <w:szCs w:val="24"/>
        </w:rPr>
        <w:t xml:space="preserve">Кроме того, учитывая, что одним из оснований для пересмотра по новым обстоятельствам в силу п.2 ч.2 ст.374 ГПК </w:t>
      </w:r>
      <w:proofErr w:type="gramStart"/>
      <w:r w:rsidRPr="004A4EED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4A4EED">
        <w:rPr>
          <w:rFonts w:ascii="Times New Roman" w:hAnsi="Times New Roman" w:cs="Times New Roman"/>
          <w:sz w:val="24"/>
          <w:szCs w:val="24"/>
        </w:rPr>
        <w:t>, п.2 ч.2 ст.269 АПК КР является отмена акта суда либо иного органа, послужившего основанием к вынесению оспариваемого судебного акта, судам следует принять во внимание, что в данном случае одной только отмены акта суда либо иного органа</w:t>
      </w:r>
      <w:r w:rsidR="004A4EED" w:rsidRPr="004A4EED">
        <w:rPr>
          <w:rFonts w:ascii="Times New Roman" w:hAnsi="Times New Roman" w:cs="Times New Roman"/>
          <w:sz w:val="24"/>
          <w:szCs w:val="24"/>
        </w:rPr>
        <w:t xml:space="preserve"> недостаточно </w:t>
      </w:r>
      <w:r w:rsidRPr="004A4EED">
        <w:rPr>
          <w:rFonts w:ascii="Times New Roman" w:hAnsi="Times New Roman" w:cs="Times New Roman"/>
          <w:sz w:val="24"/>
          <w:szCs w:val="24"/>
        </w:rPr>
        <w:t xml:space="preserve">для пересмотра по новым обстоятельствам, </w:t>
      </w:r>
      <w:r w:rsidR="004A4EED">
        <w:rPr>
          <w:rFonts w:ascii="Times New Roman" w:hAnsi="Times New Roman" w:cs="Times New Roman"/>
          <w:sz w:val="24"/>
          <w:szCs w:val="24"/>
        </w:rPr>
        <w:t>необходимо</w:t>
      </w:r>
      <w:r w:rsidRPr="004A4EED">
        <w:rPr>
          <w:rFonts w:ascii="Times New Roman" w:hAnsi="Times New Roman" w:cs="Times New Roman"/>
          <w:sz w:val="24"/>
          <w:szCs w:val="24"/>
        </w:rPr>
        <w:t xml:space="preserve"> еще установить</w:t>
      </w:r>
      <w:r w:rsidR="004A4EED">
        <w:rPr>
          <w:rFonts w:ascii="Times New Roman" w:hAnsi="Times New Roman" w:cs="Times New Roman"/>
          <w:sz w:val="24"/>
          <w:szCs w:val="24"/>
        </w:rPr>
        <w:t>,</w:t>
      </w:r>
      <w:r w:rsidRPr="004A4EED">
        <w:rPr>
          <w:rFonts w:ascii="Times New Roman" w:hAnsi="Times New Roman" w:cs="Times New Roman"/>
          <w:sz w:val="24"/>
          <w:szCs w:val="24"/>
        </w:rPr>
        <w:t xml:space="preserve"> каким образом отмена акта суда либо иного органа, послужившего основанием к вынесению оспариваемого судебного акта</w:t>
      </w:r>
      <w:r w:rsidR="004A4EED">
        <w:rPr>
          <w:rFonts w:ascii="Times New Roman" w:hAnsi="Times New Roman" w:cs="Times New Roman"/>
          <w:sz w:val="24"/>
          <w:szCs w:val="24"/>
        </w:rPr>
        <w:t>,</w:t>
      </w:r>
      <w:r w:rsidRPr="004A4EED">
        <w:rPr>
          <w:rFonts w:ascii="Times New Roman" w:hAnsi="Times New Roman" w:cs="Times New Roman"/>
          <w:sz w:val="24"/>
          <w:szCs w:val="24"/>
        </w:rPr>
        <w:t xml:space="preserve"> будет влиять на конечный результат судебного дела.</w:t>
      </w:r>
    </w:p>
    <w:p w:rsidR="006D603B" w:rsidRDefault="004A4EED" w:rsidP="00CA2175">
      <w:pPr>
        <w:pStyle w:val="tkTekst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03B9">
        <w:rPr>
          <w:rFonts w:ascii="Times New Roman" w:hAnsi="Times New Roman" w:cs="Times New Roman"/>
          <w:b/>
          <w:sz w:val="24"/>
          <w:szCs w:val="24"/>
        </w:rPr>
        <w:t>5</w:t>
      </w:r>
      <w:r w:rsidR="006D603B" w:rsidRPr="004A4EED">
        <w:rPr>
          <w:rFonts w:ascii="Times New Roman" w:hAnsi="Times New Roman" w:cs="Times New Roman"/>
          <w:sz w:val="24"/>
          <w:szCs w:val="24"/>
        </w:rPr>
        <w:t>.</w:t>
      </w:r>
      <w:r w:rsidR="006D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03B">
        <w:rPr>
          <w:rFonts w:ascii="Times New Roman" w:hAnsi="Times New Roman" w:cs="Times New Roman"/>
          <w:sz w:val="24"/>
          <w:szCs w:val="24"/>
        </w:rPr>
        <w:t xml:space="preserve">Судам следует принимать во внимание, что судебные акты не могут быть отменены по формальным соображениям. Для того чтобы обстоятельство было определено как вновь открывшееся, судом должны быть установлены следующие факты: </w:t>
      </w:r>
      <w:r w:rsidR="006D603B">
        <w:rPr>
          <w:rFonts w:ascii="Times New Roman" w:hAnsi="Times New Roman" w:cs="Times New Roman"/>
          <w:sz w:val="24"/>
          <w:szCs w:val="24"/>
        </w:rPr>
        <w:tab/>
        <w:t xml:space="preserve">– обстоятельство (юридический факт) объективно существовало </w:t>
      </w:r>
      <w:r w:rsidR="006D603B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на момент вынесения судебного акта;</w:t>
      </w:r>
      <w:r w:rsidR="006D6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3B" w:rsidRDefault="006D603B" w:rsidP="00CA2175">
      <w:pPr>
        <w:pStyle w:val="tkTekst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заявителю и суду не было и не могло быть о нем известно в период судебного разбирательства;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603B" w:rsidRDefault="006D603B" w:rsidP="00CA2175">
      <w:pPr>
        <w:pStyle w:val="tkTekst"/>
        <w:spacing w:after="0"/>
        <w:ind w:firstLine="709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обстоятельство имеет существенное значение для рассмотрения дела, то есть его наличие не исключает вынесения иного судебного акта. </w:t>
      </w:r>
    </w:p>
    <w:p w:rsidR="00B63E76" w:rsidRDefault="004A4EED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B9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6</w:t>
      </w:r>
      <w:r w:rsidR="006D603B" w:rsidRPr="00FA03B9">
        <w:rPr>
          <w:rFonts w:ascii="Times New Roman" w:hAnsi="Times New Roman" w:cs="Times New Roman"/>
          <w:b/>
          <w:sz w:val="24"/>
          <w:szCs w:val="24"/>
        </w:rPr>
        <w:t>.</w:t>
      </w:r>
      <w:r w:rsidR="006D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новых доказательств, не исследованных при вынесении судебного акта, не является основанием для его пересмотра по вновь открывшимся обстоятельствам, поскольку направлено на переоценку доказательств по рассмотренному делу.</w:t>
      </w:r>
      <w:r w:rsidR="00B63E76" w:rsidRPr="00B6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E76" w:rsidRDefault="00B63E76" w:rsidP="00CA217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из заявления о пересмотре вступившего в законную силу судебного акта по вновь открывшимся или новым обстоятельствам следует, что заявителем оспаривается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судебный акт, в том числе, по мотивам неправильного применения судом норм материального или процессуального права, то указанные доводы </w:t>
      </w:r>
      <w:r w:rsidR="00DB215E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не могут быть признаны вновь открывшимся или новыми обстоятельствами, поскольку фактически свидетельствуют о несогласии заявителя 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принятым судебным актом.</w:t>
      </w:r>
      <w:proofErr w:type="gramEnd"/>
    </w:p>
    <w:p w:rsidR="006D603B" w:rsidRDefault="004A4EED" w:rsidP="00CA2175">
      <w:pPr>
        <w:pStyle w:val="tkTekst"/>
        <w:spacing w:after="0"/>
        <w:ind w:firstLine="709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FA03B9">
        <w:rPr>
          <w:rFonts w:ascii="Times New Roman" w:hAnsi="Times New Roman" w:cs="Times New Roman"/>
          <w:b/>
          <w:sz w:val="24"/>
          <w:szCs w:val="24"/>
        </w:rPr>
        <w:t>7.</w:t>
      </w:r>
      <w:r w:rsidR="006D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03B">
        <w:rPr>
          <w:rFonts w:ascii="Times New Roman" w:hAnsi="Times New Roman" w:cs="Times New Roman"/>
          <w:sz w:val="24"/>
          <w:szCs w:val="24"/>
        </w:rPr>
        <w:t xml:space="preserve">В силу ст.372 ГПК </w:t>
      </w:r>
      <w:proofErr w:type="gramStart"/>
      <w:r w:rsidR="006D603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6D603B">
        <w:rPr>
          <w:rFonts w:ascii="Times New Roman" w:hAnsi="Times New Roman" w:cs="Times New Roman"/>
          <w:sz w:val="24"/>
          <w:szCs w:val="24"/>
        </w:rPr>
        <w:t xml:space="preserve"> и ст.270 АПК КР  вступившие в законную силу акты судов первой, апелляционной и кассационной инстанций пересматриваются по вновь открывшимся или новым обстоятельствам судом, принявшим эти акты. </w:t>
      </w:r>
      <w:r w:rsidR="006D603B">
        <w:rPr>
          <w:rFonts w:ascii="Times New Roman" w:hAnsi="Times New Roman" w:cs="Times New Roman"/>
          <w:sz w:val="24"/>
          <w:szCs w:val="24"/>
        </w:rPr>
        <w:tab/>
      </w:r>
    </w:p>
    <w:p w:rsidR="006D603B" w:rsidRDefault="006D603B" w:rsidP="00CA2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Суды апелляционной, кассационной инстанций вправе пересмотреть вынесенные ими судебные акты только в случае, когда этими судебными актами был изменен судебный акт нижестоящей инстанции либо вынесен новый судебный акт.</w:t>
      </w:r>
      <w:bookmarkStart w:id="0" w:name="st_271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6D603B" w:rsidRDefault="004A4EED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D60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603B">
        <w:rPr>
          <w:rFonts w:ascii="Times New Roman" w:hAnsi="Times New Roman" w:cs="Times New Roman"/>
          <w:sz w:val="24"/>
          <w:szCs w:val="24"/>
        </w:rPr>
        <w:t xml:space="preserve">Правом на обращение в суд с заявлением (представлением) о пересмотре судебных актов, вступивших в законную силу в порядке Глав 41 ГПК </w:t>
      </w:r>
      <w:proofErr w:type="gramStart"/>
      <w:r w:rsidR="006D603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6D603B">
        <w:rPr>
          <w:rFonts w:ascii="Times New Roman" w:hAnsi="Times New Roman" w:cs="Times New Roman"/>
          <w:sz w:val="24"/>
          <w:szCs w:val="24"/>
        </w:rPr>
        <w:t>, 27 АПК КР обладают участники процесса, лица, участвовавшие в деле. (ст.36 ГПК КР, ст.26 АПК КР).</w:t>
      </w:r>
      <w:r w:rsidR="006D603B">
        <w:rPr>
          <w:rFonts w:ascii="Times New Roman" w:hAnsi="Times New Roman" w:cs="Times New Roman"/>
          <w:sz w:val="24"/>
          <w:szCs w:val="24"/>
        </w:rPr>
        <w:tab/>
        <w:t xml:space="preserve">Поскольку в соответствии с ч.1 ст.47 ГПК </w:t>
      </w:r>
      <w:proofErr w:type="gramStart"/>
      <w:r w:rsidR="006D603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6D603B">
        <w:rPr>
          <w:rFonts w:ascii="Times New Roman" w:hAnsi="Times New Roman" w:cs="Times New Roman"/>
          <w:sz w:val="24"/>
          <w:szCs w:val="24"/>
        </w:rPr>
        <w:t xml:space="preserve"> и ч.1 ст.37 АПК КР правопреемство возможно на любой стадии процесса, процессуальные правопреемники лиц, участвующих в деле, в установленных законом случаях также обладают правом на обращение с указанными  заявлениями.</w:t>
      </w:r>
    </w:p>
    <w:p w:rsidR="006D603B" w:rsidRPr="00FA03B9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B9">
        <w:rPr>
          <w:rFonts w:ascii="Times New Roman" w:hAnsi="Times New Roman" w:cs="Times New Roman"/>
          <w:sz w:val="24"/>
          <w:szCs w:val="24"/>
        </w:rPr>
        <w:t>В случае процессуального правопреемства при пересмотре судебного акта по вновь открывшимся или новым обстоятельствам, судам следует учесть, что правопреемник при обращении в суд с вышеуказанным заявлением одновременно должен просить суд признать его правопреемником.</w:t>
      </w:r>
    </w:p>
    <w:p w:rsidR="006D603B" w:rsidRPr="00FA03B9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B9">
        <w:rPr>
          <w:rFonts w:ascii="Times New Roman" w:hAnsi="Times New Roman" w:cs="Times New Roman"/>
          <w:sz w:val="24"/>
          <w:szCs w:val="24"/>
        </w:rPr>
        <w:t xml:space="preserve">Суд в соответствии с ч.1 ст.47 ГПК </w:t>
      </w:r>
      <w:proofErr w:type="gramStart"/>
      <w:r w:rsidRPr="00FA03B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FA03B9">
        <w:rPr>
          <w:rFonts w:ascii="Times New Roman" w:hAnsi="Times New Roman" w:cs="Times New Roman"/>
          <w:sz w:val="24"/>
          <w:szCs w:val="24"/>
        </w:rPr>
        <w:t xml:space="preserve"> выносит мотивированное определение о признании/отказе в признании лица, подавшего заявление, правопреемником, а затем разрешает заявленное требование о пересмотре судебного акта по вновь открывшимся или новым обстоятельствам. </w:t>
      </w:r>
    </w:p>
    <w:p w:rsidR="006D603B" w:rsidRPr="00FA03B9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B9">
        <w:rPr>
          <w:rFonts w:ascii="Times New Roman" w:hAnsi="Times New Roman" w:cs="Times New Roman"/>
          <w:sz w:val="24"/>
          <w:szCs w:val="24"/>
        </w:rPr>
        <w:t>При вынесении определения об отказе в признании лица правопреемником, заявление о пересмотре судебного акта по вновь открывшимся или новым обстоятельствам, на осн</w:t>
      </w:r>
      <w:r w:rsidR="00811F30" w:rsidRPr="00FA03B9">
        <w:rPr>
          <w:rFonts w:ascii="Times New Roman" w:hAnsi="Times New Roman" w:cs="Times New Roman"/>
          <w:sz w:val="24"/>
          <w:szCs w:val="24"/>
        </w:rPr>
        <w:t xml:space="preserve">овании п.1 ч.1 ст.379-1 ГПК </w:t>
      </w:r>
      <w:proofErr w:type="gramStart"/>
      <w:r w:rsidR="00811F30" w:rsidRPr="00FA03B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811F30" w:rsidRPr="00FA03B9">
        <w:rPr>
          <w:rFonts w:ascii="Times New Roman" w:hAnsi="Times New Roman" w:cs="Times New Roman"/>
          <w:sz w:val="24"/>
          <w:szCs w:val="24"/>
        </w:rPr>
        <w:t xml:space="preserve"> и п.4 ст.274 АПК КР, </w:t>
      </w:r>
      <w:r w:rsidRPr="00FA03B9">
        <w:rPr>
          <w:rFonts w:ascii="Times New Roman" w:hAnsi="Times New Roman" w:cs="Times New Roman"/>
          <w:sz w:val="24"/>
          <w:szCs w:val="24"/>
        </w:rPr>
        <w:t>возвращается лицу, подавшему указанное заявление.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Прокурор вправе обратиться в суд с представлением о пересмотре вступившего в законную силу судебного акта по вновь открывшимся или новым обстоятельствам, если дело было возбуждено по иску прокурора, поданному в защиту прав, свобод и охраняемых законом интересов</w:t>
      </w:r>
      <w:r w:rsidR="000B35AF">
        <w:rPr>
          <w:rFonts w:ascii="Times New Roman" w:hAnsi="Times New Roman" w:cs="Times New Roman"/>
          <w:sz w:val="24"/>
          <w:szCs w:val="24"/>
        </w:rPr>
        <w:t xml:space="preserve"> других </w:t>
      </w:r>
      <w:r>
        <w:rPr>
          <w:rFonts w:ascii="Times New Roman" w:hAnsi="Times New Roman" w:cs="Times New Roman"/>
          <w:sz w:val="24"/>
          <w:szCs w:val="24"/>
        </w:rPr>
        <w:t xml:space="preserve">лиц, неопределенного круга лиц, </w:t>
      </w:r>
      <w:r w:rsidR="000B35AF">
        <w:rPr>
          <w:rFonts w:ascii="Times New Roman" w:hAnsi="Times New Roman" w:cs="Times New Roman"/>
          <w:sz w:val="24"/>
          <w:szCs w:val="24"/>
        </w:rPr>
        <w:t xml:space="preserve">в защиту </w:t>
      </w:r>
      <w:r>
        <w:rPr>
          <w:rFonts w:ascii="Times New Roman" w:hAnsi="Times New Roman" w:cs="Times New Roman"/>
          <w:sz w:val="24"/>
          <w:szCs w:val="24"/>
        </w:rPr>
        <w:t>государственных или общественных интересов либо если прокурор вступил в рассматриваемое дело на любой стадии процесса (ч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.1,2, 4 ст.48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ч.1,3 ст.42 АПК КР).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подаче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заявителем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652894">
        <w:rPr>
          <w:rFonts w:ascii="Times New Roman" w:hAnsi="Times New Roman" w:cs="Times New Roman"/>
          <w:sz w:val="24"/>
          <w:szCs w:val="24"/>
          <w:lang w:val="ky-KG"/>
        </w:rPr>
        <w:t>заявления</w:t>
      </w:r>
      <w:proofErr w:type="spellEnd"/>
      <w:r w:rsidR="0065289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или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прокурором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представлени</w:t>
      </w:r>
      <w:r w:rsidR="00E67E34">
        <w:rPr>
          <w:rFonts w:ascii="Times New Roman" w:hAnsi="Times New Roman" w:cs="Times New Roman"/>
          <w:sz w:val="24"/>
          <w:szCs w:val="24"/>
          <w:lang w:val="ky-KG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, не</w:t>
      </w:r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участвовавшим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517428">
        <w:rPr>
          <w:rFonts w:ascii="Times New Roman" w:hAnsi="Times New Roman" w:cs="Times New Roman"/>
          <w:sz w:val="24"/>
          <w:szCs w:val="24"/>
          <w:lang w:val="ky-KG"/>
        </w:rPr>
        <w:t>при</w:t>
      </w:r>
      <w:proofErr w:type="spellEnd"/>
      <w:r w:rsidR="0051742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рассмотрении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гражданского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экономического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E67E34">
        <w:rPr>
          <w:rFonts w:ascii="Times New Roman" w:hAnsi="Times New Roman" w:cs="Times New Roman"/>
          <w:sz w:val="24"/>
          <w:szCs w:val="24"/>
          <w:lang w:val="ky-KG"/>
        </w:rPr>
        <w:t>ли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административного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дела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привлеченн</w:t>
      </w:r>
      <w:r w:rsidR="00517428">
        <w:rPr>
          <w:rFonts w:ascii="Times New Roman" w:hAnsi="Times New Roman" w:cs="Times New Roman"/>
          <w:sz w:val="24"/>
          <w:szCs w:val="24"/>
          <w:lang w:val="ky-KG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участию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деле,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такое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заявление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="00E27A77">
        <w:rPr>
          <w:rFonts w:ascii="Times New Roman" w:hAnsi="Times New Roman" w:cs="Times New Roman"/>
          <w:sz w:val="24"/>
          <w:szCs w:val="24"/>
          <w:lang w:val="ky-KG"/>
        </w:rPr>
        <w:t>представление</w:t>
      </w:r>
      <w:proofErr w:type="spellEnd"/>
      <w:r w:rsidR="00E27A77">
        <w:rPr>
          <w:rFonts w:ascii="Times New Roman" w:hAnsi="Times New Roman" w:cs="Times New Roman"/>
          <w:sz w:val="24"/>
          <w:szCs w:val="24"/>
          <w:lang w:val="ky-KG"/>
        </w:rPr>
        <w:t>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силу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п.1 ч.1 ст.379-1 ГПК КР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п.4 ст.274 АПК КР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подлежит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возврату.</w:t>
      </w:r>
      <w:proofErr w:type="spellEnd"/>
    </w:p>
    <w:p w:rsidR="006D603B" w:rsidRPr="00374A91" w:rsidRDefault="004A4EED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D603B">
        <w:rPr>
          <w:rFonts w:ascii="Times New Roman" w:hAnsi="Times New Roman" w:cs="Times New Roman"/>
          <w:b/>
          <w:sz w:val="24"/>
          <w:szCs w:val="24"/>
        </w:rPr>
        <w:t>.</w:t>
      </w:r>
      <w:r w:rsidR="006D603B">
        <w:rPr>
          <w:rFonts w:ascii="Times New Roman" w:hAnsi="Times New Roman" w:cs="Times New Roman"/>
          <w:sz w:val="24"/>
          <w:szCs w:val="24"/>
        </w:rPr>
        <w:t xml:space="preserve"> Заявление (представление) о пересмотре по вновь открывшимся или новым обстоятельствам должно содержать: точное указание судебного акта, подлежащего пересмотру по вновь открывшимся или новым обстоятельствам; указание оснований для подачи заявления (представления), предусмотренных ст.</w:t>
      </w:r>
      <w:r w:rsidR="00E67E34">
        <w:rPr>
          <w:rFonts w:ascii="Times New Roman" w:hAnsi="Times New Roman" w:cs="Times New Roman"/>
          <w:sz w:val="24"/>
          <w:szCs w:val="24"/>
        </w:rPr>
        <w:t>ст.</w:t>
      </w:r>
      <w:r w:rsidR="006D603B">
        <w:rPr>
          <w:rFonts w:ascii="Times New Roman" w:hAnsi="Times New Roman" w:cs="Times New Roman"/>
          <w:sz w:val="24"/>
          <w:szCs w:val="24"/>
        </w:rPr>
        <w:t>373,</w:t>
      </w:r>
      <w:r w:rsidR="00E67E34">
        <w:rPr>
          <w:rFonts w:ascii="Times New Roman" w:hAnsi="Times New Roman" w:cs="Times New Roman"/>
          <w:sz w:val="24"/>
          <w:szCs w:val="24"/>
        </w:rPr>
        <w:t xml:space="preserve"> </w:t>
      </w:r>
      <w:r w:rsidR="006D603B">
        <w:rPr>
          <w:rFonts w:ascii="Times New Roman" w:hAnsi="Times New Roman" w:cs="Times New Roman"/>
          <w:sz w:val="24"/>
          <w:szCs w:val="24"/>
        </w:rPr>
        <w:t xml:space="preserve">374 ГПК </w:t>
      </w:r>
      <w:proofErr w:type="gramStart"/>
      <w:r w:rsidR="006D603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6D603B">
        <w:rPr>
          <w:rFonts w:ascii="Times New Roman" w:hAnsi="Times New Roman" w:cs="Times New Roman"/>
          <w:sz w:val="24"/>
          <w:szCs w:val="24"/>
        </w:rPr>
        <w:t xml:space="preserve"> и ст.ст.</w:t>
      </w:r>
      <w:hyperlink r:id="rId7" w:anchor="st_268" w:history="1">
        <w:r w:rsidR="006D603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268</w:t>
        </w:r>
      </w:hyperlink>
      <w:r w:rsidR="006D603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8" w:anchor="st_269" w:history="1">
        <w:r w:rsidR="006D603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269</w:t>
        </w:r>
      </w:hyperlink>
      <w:r w:rsidR="006D603B">
        <w:rPr>
          <w:rFonts w:ascii="Times New Roman" w:hAnsi="Times New Roman" w:cs="Times New Roman"/>
          <w:sz w:val="24"/>
          <w:szCs w:val="24"/>
        </w:rPr>
        <w:t xml:space="preserve"> АПК КР; сведения о соблюдении срока на подачу заявления (представления); просьбу </w:t>
      </w:r>
      <w:r w:rsidR="006D603B">
        <w:rPr>
          <w:rFonts w:ascii="Times New Roman" w:hAnsi="Times New Roman" w:cs="Times New Roman"/>
          <w:sz w:val="24"/>
          <w:szCs w:val="24"/>
        </w:rPr>
        <w:lastRenderedPageBreak/>
        <w:t>признать обстоятельства вновь открывшимися или новыми, отменить судебный акт и пересмотреть дело; доказательства направления копии заявления (представления) и приложенных к нему документов участникам процесса. К заявлению (представлению) прилагаются подлинники либо надлежаще заверенные копии документов, на которых оно основывается.</w:t>
      </w:r>
      <w:r w:rsidR="006D603B">
        <w:rPr>
          <w:rFonts w:ascii="Times New Roman" w:hAnsi="Times New Roman" w:cs="Times New Roman"/>
          <w:sz w:val="24"/>
          <w:szCs w:val="24"/>
        </w:rPr>
        <w:tab/>
      </w:r>
      <w:r w:rsidR="006D603B">
        <w:rPr>
          <w:rFonts w:ascii="Times New Roman" w:hAnsi="Times New Roman" w:cs="Times New Roman"/>
          <w:sz w:val="24"/>
          <w:szCs w:val="24"/>
        </w:rPr>
        <w:tab/>
      </w:r>
      <w:r w:rsidR="006D603B">
        <w:rPr>
          <w:rFonts w:ascii="Times New Roman" w:hAnsi="Times New Roman" w:cs="Times New Roman"/>
          <w:sz w:val="24"/>
          <w:szCs w:val="24"/>
        </w:rPr>
        <w:tab/>
      </w:r>
    </w:p>
    <w:p w:rsidR="006D603B" w:rsidRDefault="004A4EED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D603B">
        <w:rPr>
          <w:rFonts w:ascii="Times New Roman" w:hAnsi="Times New Roman" w:cs="Times New Roman"/>
          <w:b/>
          <w:sz w:val="24"/>
          <w:szCs w:val="24"/>
        </w:rPr>
        <w:t>.</w:t>
      </w:r>
      <w:r w:rsidR="006D603B">
        <w:rPr>
          <w:rFonts w:ascii="Times New Roman" w:hAnsi="Times New Roman" w:cs="Times New Roman"/>
          <w:sz w:val="24"/>
          <w:szCs w:val="24"/>
        </w:rPr>
        <w:t xml:space="preserve"> Судам следует учитывать, что в силу </w:t>
      </w:r>
      <w:proofErr w:type="spellStart"/>
      <w:r w:rsidR="006D60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D603B">
        <w:rPr>
          <w:rFonts w:ascii="Times New Roman" w:hAnsi="Times New Roman" w:cs="Times New Roman"/>
          <w:sz w:val="24"/>
          <w:szCs w:val="24"/>
        </w:rPr>
        <w:t xml:space="preserve">. «б», п.15 ч.1 ст.141 Кодекса </w:t>
      </w:r>
      <w:proofErr w:type="gramStart"/>
      <w:r w:rsidR="006D603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6D603B">
        <w:rPr>
          <w:rFonts w:ascii="Times New Roman" w:hAnsi="Times New Roman" w:cs="Times New Roman"/>
          <w:sz w:val="24"/>
          <w:szCs w:val="24"/>
        </w:rPr>
        <w:t xml:space="preserve"> «О неналоговых доходах» от 10.08.2018 года №90, Глав 41 ГПК КР и 27 АПК КР физические и юридические лица освобождены от уплаты государственной пошлины при подаче в суд заявлений (представлений) о пересмотре судебных актов по вновь открывшимся или новым обстоятельствам, а также частных</w:t>
      </w:r>
      <w:r w:rsidR="00374A91">
        <w:rPr>
          <w:rFonts w:ascii="Times New Roman" w:hAnsi="Times New Roman" w:cs="Times New Roman"/>
          <w:sz w:val="24"/>
          <w:szCs w:val="24"/>
        </w:rPr>
        <w:t xml:space="preserve"> и кассационных </w:t>
      </w:r>
      <w:r w:rsidR="006D603B">
        <w:rPr>
          <w:rFonts w:ascii="Times New Roman" w:hAnsi="Times New Roman" w:cs="Times New Roman"/>
          <w:sz w:val="24"/>
          <w:szCs w:val="24"/>
        </w:rPr>
        <w:t xml:space="preserve"> жалоб на определения</w:t>
      </w:r>
      <w:r w:rsidR="006D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03B">
        <w:rPr>
          <w:rFonts w:ascii="Times New Roman" w:hAnsi="Times New Roman" w:cs="Times New Roman"/>
          <w:sz w:val="24"/>
          <w:szCs w:val="24"/>
        </w:rPr>
        <w:t>суда первой и апелляционной инстанций, вынесенные по результатам рассмотрения указанных заявлений (представлений).</w:t>
      </w:r>
      <w:r w:rsidR="006D603B">
        <w:rPr>
          <w:rFonts w:ascii="Times New Roman" w:hAnsi="Times New Roman" w:cs="Times New Roman"/>
          <w:sz w:val="24"/>
          <w:szCs w:val="24"/>
        </w:rPr>
        <w:tab/>
      </w:r>
      <w:r w:rsidR="006D603B">
        <w:rPr>
          <w:rFonts w:ascii="Times New Roman" w:hAnsi="Times New Roman" w:cs="Times New Roman"/>
          <w:sz w:val="24"/>
          <w:szCs w:val="24"/>
        </w:rPr>
        <w:tab/>
      </w:r>
      <w:r w:rsidR="006D603B">
        <w:rPr>
          <w:rFonts w:ascii="Times New Roman" w:hAnsi="Times New Roman" w:cs="Times New Roman"/>
          <w:sz w:val="24"/>
          <w:szCs w:val="24"/>
        </w:rPr>
        <w:tab/>
      </w:r>
      <w:r w:rsidR="006D603B">
        <w:rPr>
          <w:rFonts w:ascii="Times New Roman" w:hAnsi="Times New Roman" w:cs="Times New Roman"/>
          <w:sz w:val="24"/>
          <w:szCs w:val="24"/>
        </w:rPr>
        <w:tab/>
      </w:r>
      <w:r w:rsidR="006D603B">
        <w:rPr>
          <w:rFonts w:ascii="Times New Roman" w:hAnsi="Times New Roman" w:cs="Times New Roman"/>
          <w:sz w:val="24"/>
          <w:szCs w:val="24"/>
        </w:rPr>
        <w:tab/>
      </w:r>
      <w:r w:rsidR="006D603B">
        <w:rPr>
          <w:rFonts w:ascii="Times New Roman" w:hAnsi="Times New Roman" w:cs="Times New Roman"/>
          <w:sz w:val="24"/>
          <w:szCs w:val="24"/>
        </w:rPr>
        <w:tab/>
      </w:r>
      <w:r w:rsidR="006D603B">
        <w:rPr>
          <w:rFonts w:ascii="Times New Roman" w:hAnsi="Times New Roman" w:cs="Times New Roman"/>
          <w:sz w:val="24"/>
          <w:szCs w:val="24"/>
        </w:rPr>
        <w:tab/>
      </w:r>
      <w:r w:rsidR="006D603B">
        <w:rPr>
          <w:rFonts w:ascii="Times New Roman" w:hAnsi="Times New Roman" w:cs="Times New Roman"/>
          <w:sz w:val="24"/>
          <w:szCs w:val="24"/>
        </w:rPr>
        <w:tab/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4EE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Заявление (представление) о пересмотре судебного акта по вновь открывшимся или новым обстоятельствам подается участниками процесса в суд, рассмотревший дело по первой инстанции, в течение трех месяцев со дня установления обстоятельств, служащих основанием для пересмотра (ст.376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, ст.271 АПК КР ).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</w:t>
      </w:r>
      <w:r w:rsidR="00986723">
        <w:rPr>
          <w:rFonts w:ascii="Times New Roman" w:hAnsi="Times New Roman" w:cs="Times New Roman"/>
          <w:sz w:val="24"/>
          <w:szCs w:val="24"/>
        </w:rPr>
        <w:t xml:space="preserve">лу п.2 ч.1 ст.379-1 ГПК </w:t>
      </w:r>
      <w:proofErr w:type="gramStart"/>
      <w:r w:rsidR="0098672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986723">
        <w:rPr>
          <w:rFonts w:ascii="Times New Roman" w:hAnsi="Times New Roman" w:cs="Times New Roman"/>
          <w:sz w:val="24"/>
          <w:szCs w:val="24"/>
        </w:rPr>
        <w:t xml:space="preserve"> и п.3</w:t>
      </w:r>
      <w:r>
        <w:rPr>
          <w:rFonts w:ascii="Times New Roman" w:hAnsi="Times New Roman" w:cs="Times New Roman"/>
          <w:sz w:val="24"/>
          <w:szCs w:val="24"/>
        </w:rPr>
        <w:t xml:space="preserve"> ст.274 АПК КР, если заявление (представление) подано по истечении установленного</w:t>
      </w:r>
      <w:r w:rsidR="00E67E34">
        <w:rPr>
          <w:rFonts w:ascii="Times New Roman" w:hAnsi="Times New Roman" w:cs="Times New Roman"/>
          <w:sz w:val="24"/>
          <w:szCs w:val="24"/>
        </w:rPr>
        <w:t xml:space="preserve"> законом</w:t>
      </w:r>
      <w:r>
        <w:rPr>
          <w:rFonts w:ascii="Times New Roman" w:hAnsi="Times New Roman" w:cs="Times New Roman"/>
          <w:sz w:val="24"/>
          <w:szCs w:val="24"/>
        </w:rPr>
        <w:t xml:space="preserve"> трехмесячного срока и не содержит ходатайства о восстановлении пропущенного срока, то оно подлежит возврату.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при рассмотрении ходатайства о восстановлении пропущенного срока судам необходимо давать оценку уважительности причин пропуска срока с учетом требований ст.377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ст.273 АПК КР.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срок подачи заявления (представления) пропущен без уважительной причины и не подлежит восстановлению, суду надлежит отказать в удовлетворении ходатайства о восстановлении пропущенного срока. При этом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в виду,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срока обращения в суд без уважительных причин не может служить основанием для возвращения заявления (представления) и является самостоятельным основанием для отказа в удовлетворении указанных заявлений (представлений).</w:t>
      </w:r>
    </w:p>
    <w:p w:rsidR="007110C9" w:rsidRDefault="00517428" w:rsidP="00CA217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3B9">
        <w:rPr>
          <w:rFonts w:ascii="Times New Roman" w:hAnsi="Times New Roman" w:cs="Times New Roman"/>
          <w:sz w:val="24"/>
          <w:szCs w:val="24"/>
        </w:rPr>
        <w:t xml:space="preserve">Судам, в случае подачи заявления о пересмотре судебного акта по новым обстоятельствам по основаниям, указанным в п.1 или в п.4 ч.2 ст.374 ГПК </w:t>
      </w:r>
      <w:proofErr w:type="gramStart"/>
      <w:r w:rsidRPr="00FA03B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FA03B9">
        <w:rPr>
          <w:rFonts w:ascii="Times New Roman" w:hAnsi="Times New Roman" w:cs="Times New Roman"/>
          <w:sz w:val="24"/>
          <w:szCs w:val="24"/>
        </w:rPr>
        <w:t xml:space="preserve">, </w:t>
      </w:r>
      <w:r w:rsidR="00FA03B9" w:rsidRPr="00FA03B9">
        <w:rPr>
          <w:rFonts w:ascii="Times New Roman" w:hAnsi="Times New Roman" w:cs="Times New Roman"/>
          <w:sz w:val="24"/>
          <w:szCs w:val="24"/>
        </w:rPr>
        <w:t xml:space="preserve">п.1 или п.4 ч.2 ст.269 АПК КР, </w:t>
      </w:r>
      <w:r w:rsidRPr="00FA03B9">
        <w:rPr>
          <w:rFonts w:ascii="Times New Roman" w:hAnsi="Times New Roman" w:cs="Times New Roman"/>
          <w:sz w:val="24"/>
          <w:szCs w:val="24"/>
        </w:rPr>
        <w:t xml:space="preserve">датами установления этих обстоятельств следует считать </w:t>
      </w:r>
      <w:r w:rsidR="00FA03B9" w:rsidRPr="00FA03B9">
        <w:rPr>
          <w:rFonts w:ascii="Times New Roman" w:hAnsi="Times New Roman" w:cs="Times New Roman"/>
          <w:sz w:val="24"/>
          <w:szCs w:val="24"/>
        </w:rPr>
        <w:t xml:space="preserve">дату </w:t>
      </w:r>
      <w:r w:rsidRPr="00FA03B9">
        <w:rPr>
          <w:rFonts w:ascii="Times New Roman" w:hAnsi="Times New Roman" w:cs="Times New Roman"/>
          <w:sz w:val="24"/>
          <w:szCs w:val="24"/>
        </w:rPr>
        <w:t>официального их опубликования на сайтах Верховного суда КР или Конституционного суда КР.</w:t>
      </w:r>
    </w:p>
    <w:p w:rsidR="007110C9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4EE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Заявление (представление) о пересмотре судебного акта по вновь открывшимся или новым обстоятельствам рассматривается судом в судебном заседании в тридцатидневный срок со дня его поступления в суд - по гражданским и экономическим делам (ч.2 ст.214-1, ст.378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и в месячный срок со дня его поступления в суд по административным делам (ст.275 АПК КР). Заявитель и другие участники процесса, лица, участвующие в деле,  извещаются о времени и месте судебного заседания, однако их </w:t>
      </w:r>
      <w:r w:rsidR="007110C9">
        <w:rPr>
          <w:rFonts w:ascii="Times New Roman" w:hAnsi="Times New Roman" w:cs="Times New Roman"/>
          <w:sz w:val="24"/>
          <w:szCs w:val="24"/>
        </w:rPr>
        <w:t>неявка не является препятствием к рассмотрению дела.</w:t>
      </w:r>
    </w:p>
    <w:p w:rsidR="007110C9" w:rsidRPr="007110C9" w:rsidRDefault="007110C9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10C9">
        <w:rPr>
          <w:rFonts w:ascii="Times New Roman" w:hAnsi="Times New Roman" w:cs="Times New Roman"/>
          <w:sz w:val="24"/>
          <w:szCs w:val="24"/>
        </w:rPr>
        <w:t>одгот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110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ка дела к судебному разбирательству и</w:t>
      </w:r>
      <w:r w:rsidRPr="007110C9">
        <w:rPr>
          <w:rFonts w:ascii="Times New Roman" w:hAnsi="Times New Roman" w:cs="Times New Roman"/>
          <w:sz w:val="24"/>
          <w:szCs w:val="24"/>
        </w:rPr>
        <w:t xml:space="preserve"> предварительное судебное заседание  (ст.ст.150</w:t>
      </w:r>
      <w:r w:rsidR="00E67E34">
        <w:rPr>
          <w:rFonts w:ascii="Times New Roman" w:hAnsi="Times New Roman" w:cs="Times New Roman"/>
          <w:sz w:val="24"/>
          <w:szCs w:val="24"/>
        </w:rPr>
        <w:t xml:space="preserve">, </w:t>
      </w:r>
      <w:r w:rsidRPr="007110C9">
        <w:rPr>
          <w:rFonts w:ascii="Times New Roman" w:hAnsi="Times New Roman" w:cs="Times New Roman"/>
          <w:sz w:val="24"/>
          <w:szCs w:val="24"/>
        </w:rPr>
        <w:t xml:space="preserve">154 ГПК </w:t>
      </w:r>
      <w:proofErr w:type="gramStart"/>
      <w:r w:rsidRPr="007110C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110C9">
        <w:rPr>
          <w:rFonts w:ascii="Times New Roman" w:hAnsi="Times New Roman" w:cs="Times New Roman"/>
          <w:sz w:val="24"/>
          <w:szCs w:val="24"/>
        </w:rPr>
        <w:t>, ст.ст.121</w:t>
      </w:r>
      <w:r w:rsidR="00E67E34">
        <w:rPr>
          <w:rFonts w:ascii="Times New Roman" w:hAnsi="Times New Roman" w:cs="Times New Roman"/>
          <w:sz w:val="24"/>
          <w:szCs w:val="24"/>
        </w:rPr>
        <w:t>,</w:t>
      </w:r>
      <w:r w:rsidRPr="007110C9">
        <w:rPr>
          <w:rFonts w:ascii="Times New Roman" w:hAnsi="Times New Roman" w:cs="Times New Roman"/>
          <w:sz w:val="24"/>
          <w:szCs w:val="24"/>
        </w:rPr>
        <w:t xml:space="preserve"> 125 АПК КР)</w:t>
      </w:r>
      <w:r w:rsidR="00FA03B9" w:rsidRPr="00FA03B9">
        <w:rPr>
          <w:rFonts w:ascii="Times New Roman" w:hAnsi="Times New Roman" w:cs="Times New Roman"/>
          <w:sz w:val="24"/>
          <w:szCs w:val="24"/>
        </w:rPr>
        <w:t xml:space="preserve"> </w:t>
      </w:r>
      <w:r w:rsidR="00FA03B9">
        <w:rPr>
          <w:rFonts w:ascii="Times New Roman" w:hAnsi="Times New Roman" w:cs="Times New Roman"/>
          <w:sz w:val="24"/>
          <w:szCs w:val="24"/>
        </w:rPr>
        <w:t xml:space="preserve">по указанным заявлениям </w:t>
      </w:r>
      <w:r w:rsidR="00FA03B9" w:rsidRPr="007110C9">
        <w:rPr>
          <w:rFonts w:ascii="Times New Roman" w:hAnsi="Times New Roman" w:cs="Times New Roman"/>
          <w:sz w:val="24"/>
          <w:szCs w:val="24"/>
        </w:rPr>
        <w:t>не проводятся</w:t>
      </w:r>
      <w:r w:rsidRPr="007110C9">
        <w:rPr>
          <w:rFonts w:ascii="Times New Roman" w:hAnsi="Times New Roman" w:cs="Times New Roman"/>
          <w:sz w:val="24"/>
          <w:szCs w:val="24"/>
        </w:rPr>
        <w:t>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A03B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Поскольку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Главы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41 ГПК КР, 27 АПК КР не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предусматривают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возможность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оставления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рассмотрения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заявлений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представлений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о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пересмотре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вновь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открывшимся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новым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обстоятельствам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судам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необходимо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учитывать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указанные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заявления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представления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не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могут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быть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оставлены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рассмотрения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ссылкой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ст.222 ГПК КР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ст.189 АПК КР. 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неявке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судебное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заседание </w:t>
      </w:r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надлежащим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образом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извещенного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о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дате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времени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месте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судебного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заселания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подавшего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заявление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представление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о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пересмотре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судебного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акта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вновь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открывшимся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новым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обстоятельствам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отсутствии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ходатайства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с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его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стороны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об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отзыве</w:t>
      </w:r>
      <w:proofErr w:type="spellEnd"/>
      <w:r w:rsidR="00F552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52CB">
        <w:rPr>
          <w:rFonts w:ascii="Times New Roman" w:hAnsi="Times New Roman" w:cs="Times New Roman"/>
          <w:sz w:val="24"/>
          <w:szCs w:val="24"/>
          <w:lang w:val="ky-KG"/>
        </w:rPr>
        <w:t>заявления</w:t>
      </w:r>
      <w:proofErr w:type="spellEnd"/>
      <w:r w:rsidR="00FA03B9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="00FA03B9">
        <w:rPr>
          <w:rFonts w:ascii="Times New Roman" w:hAnsi="Times New Roman" w:cs="Times New Roman"/>
          <w:sz w:val="24"/>
          <w:szCs w:val="24"/>
          <w:lang w:val="ky-KG"/>
        </w:rPr>
        <w:t>представления</w:t>
      </w:r>
      <w:proofErr w:type="spellEnd"/>
      <w:r w:rsidR="00FA03B9">
        <w:rPr>
          <w:rFonts w:ascii="Times New Roman" w:hAnsi="Times New Roman" w:cs="Times New Roman"/>
          <w:sz w:val="24"/>
          <w:szCs w:val="24"/>
          <w:lang w:val="ky-KG"/>
        </w:rPr>
        <w:t>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заявление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представление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подлежит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рассмотрению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основании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ст.378 ГПК КР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ст.275 АПК КР.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том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случае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 w:rsidR="0002357B">
        <w:rPr>
          <w:rFonts w:ascii="Times New Roman" w:hAnsi="Times New Roman" w:cs="Times New Roman"/>
          <w:sz w:val="24"/>
          <w:szCs w:val="24"/>
          <w:lang w:val="ky-KG"/>
        </w:rPr>
        <w:t>если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подавшего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заявление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представление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о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пересмотре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судебного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акта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вновь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открывшимся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02357B">
        <w:rPr>
          <w:rFonts w:ascii="Times New Roman" w:hAnsi="Times New Roman" w:cs="Times New Roman"/>
          <w:sz w:val="24"/>
          <w:szCs w:val="24"/>
          <w:lang w:val="ky-KG"/>
        </w:rPr>
        <w:t>ли</w:t>
      </w:r>
      <w:proofErr w:type="spellEnd"/>
      <w:r w:rsidR="0002357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02357B">
        <w:rPr>
          <w:rFonts w:ascii="Times New Roman" w:hAnsi="Times New Roman" w:cs="Times New Roman"/>
          <w:sz w:val="24"/>
          <w:szCs w:val="24"/>
          <w:lang w:val="ky-KG"/>
        </w:rPr>
        <w:t>новым</w:t>
      </w:r>
      <w:proofErr w:type="spellEnd"/>
      <w:r w:rsidR="0002357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02357B">
        <w:rPr>
          <w:rFonts w:ascii="Times New Roman" w:hAnsi="Times New Roman" w:cs="Times New Roman"/>
          <w:sz w:val="24"/>
          <w:szCs w:val="24"/>
          <w:lang w:val="ky-KG"/>
        </w:rPr>
        <w:t>обстоятельствам</w:t>
      </w:r>
      <w:proofErr w:type="spellEnd"/>
      <w:r w:rsidR="0002357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02357B">
        <w:rPr>
          <w:rFonts w:ascii="Times New Roman" w:hAnsi="Times New Roman" w:cs="Times New Roman"/>
          <w:sz w:val="24"/>
          <w:szCs w:val="24"/>
          <w:lang w:val="ky-KG"/>
        </w:rPr>
        <w:t>поступи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заявление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представление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об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отзыве</w:t>
      </w:r>
      <w:proofErr w:type="spellEnd"/>
      <w:r w:rsidR="0002357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02357B">
        <w:rPr>
          <w:rFonts w:ascii="Times New Roman" w:hAnsi="Times New Roman" w:cs="Times New Roman"/>
          <w:sz w:val="24"/>
          <w:szCs w:val="24"/>
          <w:lang w:val="ky-KG"/>
        </w:rPr>
        <w:t>заявления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оно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подлежит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возврату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основании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п.3 ч.1 ст.379-1 ГПК КР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п.6 ст.274 АПК КР.</w:t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</w:t>
      </w:r>
      <w:r w:rsidR="00FA03B9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силу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ч.1 ст.379 ГПК КР, ч.1 ст.276 АПК КР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суд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рассмотрев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заявление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представление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о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пересмотре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вновь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открывшимся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новым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обстоятельствам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либо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удовлетворяет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отменяет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судебный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акт,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либо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отказывает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пересмотре</w:t>
      </w:r>
      <w:proofErr w:type="spellEnd"/>
      <w:r w:rsidR="0098672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986723">
        <w:rPr>
          <w:rFonts w:ascii="Times New Roman" w:hAnsi="Times New Roman" w:cs="Times New Roman"/>
          <w:sz w:val="24"/>
          <w:szCs w:val="24"/>
          <w:lang w:val="ky-KG"/>
        </w:rPr>
        <w:t>судебного</w:t>
      </w:r>
      <w:proofErr w:type="spellEnd"/>
      <w:r w:rsidR="00986723">
        <w:rPr>
          <w:rFonts w:ascii="Times New Roman" w:hAnsi="Times New Roman" w:cs="Times New Roman"/>
          <w:sz w:val="24"/>
          <w:szCs w:val="24"/>
          <w:lang w:val="ky-KG"/>
        </w:rPr>
        <w:t xml:space="preserve"> акта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суд вышестоящей инстанции при рассмотрении апелляционной или кассационной жалобы (представления) на определение об удовлетворении заявления (представления) о пересмотре судебного акта по вновь открывшимся или новым обстоятельствам  придет к выводу о необоснованности данного определения, то он принимает решение об его отмене и одновременно отказывает в удовлетворении заявления о пересмотре судебного акта по вновь открывшимся  или новым обстоятельствам,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направляя дело на новое рассмотрение.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рассмотрении апелляционной или кассационной жалобы (представления) на определение об отказе в удовлетворении заявления (представления) о пересмотре судебного акта по вновь открывшимся или новым обстоятельствам, если суд вышестоящей инстанции придет к выводу о необоснованности данного определения, то он отменяет </w:t>
      </w:r>
      <w:r w:rsidR="00652894">
        <w:rPr>
          <w:rFonts w:ascii="Times New Roman" w:hAnsi="Times New Roman" w:cs="Times New Roman"/>
          <w:sz w:val="24"/>
          <w:szCs w:val="24"/>
        </w:rPr>
        <w:t xml:space="preserve">обжалуемое </w:t>
      </w:r>
      <w:r>
        <w:rPr>
          <w:rFonts w:ascii="Times New Roman" w:hAnsi="Times New Roman" w:cs="Times New Roman"/>
          <w:sz w:val="24"/>
          <w:szCs w:val="24"/>
        </w:rPr>
        <w:t>определение, удовлетворяет заявление о пересмотре по вновь открывшимся или новым обстоятельствам</w:t>
      </w:r>
      <w:r w:rsidR="006528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отменяет судебный акт, о пересмотре которого ставился вопрос заявителем</w:t>
      </w:r>
      <w:proofErr w:type="gramEnd"/>
      <w:r w:rsidR="00652894">
        <w:rPr>
          <w:rFonts w:ascii="Times New Roman" w:hAnsi="Times New Roman" w:cs="Times New Roman"/>
          <w:sz w:val="24"/>
          <w:szCs w:val="24"/>
        </w:rPr>
        <w:t xml:space="preserve"> и направляет дело в соответствующий суд.</w:t>
      </w:r>
      <w:r>
        <w:rPr>
          <w:rFonts w:ascii="Times New Roman" w:hAnsi="Times New Roman" w:cs="Times New Roman"/>
          <w:sz w:val="24"/>
          <w:szCs w:val="24"/>
        </w:rPr>
        <w:tab/>
        <w:t xml:space="preserve">Удовлетворение судами первой, апелляционной, кассационной инстанций заявления (представления) о пересмотре судебного акта по вновь открывшимся или новым обстоятельствам является основанием для повторного рассмотрения дела по процессуальным правилам, установленным для суда </w:t>
      </w:r>
      <w:r w:rsidR="00EB27D3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>
        <w:rPr>
          <w:rFonts w:ascii="Times New Roman" w:hAnsi="Times New Roman" w:cs="Times New Roman"/>
          <w:sz w:val="24"/>
          <w:szCs w:val="24"/>
        </w:rPr>
        <w:t xml:space="preserve"> инстанции.</w:t>
      </w:r>
    </w:p>
    <w:p w:rsidR="00D719DE" w:rsidRDefault="00125824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03B">
        <w:rPr>
          <w:rFonts w:ascii="Times New Roman" w:hAnsi="Times New Roman" w:cs="Times New Roman"/>
          <w:b/>
          <w:sz w:val="24"/>
          <w:szCs w:val="24"/>
        </w:rPr>
        <w:t>1</w:t>
      </w:r>
      <w:r w:rsidR="00FA03B9">
        <w:rPr>
          <w:rFonts w:ascii="Times New Roman" w:hAnsi="Times New Roman" w:cs="Times New Roman"/>
          <w:b/>
          <w:sz w:val="24"/>
          <w:szCs w:val="24"/>
        </w:rPr>
        <w:t>5</w:t>
      </w:r>
      <w:r w:rsidR="006D60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9DE">
        <w:rPr>
          <w:rFonts w:ascii="Times New Roman" w:hAnsi="Times New Roman" w:cs="Times New Roman"/>
          <w:sz w:val="24"/>
          <w:szCs w:val="24"/>
        </w:rPr>
        <w:t xml:space="preserve">Определения судов первой и апелляционной инстанций об удовлетворении либо об отказе в удовлетворении заявления (представления) о пересмотре судебного акта по вновь открывшимся или новым обстоятельствам могут быть обжалованы в порядке, предусмотренном Главами 39, 40 ГПК </w:t>
      </w:r>
      <w:proofErr w:type="gramStart"/>
      <w:r w:rsidR="00D719D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D719DE">
        <w:rPr>
          <w:rFonts w:ascii="Times New Roman" w:hAnsi="Times New Roman" w:cs="Times New Roman"/>
          <w:sz w:val="24"/>
          <w:szCs w:val="24"/>
        </w:rPr>
        <w:t xml:space="preserve"> и 24 АПК КР. </w:t>
      </w:r>
    </w:p>
    <w:p w:rsidR="00D719DE" w:rsidRDefault="00D719DE" w:rsidP="00CA21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на обжалование определений суда первой инстанции  составляет 10 дней со дня вынесения определения. </w:t>
      </w:r>
    </w:p>
    <w:p w:rsidR="00D719DE" w:rsidRPr="00A36D10" w:rsidRDefault="00D719DE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Определения суда апелляционной инстанции могут быть обжалованы в кассационном порядке по гражданским и экономическим делам в тридцатидневный срок, а по административным делам - в течение одного месяца со дня  их принятия (ч.1 ст.347, ч.2 ст.353 ГПК </w:t>
      </w:r>
      <w:proofErr w:type="gramStart"/>
      <w:r w:rsidRPr="00A36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</w:t>
      </w:r>
      <w:proofErr w:type="gramEnd"/>
      <w:r w:rsidRPr="00A36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ч.1 ст.242 АПК КР).</w:t>
      </w:r>
    </w:p>
    <w:p w:rsidR="006D603B" w:rsidRPr="00D719DE" w:rsidRDefault="00D719DE" w:rsidP="00CA217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суда кассационной инстанции об удовлетворении либо об отказе в удовлетворении заявления (представления) о пересмотре судебного акта по вновь открывшимся или новым обстоятельствам обжалованию не подлежит.</w:t>
      </w:r>
      <w:r>
        <w:rPr>
          <w:rFonts w:ascii="Times New Roman" w:hAnsi="Times New Roman" w:cs="Times New Roman"/>
          <w:sz w:val="24"/>
          <w:szCs w:val="24"/>
        </w:rPr>
        <w:tab/>
      </w:r>
      <w:r w:rsidR="006D603B">
        <w:rPr>
          <w:rFonts w:ascii="Times New Roman" w:hAnsi="Times New Roman" w:cs="Times New Roman"/>
          <w:sz w:val="24"/>
          <w:szCs w:val="24"/>
        </w:rPr>
        <w:tab/>
      </w:r>
    </w:p>
    <w:p w:rsidR="006D603B" w:rsidRDefault="006D603B" w:rsidP="00C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A03B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Определения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судов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первой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апелляционной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и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кассационной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инстанций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пересмотре судебного акта по вновь открывшимся или новым обстоятельствам не могут быть пересмотрены по вновь открывшимся или новым обстоятельствам.</w:t>
      </w:r>
    </w:p>
    <w:p w:rsidR="006D603B" w:rsidRDefault="006D603B" w:rsidP="00CA21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1</w:t>
      </w:r>
      <w:r w:rsidR="00FA03B9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  <w:r>
        <w:rPr>
          <w:bCs/>
          <w:color w:val="000000"/>
        </w:rPr>
        <w:t xml:space="preserve"> </w:t>
      </w:r>
      <w:r>
        <w:t>Судам следует учитывать, что в</w:t>
      </w:r>
      <w:r>
        <w:rPr>
          <w:bCs/>
          <w:color w:val="000000"/>
        </w:rPr>
        <w:t xml:space="preserve"> соответствии с </w:t>
      </w:r>
      <w:r>
        <w:t xml:space="preserve">ч.3 ст.373, ч.3 ст.374 ГПК </w:t>
      </w:r>
      <w:proofErr w:type="gramStart"/>
      <w:r>
        <w:t>КР</w:t>
      </w:r>
      <w:proofErr w:type="gramEnd"/>
      <w:r>
        <w:t xml:space="preserve"> по вновь открывшимся и новым обстоятельствам не могут быть пересмотрены вступившие в законную силу судебные акты по делам о банкротстве в отношении должника, </w:t>
      </w:r>
      <w:r w:rsidR="00446038">
        <w:t xml:space="preserve">к которому </w:t>
      </w:r>
      <w:r>
        <w:t>была применена процедура специального администрирования, в результате которой должник ликвидирован и исключен из государственного реестра юридических лиц.</w:t>
      </w:r>
    </w:p>
    <w:p w:rsidR="006D603B" w:rsidRDefault="006D603B" w:rsidP="00CA21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>
        <w:t>Согласно</w:t>
      </w:r>
      <w:r>
        <w:rPr>
          <w:bCs/>
          <w:color w:val="000000"/>
        </w:rPr>
        <w:t xml:space="preserve"> ч.11 ст.203 и ч.9 ст.205 АПК </w:t>
      </w:r>
      <w:proofErr w:type="gramStart"/>
      <w:r>
        <w:rPr>
          <w:bCs/>
          <w:color w:val="000000"/>
        </w:rPr>
        <w:t>КР</w:t>
      </w:r>
      <w:proofErr w:type="gramEnd"/>
      <w:r>
        <w:rPr>
          <w:bCs/>
          <w:color w:val="000000"/>
        </w:rPr>
        <w:t xml:space="preserve"> решение суда и постановление суда кассационной инстанции по делам о защите избирательных прав субъектов избирательного процесса и </w:t>
      </w:r>
      <w:r>
        <w:t xml:space="preserve">по обжалованию решения Совета судей Кыргызской Республики о досрочном освобождении судьи от занимаемой должности, </w:t>
      </w:r>
      <w:r>
        <w:rPr>
          <w:bCs/>
          <w:color w:val="000000"/>
        </w:rPr>
        <w:t>пересмотру по вновь открывшимся или новым обстоятельствам</w:t>
      </w:r>
      <w:r w:rsidR="0065289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не подлежат. </w:t>
      </w:r>
    </w:p>
    <w:p w:rsidR="006D603B" w:rsidRDefault="006D603B" w:rsidP="00CA21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Также не подлежат пересмотру по вновь открывшимся или новым обстоятельствам судебные акты, принятые по делу об оспаривании постановления и действия (бездействия) судебного исполнителя при исполнении исполнительных документов (ч. 4 ст.211-6 АПК </w:t>
      </w:r>
      <w:proofErr w:type="gramStart"/>
      <w:r>
        <w:t>КР</w:t>
      </w:r>
      <w:proofErr w:type="gramEnd"/>
      <w:r>
        <w:t>).</w:t>
      </w:r>
      <w:r>
        <w:tab/>
      </w:r>
    </w:p>
    <w:p w:rsidR="004A07DC" w:rsidRPr="00527704" w:rsidRDefault="006D603B" w:rsidP="00CA21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b/>
        </w:rPr>
        <w:t>1</w:t>
      </w:r>
      <w:r w:rsidR="00FA03B9">
        <w:rPr>
          <w:b/>
        </w:rPr>
        <w:t>8</w:t>
      </w:r>
      <w:r>
        <w:rPr>
          <w:b/>
        </w:rPr>
        <w:t xml:space="preserve">. </w:t>
      </w:r>
      <w:r>
        <w:t xml:space="preserve">Судам следует иметь в виду, </w:t>
      </w:r>
      <w:r w:rsidRPr="00527704">
        <w:t xml:space="preserve">что если заявление (представление) о пересмотре судебного акта по вновь открывшимся или новым обстоятельствам поступило по делу, уничтоженному за истечением срока </w:t>
      </w:r>
      <w:r w:rsidR="003C772B" w:rsidRPr="00527704">
        <w:t xml:space="preserve">его </w:t>
      </w:r>
      <w:r w:rsidRPr="00527704">
        <w:t xml:space="preserve">хранения, то </w:t>
      </w:r>
      <w:r w:rsidR="003C772B" w:rsidRPr="00527704">
        <w:t xml:space="preserve">такое </w:t>
      </w:r>
      <w:r w:rsidRPr="00527704">
        <w:t xml:space="preserve">заявление (представление) подлежит рассмотрению лишь при наличии подлинника или надлежаще заверенной копии пересматриваемого судебного акта. </w:t>
      </w:r>
    </w:p>
    <w:p w:rsidR="00527704" w:rsidRPr="00527704" w:rsidRDefault="006D603B" w:rsidP="00CA21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27704">
        <w:t>В случае отсутствия подлинника судебного акта или надлежаще заверенной его копии, заявление (представление) о пересмотре судебного акта по вновь открывшимся или новым обстоятельствам подлежит возврату согласно п.4 ч.1 ст.214-6 ГПК КР</w:t>
      </w:r>
      <w:r w:rsidR="006363B8" w:rsidRPr="00527704">
        <w:t xml:space="preserve">. </w:t>
      </w:r>
    </w:p>
    <w:p w:rsidR="00527704" w:rsidRDefault="006363B8" w:rsidP="00CA21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527704">
        <w:t>В этом случае заявителю нео</w:t>
      </w:r>
      <w:r w:rsidR="00E67E34" w:rsidRPr="00527704">
        <w:t>б</w:t>
      </w:r>
      <w:r w:rsidRPr="00527704">
        <w:t>ходимо обра</w:t>
      </w:r>
      <w:r w:rsidR="00E67E34" w:rsidRPr="00527704">
        <w:t>щаться</w:t>
      </w:r>
      <w:r w:rsidRPr="00527704">
        <w:t xml:space="preserve"> в соответствующий суд с заявлением о </w:t>
      </w:r>
      <w:r w:rsidR="006D603B" w:rsidRPr="00527704">
        <w:t>восстановлени</w:t>
      </w:r>
      <w:r w:rsidRPr="00527704">
        <w:t>и</w:t>
      </w:r>
      <w:r w:rsidR="006D603B" w:rsidRPr="00527704">
        <w:t xml:space="preserve"> </w:t>
      </w:r>
      <w:r w:rsidR="003C772B" w:rsidRPr="00527704">
        <w:t>утраченно</w:t>
      </w:r>
      <w:r w:rsidRPr="00527704">
        <w:t>го</w:t>
      </w:r>
      <w:r w:rsidR="003C772B" w:rsidRPr="00527704">
        <w:t xml:space="preserve"> судебно</w:t>
      </w:r>
      <w:r w:rsidRPr="00527704">
        <w:t>го</w:t>
      </w:r>
      <w:r w:rsidR="003C772B" w:rsidRPr="00527704">
        <w:t xml:space="preserve"> производств</w:t>
      </w:r>
      <w:r w:rsidRPr="00527704">
        <w:t>а</w:t>
      </w:r>
      <w:r w:rsidR="003C772B" w:rsidRPr="00527704">
        <w:t xml:space="preserve"> в порядке</w:t>
      </w:r>
      <w:r w:rsidR="006D603B" w:rsidRPr="00527704">
        <w:t xml:space="preserve"> ст.319-321 ГПК КР.</w:t>
      </w:r>
      <w:r w:rsidR="00527704" w:rsidRPr="00527704">
        <w:t xml:space="preserve"> И только в случае удовлетворения заявления о восстановлении утраченного судебного производства, заявитель вправе обратиться </w:t>
      </w:r>
      <w:r w:rsidR="00527704">
        <w:t xml:space="preserve">в суд </w:t>
      </w:r>
      <w:r w:rsidR="00527704" w:rsidRPr="00527704">
        <w:t xml:space="preserve">с заявлением (представлением) о пересмотре </w:t>
      </w:r>
      <w:r w:rsidR="00527704">
        <w:t xml:space="preserve">восстановленного </w:t>
      </w:r>
      <w:r w:rsidR="00527704" w:rsidRPr="00527704">
        <w:t>судебного акта по вновь открывшимся или новым обстоятельствам.</w:t>
      </w:r>
      <w:proofErr w:type="gramEnd"/>
    </w:p>
    <w:p w:rsidR="00CA2175" w:rsidRPr="00527704" w:rsidRDefault="00CA2175" w:rsidP="00CA21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</w:p>
    <w:p w:rsidR="00CA2175" w:rsidRPr="00CA2175" w:rsidRDefault="00CA2175" w:rsidP="00CA217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Председатель Верховного суда</w:t>
      </w:r>
    </w:p>
    <w:p w:rsidR="00CA2175" w:rsidRPr="00CA2175" w:rsidRDefault="00CA2175" w:rsidP="00CA217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Кыргызской Республики</w:t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</w:t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CA2175" w:rsidRPr="00CA2175" w:rsidRDefault="00CA2175" w:rsidP="00CA217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2175" w:rsidRPr="00CA2175" w:rsidRDefault="00CA2175" w:rsidP="00CA217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Секретарь Пленума:</w:t>
      </w:r>
    </w:p>
    <w:p w:rsidR="00CA2175" w:rsidRPr="00CA2175" w:rsidRDefault="00CA2175" w:rsidP="00CA217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судья Верховного суда </w:t>
      </w:r>
    </w:p>
    <w:p w:rsidR="006D603B" w:rsidRPr="00CA2175" w:rsidRDefault="00CA2175" w:rsidP="002511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Кыргызской Республики</w:t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17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6D603B" w:rsidTr="00D92E6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03B" w:rsidRDefault="006D603B" w:rsidP="00CA21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03B" w:rsidRDefault="006D603B" w:rsidP="00CA21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03B" w:rsidRDefault="006D603B" w:rsidP="00CA21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03B" w:rsidRDefault="006D603B" w:rsidP="002511CB">
      <w:pPr>
        <w:spacing w:after="0"/>
        <w:ind w:firstLine="709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bookmarkStart w:id="1" w:name="_GoBack"/>
      <w:bookmarkEnd w:id="1"/>
    </w:p>
    <w:sectPr w:rsidR="006D60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B8" w:rsidRDefault="00DA31B8" w:rsidP="00376D60">
      <w:pPr>
        <w:spacing w:after="0" w:line="240" w:lineRule="auto"/>
      </w:pPr>
      <w:r>
        <w:separator/>
      </w:r>
    </w:p>
  </w:endnote>
  <w:endnote w:type="continuationSeparator" w:id="0">
    <w:p w:rsidR="00DA31B8" w:rsidRDefault="00DA31B8" w:rsidP="0037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60" w:rsidRDefault="00376D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333707"/>
      <w:docPartObj>
        <w:docPartGallery w:val="Page Numbers (Bottom of Page)"/>
        <w:docPartUnique/>
      </w:docPartObj>
    </w:sdtPr>
    <w:sdtEndPr/>
    <w:sdtContent>
      <w:p w:rsidR="00376D60" w:rsidRDefault="00376D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1CB">
          <w:rPr>
            <w:noProof/>
          </w:rPr>
          <w:t>6</w:t>
        </w:r>
        <w:r>
          <w:fldChar w:fldCharType="end"/>
        </w:r>
      </w:p>
    </w:sdtContent>
  </w:sdt>
  <w:p w:rsidR="00376D60" w:rsidRDefault="00376D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60" w:rsidRDefault="00376D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B8" w:rsidRDefault="00DA31B8" w:rsidP="00376D60">
      <w:pPr>
        <w:spacing w:after="0" w:line="240" w:lineRule="auto"/>
      </w:pPr>
      <w:r>
        <w:separator/>
      </w:r>
    </w:p>
  </w:footnote>
  <w:footnote w:type="continuationSeparator" w:id="0">
    <w:p w:rsidR="00DA31B8" w:rsidRDefault="00DA31B8" w:rsidP="0037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60" w:rsidRDefault="00376D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60" w:rsidRDefault="00376D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60" w:rsidRDefault="00376D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3B"/>
    <w:rsid w:val="0002357B"/>
    <w:rsid w:val="000B35AF"/>
    <w:rsid w:val="000B7840"/>
    <w:rsid w:val="000D549B"/>
    <w:rsid w:val="00114670"/>
    <w:rsid w:val="00125824"/>
    <w:rsid w:val="001430A0"/>
    <w:rsid w:val="00156DE4"/>
    <w:rsid w:val="00163286"/>
    <w:rsid w:val="0019238B"/>
    <w:rsid w:val="002511CB"/>
    <w:rsid w:val="003232E7"/>
    <w:rsid w:val="00346930"/>
    <w:rsid w:val="00374A91"/>
    <w:rsid w:val="00376D60"/>
    <w:rsid w:val="003B0339"/>
    <w:rsid w:val="003C512C"/>
    <w:rsid w:val="003C772B"/>
    <w:rsid w:val="003D3DFC"/>
    <w:rsid w:val="00433012"/>
    <w:rsid w:val="00433756"/>
    <w:rsid w:val="00446038"/>
    <w:rsid w:val="00470416"/>
    <w:rsid w:val="004A07DC"/>
    <w:rsid w:val="004A4EED"/>
    <w:rsid w:val="004C5992"/>
    <w:rsid w:val="004D58A1"/>
    <w:rsid w:val="004E61BF"/>
    <w:rsid w:val="00517428"/>
    <w:rsid w:val="00527704"/>
    <w:rsid w:val="00560F5C"/>
    <w:rsid w:val="0056674E"/>
    <w:rsid w:val="005F2CCF"/>
    <w:rsid w:val="006363B8"/>
    <w:rsid w:val="0063701E"/>
    <w:rsid w:val="00645641"/>
    <w:rsid w:val="00652894"/>
    <w:rsid w:val="006720A9"/>
    <w:rsid w:val="006D603B"/>
    <w:rsid w:val="007110C9"/>
    <w:rsid w:val="007C712F"/>
    <w:rsid w:val="008024E6"/>
    <w:rsid w:val="00811F30"/>
    <w:rsid w:val="00881919"/>
    <w:rsid w:val="008C46B9"/>
    <w:rsid w:val="00986723"/>
    <w:rsid w:val="009D5805"/>
    <w:rsid w:val="009D7638"/>
    <w:rsid w:val="00A24665"/>
    <w:rsid w:val="00AC72A7"/>
    <w:rsid w:val="00B63E76"/>
    <w:rsid w:val="00BD515B"/>
    <w:rsid w:val="00C07EA0"/>
    <w:rsid w:val="00CA2175"/>
    <w:rsid w:val="00CC5E3C"/>
    <w:rsid w:val="00CC6E90"/>
    <w:rsid w:val="00CE44D6"/>
    <w:rsid w:val="00D05F2C"/>
    <w:rsid w:val="00D719DE"/>
    <w:rsid w:val="00DA31B8"/>
    <w:rsid w:val="00DB215E"/>
    <w:rsid w:val="00DC048D"/>
    <w:rsid w:val="00DC3E8E"/>
    <w:rsid w:val="00E051B2"/>
    <w:rsid w:val="00E27A77"/>
    <w:rsid w:val="00E411D7"/>
    <w:rsid w:val="00E665F7"/>
    <w:rsid w:val="00E67E34"/>
    <w:rsid w:val="00E823F4"/>
    <w:rsid w:val="00E95626"/>
    <w:rsid w:val="00EB27D3"/>
    <w:rsid w:val="00EF7A91"/>
    <w:rsid w:val="00F5280B"/>
    <w:rsid w:val="00F552C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0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60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kTekst">
    <w:name w:val="_Текст обычный (tkTekst)"/>
    <w:basedOn w:val="a"/>
    <w:uiPriority w:val="99"/>
    <w:rsid w:val="006D603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D6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D60"/>
  </w:style>
  <w:style w:type="paragraph" w:styleId="a8">
    <w:name w:val="footer"/>
    <w:basedOn w:val="a"/>
    <w:link w:val="a9"/>
    <w:uiPriority w:val="99"/>
    <w:unhideWhenUsed/>
    <w:rsid w:val="0037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D60"/>
  </w:style>
  <w:style w:type="paragraph" w:styleId="aa">
    <w:name w:val="Balloon Text"/>
    <w:basedOn w:val="a"/>
    <w:link w:val="ab"/>
    <w:uiPriority w:val="99"/>
    <w:semiHidden/>
    <w:unhideWhenUsed/>
    <w:rsid w:val="005F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0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60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kTekst">
    <w:name w:val="_Текст обычный (tkTekst)"/>
    <w:basedOn w:val="a"/>
    <w:uiPriority w:val="99"/>
    <w:rsid w:val="006D603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D6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D60"/>
  </w:style>
  <w:style w:type="paragraph" w:styleId="a8">
    <w:name w:val="footer"/>
    <w:basedOn w:val="a"/>
    <w:link w:val="a9"/>
    <w:uiPriority w:val="99"/>
    <w:unhideWhenUsed/>
    <w:rsid w:val="0037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D60"/>
  </w:style>
  <w:style w:type="paragraph" w:styleId="aa">
    <w:name w:val="Balloon Text"/>
    <w:basedOn w:val="a"/>
    <w:link w:val="ab"/>
    <w:uiPriority w:val="99"/>
    <w:semiHidden/>
    <w:unhideWhenUsed/>
    <w:rsid w:val="005F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.karagulova\AppData\Local\Temp\Toktom\51e7671b-a3e8-416c-802f-9a2fdd90d171\document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b.karagulova\AppData\Local\Temp\Toktom\51e7671b-a3e8-416c-802f-9a2fdd90d171\document.ht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Карагулова Бермет Бейшеновна</dc:creator>
  <cp:lastModifiedBy>Дуйшенова Элиза Молдоясовна</cp:lastModifiedBy>
  <cp:revision>5</cp:revision>
  <cp:lastPrinted>2024-03-12T03:49:00Z</cp:lastPrinted>
  <dcterms:created xsi:type="dcterms:W3CDTF">2024-03-12T03:57:00Z</dcterms:created>
  <dcterms:modified xsi:type="dcterms:W3CDTF">2024-12-05T10:51:00Z</dcterms:modified>
</cp:coreProperties>
</file>