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43" w:rsidRPr="00A319C6" w:rsidRDefault="004C0243" w:rsidP="004C0243">
      <w:pPr>
        <w:pStyle w:val="Default"/>
        <w:jc w:val="center"/>
        <w:rPr>
          <w:rFonts w:ascii="Times New Roman" w:hAnsi="Times New Roman" w:cs="Times New Roman"/>
          <w:b/>
          <w:bCs/>
          <w:color w:val="auto"/>
        </w:rPr>
      </w:pPr>
      <w:r w:rsidRPr="00A319C6">
        <w:rPr>
          <w:rFonts w:ascii="Times New Roman" w:hAnsi="Times New Roman" w:cs="Times New Roman"/>
          <w:b/>
          <w:bCs/>
          <w:color w:val="auto"/>
        </w:rPr>
        <w:t xml:space="preserve">КЫРГЫЗ РЕСПУБЛИКАСЫНЫН ЖОГОРКУ СОТУНУН </w:t>
      </w:r>
    </w:p>
    <w:p w:rsidR="004C0243" w:rsidRPr="00A319C6" w:rsidRDefault="004C0243" w:rsidP="004C0243">
      <w:pPr>
        <w:pStyle w:val="Default"/>
        <w:jc w:val="center"/>
        <w:rPr>
          <w:rFonts w:ascii="Times New Roman" w:hAnsi="Times New Roman" w:cs="Times New Roman"/>
          <w:b/>
          <w:bCs/>
          <w:color w:val="auto"/>
        </w:rPr>
      </w:pPr>
      <w:r w:rsidRPr="00A319C6">
        <w:rPr>
          <w:rFonts w:ascii="Times New Roman" w:hAnsi="Times New Roman" w:cs="Times New Roman"/>
          <w:b/>
          <w:bCs/>
          <w:color w:val="auto"/>
        </w:rPr>
        <w:t>ПЛЕНУМУНУН ТОКТОМУ</w:t>
      </w:r>
    </w:p>
    <w:p w:rsidR="00E625A8" w:rsidRPr="00A319C6" w:rsidRDefault="00E625A8" w:rsidP="00E625A8">
      <w:pPr>
        <w:spacing w:after="0" w:line="360" w:lineRule="auto"/>
        <w:jc w:val="center"/>
        <w:rPr>
          <w:rFonts w:ascii="Times New Roman" w:hAnsi="Times New Roman" w:cs="Times New Roman"/>
          <w:b/>
          <w:sz w:val="24"/>
          <w:szCs w:val="24"/>
        </w:rPr>
      </w:pPr>
    </w:p>
    <w:p w:rsidR="004C0243" w:rsidRPr="00A319C6" w:rsidRDefault="004C0243" w:rsidP="004C0243">
      <w:pPr>
        <w:pStyle w:val="Default"/>
        <w:jc w:val="center"/>
        <w:rPr>
          <w:rFonts w:ascii="Times New Roman" w:hAnsi="Times New Roman" w:cs="Times New Roman"/>
          <w:i/>
          <w:iCs/>
          <w:color w:val="auto"/>
        </w:rPr>
      </w:pPr>
      <w:r w:rsidRPr="00A319C6">
        <w:rPr>
          <w:rFonts w:ascii="Times New Roman" w:hAnsi="Times New Roman" w:cs="Times New Roman"/>
          <w:i/>
          <w:iCs/>
          <w:color w:val="auto"/>
        </w:rPr>
        <w:t>Бишкек шаары, 2019-жылдын 13-сентябры № 16</w:t>
      </w:r>
    </w:p>
    <w:p w:rsidR="00E625A8" w:rsidRPr="00A319C6" w:rsidRDefault="00E625A8" w:rsidP="00E625A8">
      <w:pPr>
        <w:spacing w:after="0"/>
        <w:jc w:val="center"/>
        <w:rPr>
          <w:rFonts w:ascii="Times New Roman" w:hAnsi="Times New Roman" w:cs="Times New Roman"/>
          <w:i/>
          <w:sz w:val="24"/>
          <w:szCs w:val="24"/>
        </w:rPr>
      </w:pPr>
    </w:p>
    <w:p w:rsidR="00E557B5" w:rsidRPr="00A319C6" w:rsidRDefault="00E557B5" w:rsidP="00E557B5">
      <w:pPr>
        <w:pStyle w:val="Default"/>
        <w:jc w:val="center"/>
        <w:rPr>
          <w:rFonts w:ascii="Times New Roman" w:hAnsi="Times New Roman" w:cs="Times New Roman"/>
          <w:b/>
          <w:bCs/>
          <w:color w:val="auto"/>
        </w:rPr>
      </w:pPr>
      <w:r w:rsidRPr="00A319C6">
        <w:rPr>
          <w:rFonts w:ascii="Times New Roman" w:hAnsi="Times New Roman" w:cs="Times New Roman"/>
          <w:b/>
          <w:bCs/>
          <w:color w:val="auto"/>
        </w:rPr>
        <w:t xml:space="preserve">Кармоонун мыйзамдуулугун жана негиздүүлүгүн текшерүү </w:t>
      </w:r>
    </w:p>
    <w:p w:rsidR="00E557B5" w:rsidRPr="00A319C6" w:rsidRDefault="00E557B5" w:rsidP="00E557B5">
      <w:pPr>
        <w:pStyle w:val="Default"/>
        <w:jc w:val="center"/>
        <w:rPr>
          <w:rFonts w:ascii="Times New Roman" w:hAnsi="Times New Roman" w:cs="Times New Roman"/>
          <w:b/>
          <w:bCs/>
          <w:color w:val="auto"/>
        </w:rPr>
      </w:pPr>
      <w:r w:rsidRPr="00A319C6">
        <w:rPr>
          <w:rFonts w:ascii="Times New Roman" w:hAnsi="Times New Roman" w:cs="Times New Roman"/>
          <w:b/>
          <w:bCs/>
          <w:color w:val="auto"/>
        </w:rPr>
        <w:t>жана бө</w:t>
      </w:r>
      <w:proofErr w:type="gramStart"/>
      <w:r w:rsidRPr="00A319C6">
        <w:rPr>
          <w:rFonts w:ascii="Times New Roman" w:hAnsi="Times New Roman" w:cs="Times New Roman"/>
          <w:b/>
          <w:bCs/>
          <w:color w:val="auto"/>
        </w:rPr>
        <w:t>г</w:t>
      </w:r>
      <w:proofErr w:type="gramEnd"/>
      <w:r w:rsidRPr="00A319C6">
        <w:rPr>
          <w:rFonts w:ascii="Times New Roman" w:hAnsi="Times New Roman" w:cs="Times New Roman"/>
          <w:b/>
          <w:bCs/>
          <w:color w:val="auto"/>
        </w:rPr>
        <w:t xml:space="preserve">өт коюу чаралары тууралуу жазык-процесстик </w:t>
      </w:r>
    </w:p>
    <w:p w:rsidR="00E557B5" w:rsidRPr="00A319C6" w:rsidRDefault="00E557B5" w:rsidP="00E557B5">
      <w:pPr>
        <w:pStyle w:val="Default"/>
        <w:jc w:val="center"/>
        <w:rPr>
          <w:rFonts w:ascii="Times New Roman" w:hAnsi="Times New Roman" w:cs="Times New Roman"/>
          <w:b/>
          <w:bCs/>
          <w:color w:val="auto"/>
        </w:rPr>
      </w:pPr>
      <w:r w:rsidRPr="00A319C6">
        <w:rPr>
          <w:rFonts w:ascii="Times New Roman" w:hAnsi="Times New Roman" w:cs="Times New Roman"/>
          <w:b/>
          <w:bCs/>
          <w:color w:val="auto"/>
        </w:rPr>
        <w:t>мыйзамдарды</w:t>
      </w:r>
      <w:r w:rsidR="0012691C" w:rsidRPr="00A319C6">
        <w:rPr>
          <w:rFonts w:ascii="Times New Roman" w:hAnsi="Times New Roman" w:cs="Times New Roman"/>
          <w:b/>
          <w:bCs/>
          <w:color w:val="auto"/>
        </w:rPr>
        <w:t xml:space="preserve"> </w:t>
      </w:r>
      <w:r w:rsidRPr="00A319C6">
        <w:rPr>
          <w:rFonts w:ascii="Times New Roman" w:hAnsi="Times New Roman" w:cs="Times New Roman"/>
          <w:b/>
          <w:bCs/>
          <w:color w:val="auto"/>
        </w:rPr>
        <w:t xml:space="preserve">соттор тарабынан колдонуу тажрыйбасы </w:t>
      </w:r>
    </w:p>
    <w:p w:rsidR="00E557B5" w:rsidRPr="00A319C6" w:rsidRDefault="00E557B5" w:rsidP="00E557B5">
      <w:pPr>
        <w:pStyle w:val="Default"/>
        <w:jc w:val="center"/>
        <w:rPr>
          <w:rFonts w:ascii="Times New Roman" w:hAnsi="Times New Roman" w:cs="Times New Roman"/>
          <w:b/>
          <w:bCs/>
          <w:color w:val="auto"/>
        </w:rPr>
      </w:pPr>
      <w:r w:rsidRPr="00A319C6">
        <w:rPr>
          <w:rFonts w:ascii="Times New Roman" w:hAnsi="Times New Roman" w:cs="Times New Roman"/>
          <w:b/>
          <w:bCs/>
          <w:color w:val="auto"/>
        </w:rPr>
        <w:t>жөнүндө</w:t>
      </w:r>
    </w:p>
    <w:p w:rsidR="00E2693E" w:rsidRPr="00A319C6" w:rsidRDefault="00E2693E" w:rsidP="00E2693E">
      <w:pPr>
        <w:spacing w:after="0" w:line="360" w:lineRule="auto"/>
        <w:jc w:val="center"/>
        <w:rPr>
          <w:rFonts w:ascii="Times New Roman" w:hAnsi="Times New Roman" w:cs="Times New Roman"/>
          <w:b/>
          <w:sz w:val="24"/>
          <w:szCs w:val="24"/>
        </w:rPr>
      </w:pPr>
      <w:r w:rsidRPr="00A319C6">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7338"/>
        <w:gridCol w:w="7229"/>
      </w:tblGrid>
      <w:tr w:rsidR="0042181A" w:rsidRPr="00A319C6" w:rsidTr="00721868">
        <w:tc>
          <w:tcPr>
            <w:tcW w:w="7338" w:type="dxa"/>
          </w:tcPr>
          <w:p w:rsidR="00E916BA" w:rsidRPr="00A319C6" w:rsidRDefault="00E40DFB" w:rsidP="00E916BA">
            <w:pPr>
              <w:jc w:val="center"/>
              <w:rPr>
                <w:rFonts w:ascii="Times New Roman" w:hAnsi="Times New Roman" w:cs="Times New Roman"/>
                <w:b/>
                <w:i/>
                <w:sz w:val="24"/>
                <w:szCs w:val="24"/>
                <w:u w:val="single"/>
              </w:rPr>
            </w:pPr>
            <w:r w:rsidRPr="00A319C6">
              <w:rPr>
                <w:rFonts w:ascii="Times New Roman" w:hAnsi="Times New Roman" w:cs="Times New Roman"/>
                <w:b/>
                <w:i/>
                <w:sz w:val="24"/>
                <w:szCs w:val="24"/>
                <w:u w:val="single"/>
              </w:rPr>
              <w:t>Колдонуудагы редакциясы</w:t>
            </w:r>
          </w:p>
          <w:p w:rsidR="00E916BA" w:rsidRPr="00A319C6" w:rsidRDefault="00E916BA" w:rsidP="00E916BA">
            <w:pPr>
              <w:jc w:val="both"/>
              <w:rPr>
                <w:rFonts w:ascii="Times New Roman" w:hAnsi="Times New Roman" w:cs="Times New Roman"/>
                <w:sz w:val="24"/>
                <w:szCs w:val="24"/>
              </w:rPr>
            </w:pPr>
            <w:r w:rsidRPr="00A319C6">
              <w:rPr>
                <w:rFonts w:ascii="Times New Roman" w:hAnsi="Times New Roman" w:cs="Times New Roman"/>
                <w:sz w:val="24"/>
                <w:szCs w:val="24"/>
              </w:rPr>
              <w:t xml:space="preserve">        </w:t>
            </w:r>
          </w:p>
          <w:p w:rsidR="00E40DFB" w:rsidRPr="00A319C6" w:rsidRDefault="00E40DFB" w:rsidP="00E40DFB">
            <w:pPr>
              <w:pStyle w:val="Default"/>
              <w:ind w:firstLine="708"/>
              <w:jc w:val="both"/>
              <w:rPr>
                <w:rFonts w:ascii="Times New Roman" w:hAnsi="Times New Roman" w:cs="Times New Roman"/>
                <w:color w:val="auto"/>
              </w:rPr>
            </w:pPr>
            <w:r w:rsidRPr="00A319C6">
              <w:rPr>
                <w:rFonts w:ascii="Times New Roman" w:hAnsi="Times New Roman" w:cs="Times New Roman"/>
                <w:color w:val="auto"/>
              </w:rPr>
              <w:t>Кармоонун мыйзамдуулугун жана негиздүүлүгүн текшерүүгө байланыштуу жазык-процесстик мыйзамдарды туура жана бир түрдүү колдонууну камсыз кылуу жана бөгөт коюу чарасын колдонууда пайда болгон маселелерди чечүү максатында Кыргыз Республикасынын Жогорку сотунун Пленуму Кыргыз Республикасынын Конституциясынын 96-беренесинин 2-бөлүгүн, "Кыргыз Республикасынын Жогорку соту жана жергиликтүү соттор жөнүндө" Кыргыз Республикасынын Мыйзамынын 15-беренесинин 2-пунктунун 1-пунктчасын жетекчиликке алып,</w:t>
            </w:r>
          </w:p>
          <w:p w:rsidR="00E40DFB" w:rsidRPr="00A319C6" w:rsidRDefault="00E40DFB" w:rsidP="00E40DFB">
            <w:pPr>
              <w:pStyle w:val="Default"/>
              <w:jc w:val="center"/>
              <w:rPr>
                <w:rFonts w:ascii="Times New Roman" w:hAnsi="Times New Roman" w:cs="Times New Roman"/>
                <w:color w:val="auto"/>
              </w:rPr>
            </w:pPr>
          </w:p>
          <w:p w:rsidR="00E40DFB" w:rsidRPr="00A319C6" w:rsidRDefault="00E40DFB" w:rsidP="00E40DFB">
            <w:pPr>
              <w:pStyle w:val="Default"/>
              <w:jc w:val="center"/>
              <w:rPr>
                <w:rFonts w:ascii="Times New Roman" w:hAnsi="Times New Roman" w:cs="Times New Roman"/>
                <w:color w:val="auto"/>
              </w:rPr>
            </w:pPr>
            <w:r w:rsidRPr="00A319C6">
              <w:rPr>
                <w:rFonts w:ascii="Times New Roman" w:hAnsi="Times New Roman" w:cs="Times New Roman"/>
                <w:color w:val="auto"/>
              </w:rPr>
              <w:t>ТОКТОМ КЫЛАТ:</w:t>
            </w:r>
          </w:p>
          <w:p w:rsidR="00E40DFB" w:rsidRPr="00A319C6" w:rsidRDefault="00E40DFB" w:rsidP="00E40DFB">
            <w:pPr>
              <w:pStyle w:val="Default"/>
              <w:ind w:firstLine="708"/>
              <w:jc w:val="both"/>
              <w:rPr>
                <w:rFonts w:ascii="Times New Roman" w:hAnsi="Times New Roman" w:cs="Times New Roman"/>
                <w:color w:val="auto"/>
              </w:rPr>
            </w:pPr>
          </w:p>
          <w:p w:rsidR="00E40DFB" w:rsidRPr="00A319C6" w:rsidRDefault="00E40DFB" w:rsidP="00E40DFB">
            <w:pPr>
              <w:pStyle w:val="Default"/>
              <w:ind w:firstLine="708"/>
              <w:jc w:val="both"/>
              <w:rPr>
                <w:rFonts w:ascii="Times New Roman" w:hAnsi="Times New Roman" w:cs="Times New Roman"/>
                <w:color w:val="auto"/>
              </w:rPr>
            </w:pPr>
            <w:r w:rsidRPr="00A319C6">
              <w:rPr>
                <w:rFonts w:ascii="Times New Roman" w:hAnsi="Times New Roman" w:cs="Times New Roman"/>
                <w:color w:val="auto"/>
              </w:rPr>
              <w:t>1. Шектүүнү кармоонун мыйзамдуулугун жана негиздүүлүгүн текшерүүдө Кыргыз Республикасынын Конституциясынын 24-бер. менен кепилденген адамдын укуктарын сактоону камсыздоого жана Кыргыз Республикасынын Жазык-процесстик кодексинин (мындан ары - КР ЖПКси) 44, 45, 98-105, 256-бер. жетекчиликке алууга тергөө судьяларынын көңүлү бурулсун.</w:t>
            </w:r>
          </w:p>
          <w:p w:rsidR="00302124" w:rsidRPr="00A319C6" w:rsidRDefault="00302124" w:rsidP="004825C3">
            <w:pPr>
              <w:pStyle w:val="Default"/>
              <w:ind w:firstLine="708"/>
              <w:jc w:val="both"/>
              <w:rPr>
                <w:rFonts w:ascii="Times New Roman" w:hAnsi="Times New Roman" w:cs="Times New Roman"/>
                <w:color w:val="auto"/>
              </w:rPr>
            </w:pP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Кармоо КР ЖПКнин талаптарына ылайык жүргүзүлсө, ал мыйзамдуу жана негиздүү деп табылат.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Кармоонун мыйзамдуулугун жана негиздүүлүгүн текшерүү тергөө судьясы тарабынан алардын токтомунун негизинде кармоо жүргүзүлгөн алгачкы текшерүү органынын ыйгарым укуктуу кызмат </w:t>
            </w:r>
            <w:r w:rsidRPr="00A319C6">
              <w:rPr>
                <w:rFonts w:ascii="Times New Roman" w:hAnsi="Times New Roman" w:cs="Times New Roman"/>
                <w:color w:val="auto"/>
              </w:rPr>
              <w:lastRenderedPageBreak/>
              <w:t xml:space="preserve">адамынын, тергөөчүнүн өтүнүчү боюнча жүргүзүлөт.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Шектүүнү кармоонун мыйзамдуулугун жана негиздүүлүгүн текшерүү ачык соттук отурумда материалдар сотко келип түшкөн учурдан тартып, 2 сааттын ичинде жүргүзүлөт (КР ЖПКнин 256-бер.).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Соттук отурумда кармоонун процедурасы жана кармоо учурунда шектүүнүн укуктарын камсыз кылуу жөнүндө КР ЖПКнин ченемдеринин талаптарынын сакталгандыгы текшерилүүгө жатат. Шектүүнү иш жүзүндө кармоо учурунда алгачкы текшерүү органынын ыйгарым укуктуу кызмат адамы, тергөөчү жана кармоону түздөн-түз жүргүзгөн башка адамдар (ыкчам кызматкер, милициянын аймактык инспектору жана башкалар) тарабынан ага эмнеден шектелип жаткандыгы жарыяланууга, ошондой эле өзүнө каршы көрсөтмөлөрдү бербөө, адвокат алуу жана мамлекет тарабынан кепилдик берилген юридикалык жардамдан пайдалануу укуктары түшүндүрүлүүгө тийиш (КР ЖПКнин 99-бер. 1-бөл).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Алгачкы текшерүү органынын ыйгарым укуктуу кызмат адамы, тергөөчү тергөө судьясына милдеттүү түрдө: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1) шектүүнү кармоо жөнүндө токтомдо көрсөтүлгөн убакыт менен иш жүзүндө кармоо жүргүзүлгөн убакыттын туура келгендигин (КР ЖПКнин 99-бер. 2-бөл.);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2) кармалган адамга бир жолу телефон менен натыйжалуу акысыз жана көзөмөлдөнгөн сүйлөшүү берилгендигин (КР ЖПКнин 45-бер. 1-бөл. 2-п.);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3) иш жүзүндө кармалгандан кийин шектүүнүн кармалгандыгы жөнүндө жакын туугандарына, жубайына, ошондой эле жактоочусуна токтоосуз маалымдалгандыгын (КР ЖПКнин 104-бер. 1-бөл.); </w:t>
            </w:r>
          </w:p>
          <w:p w:rsidR="004825C3" w:rsidRPr="00A319C6" w:rsidRDefault="004825C3" w:rsidP="004825C3">
            <w:pPr>
              <w:pStyle w:val="Default"/>
              <w:pageBreakBefore/>
              <w:jc w:val="both"/>
              <w:rPr>
                <w:rFonts w:ascii="Times New Roman" w:hAnsi="Times New Roman" w:cs="Times New Roman"/>
                <w:color w:val="auto"/>
              </w:rPr>
            </w:pPr>
            <w:r w:rsidRPr="00A319C6">
              <w:rPr>
                <w:rFonts w:ascii="Times New Roman" w:hAnsi="Times New Roman" w:cs="Times New Roman"/>
                <w:color w:val="auto"/>
              </w:rPr>
              <w:t xml:space="preserve">            4) иш жүзүндө кармалган учурдан тартып өзү тандаган адвокаттын жардамы алдында коргонуу мүмкүнчүлүгү берилгендигин (КР ЖПКнин 45-бер. 1-бөл. 5-6-п.), ал жок болгон учурда адвокаттардын мамлекеттик реестри аркылуу мамлекет тарабынан кепилденген юридикалык жардам боюнча адвокат берилгендигин (КР ЖПКнин 51-бер. 4-бөл.) тастыктоочу далилдерди бериши керек.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2. Жоруктар жөнүндө иштер боюнча, жорук жасады деп шектелген адамга карата кармоо өзгөчө учурларда гана </w:t>
            </w:r>
            <w:r w:rsidRPr="00A319C6">
              <w:rPr>
                <w:rFonts w:ascii="Times New Roman" w:hAnsi="Times New Roman" w:cs="Times New Roman"/>
                <w:color w:val="auto"/>
              </w:rPr>
              <w:lastRenderedPageBreak/>
              <w:t xml:space="preserve">колдонулушу мүмкүн. Өзгөчө учурлар катары үй-бүлөдөгү зомбулук, уруп-сабоо, майда бейбаштык, уурулуктар менен байланышкан ж.б. жоруктарды түшүнүү керек.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3. Шектүүнү кармоонун мыйзамдуулугун жана негиздүүлүгүн текшерүү жөнүндө өтүнүчтү кароонун жыйынтыгы боюнча тергөө судьясы кылмыш жана (же) жорук жасоого шектелген адамды кармоонун мыйзамдуулугу же мыйзамсыздыгы, негиздүүлүгү же негизсиздиги жөнүндө токтом чыгарат, ал соттук отурумдун катышуучулары тарабынан апелляциялык тартипте токтом чыккан учурдан тартып, 5 сутканын ичинде даттанылышы мүмкүн.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Шектүүнү кармоонун мыйзамдуулугун жана негиздүүлүгүн текшерүү жөнүндө тергөө судьясынын токтомуна карата апелляциялык инстанциядагы соттун кабыл алган чечими даттанылбайт. </w:t>
            </w:r>
          </w:p>
          <w:p w:rsidR="00ED7324" w:rsidRPr="00A319C6" w:rsidRDefault="00ED7324"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AA7044" w:rsidRPr="00A319C6" w:rsidRDefault="00AA7044" w:rsidP="004825C3">
            <w:pPr>
              <w:pStyle w:val="Default"/>
              <w:ind w:firstLine="708"/>
              <w:jc w:val="both"/>
              <w:rPr>
                <w:rFonts w:ascii="Times New Roman" w:hAnsi="Times New Roman" w:cs="Times New Roman"/>
                <w:color w:val="auto"/>
              </w:rPr>
            </w:pPr>
          </w:p>
          <w:p w:rsidR="00AA7044" w:rsidRPr="00A319C6" w:rsidRDefault="00AA7044" w:rsidP="004825C3">
            <w:pPr>
              <w:pStyle w:val="Default"/>
              <w:ind w:firstLine="708"/>
              <w:jc w:val="both"/>
              <w:rPr>
                <w:rFonts w:ascii="Times New Roman" w:hAnsi="Times New Roman" w:cs="Times New Roman"/>
                <w:color w:val="auto"/>
              </w:rPr>
            </w:pPr>
          </w:p>
          <w:p w:rsidR="005101C6" w:rsidRPr="00A319C6" w:rsidRDefault="005101C6" w:rsidP="004825C3">
            <w:pPr>
              <w:pStyle w:val="Default"/>
              <w:ind w:firstLine="708"/>
              <w:jc w:val="both"/>
              <w:rPr>
                <w:rFonts w:ascii="Times New Roman" w:hAnsi="Times New Roman" w:cs="Times New Roman"/>
                <w:color w:val="auto"/>
              </w:rPr>
            </w:pPr>
          </w:p>
          <w:p w:rsidR="00E63E35" w:rsidRPr="00A319C6" w:rsidRDefault="00E63E35" w:rsidP="004825C3">
            <w:pPr>
              <w:pStyle w:val="Default"/>
              <w:ind w:firstLine="708"/>
              <w:jc w:val="both"/>
              <w:rPr>
                <w:rFonts w:ascii="Times New Roman" w:hAnsi="Times New Roman" w:cs="Times New Roman"/>
                <w:color w:val="auto"/>
              </w:rPr>
            </w:pP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4. Камакка алуу түрүндөгү бөгөт коюу чарасы тергөө судьясы тарабынан колдонулса, ошондой эле бөгөт коюу чарасы камакка алууга өзгөртүлүп, издөө жарыяланган шектүү (айыпталуучу) кармалган учурда кармоонун мыйзамдуулугу жана негиздүүлүгү текшерилбейт, анткени аны өзгөртүү соттук актынын негизинде жүргүзүлгөн.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Кыргыз Республикасынын Конституциясынын 24-бер. ылайык, кармоонун мыйзамдуулугу жана негиздүүлүгү шектүүнү кармоо (кийинкиге калтырууга болбогон учурларда) соттук акты жок жүргүзүлгөн учурда гана текшерилет.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Ошону менен бирге, эгерде бөгөт коюу чарасынын камакка </w:t>
            </w:r>
            <w:r w:rsidRPr="00A319C6">
              <w:rPr>
                <w:rFonts w:ascii="Times New Roman" w:hAnsi="Times New Roman" w:cs="Times New Roman"/>
                <w:color w:val="auto"/>
              </w:rPr>
              <w:lastRenderedPageBreak/>
              <w:t xml:space="preserve">алуу түрү шектүү (айыпталуучу) жокто колдонулса, аталган адамдарды бөгөт коюу чарасын өзгөртүү же анын мөөнөтүн белгилөө үчүн 48 сааттын ичинде сотко жеткирүү зарылдыгы токтомдо көрсөтүлүшү керектигин соттор эске алуусу тийиш.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5. КР ЖПКнин 106-118, 239, 257-бер. ылайык, тергөө судьясы прокурордун өтүнүчү боюнча шектүүгө карата бөгөт коюу чарасын колдонууга, узартууга, өзгөртүүгө же алып салууга укуктуу. </w:t>
            </w:r>
          </w:p>
          <w:p w:rsidR="001C24AA" w:rsidRPr="00A319C6" w:rsidRDefault="001C24AA" w:rsidP="004825C3">
            <w:pPr>
              <w:pStyle w:val="Default"/>
              <w:ind w:firstLine="708"/>
              <w:jc w:val="both"/>
              <w:rPr>
                <w:rFonts w:ascii="Times New Roman" w:hAnsi="Times New Roman" w:cs="Times New Roman"/>
                <w:color w:val="auto"/>
                <w:lang w:val="ky-KG"/>
              </w:rPr>
            </w:pP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КР ЖПКнин 257-бер. 5-бөл. 2-п. ылайык, тергөө судьясы прокурордун өтүнүчүндө белгиленген бөгөт коюу чарасынан башка дагы бөгөт коюу чарасын колдонууга укуктуу экендигине тергөө судьяларынын көңүлү бурулсун. </w:t>
            </w:r>
          </w:p>
          <w:p w:rsidR="001C24AA" w:rsidRPr="00A319C6" w:rsidRDefault="001C24AA" w:rsidP="004825C3">
            <w:pPr>
              <w:pStyle w:val="Default"/>
              <w:ind w:firstLine="708"/>
              <w:jc w:val="both"/>
              <w:rPr>
                <w:rFonts w:ascii="Times New Roman" w:hAnsi="Times New Roman" w:cs="Times New Roman"/>
                <w:color w:val="auto"/>
                <w:lang w:val="ky-KG"/>
              </w:rPr>
            </w:pP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Жазык куугунтугу токтотулган учурда бөгөт коюу чарасын жокко чыгаруу жазык өндүрүшүндө жазык иши бар органдын токтому боюнча жүргүзүлөт (КР ЖПКнин 118-бер. 3-бөл.).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чарасын колдонуу, узартуу жөнүндө прокурордун өтүнүчүнө шектүүгө КР ЖПКнин 235-бер. каралган тартипте шектенүү жөнүндө кабарлоонун тапшырылган датасын жана убактысын көрсөтүү менен КР ЖПКнин талаптарына ылайык түзүлгөн жана Кылмыштардын жана жоруктардын бирдиктүү реестрине киргизилген шектенүү жөнүндө кабарлоо тиркелиши керек. Ошондой эле, өтүнүчкө шектүүнүн (айыпталуучунун) инсандыгын мүнөздөөчү (үй-бүлөлүк абалы, ден соолугунун абалы, анын багуусундагы жашы жетпеген балдары, ата-энеси, билими, иштеген иши, сыйлыктары, кошкон өзгөчө салымдары ж.б. тууралуу) документтер тиркелиши мүмкүн. </w:t>
            </w:r>
          </w:p>
          <w:p w:rsidR="00DE1F06" w:rsidRPr="00A319C6" w:rsidRDefault="00DE1F06" w:rsidP="004825C3">
            <w:pPr>
              <w:pStyle w:val="Default"/>
              <w:ind w:firstLine="708"/>
              <w:jc w:val="both"/>
              <w:rPr>
                <w:rFonts w:ascii="Times New Roman" w:hAnsi="Times New Roman" w:cs="Times New Roman"/>
                <w:color w:val="auto"/>
                <w:lang w:val="ky-KG"/>
              </w:rPr>
            </w:pPr>
          </w:p>
          <w:p w:rsidR="00DE1F06" w:rsidRPr="00A319C6" w:rsidRDefault="00DE1F06" w:rsidP="004825C3">
            <w:pPr>
              <w:pStyle w:val="Default"/>
              <w:ind w:firstLine="708"/>
              <w:jc w:val="both"/>
              <w:rPr>
                <w:rFonts w:ascii="Times New Roman" w:hAnsi="Times New Roman" w:cs="Times New Roman"/>
                <w:color w:val="auto"/>
                <w:lang w:val="ky-KG"/>
              </w:rPr>
            </w:pPr>
          </w:p>
          <w:p w:rsidR="00DE1F06" w:rsidRPr="00A319C6" w:rsidRDefault="00DE1F06" w:rsidP="004825C3">
            <w:pPr>
              <w:pStyle w:val="Default"/>
              <w:ind w:firstLine="708"/>
              <w:jc w:val="both"/>
              <w:rPr>
                <w:rFonts w:ascii="Times New Roman" w:hAnsi="Times New Roman" w:cs="Times New Roman"/>
                <w:color w:val="auto"/>
                <w:lang w:val="ky-KG"/>
              </w:rPr>
            </w:pP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6. КР ЖПКнин 256-бер. 1-бөл. ылайык, кылмыш жасоого шектенүү боюнча адамды кармоонун мыйзамдуулугун жана негиздүүлүгүн текшерүү боюнча прокурордун өтүнүчү ачык соттук отурумда каралып, ал боюнча өзүнчө токтом чыгарылаарына тергөө судьяларынын көңүлү бурулсун.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чарасын колдонуу тууралуу маселе прокурордун өтүнүчү боюнча ачык соттук отурумда каралып, ал боюнча өзүнчө </w:t>
            </w:r>
            <w:r w:rsidRPr="00A319C6">
              <w:rPr>
                <w:rFonts w:ascii="Times New Roman" w:hAnsi="Times New Roman" w:cs="Times New Roman"/>
                <w:color w:val="auto"/>
                <w:lang w:val="ky-KG"/>
              </w:rPr>
              <w:lastRenderedPageBreak/>
              <w:t xml:space="preserve">токтом чыгарылат. Сотко чейинки өндүрүштүн маалыматтарын ачыкка чыгарууга жол бербөө максатында (КР ЖПКнин 160-бер.) соттук отурумдун катышуучуларынын (прокурордун, шектүүнүн, жактоочунун, мыйзамдуу өкүлдүн) өтүнүчү боюнча бөгөт коюу чарасын колдонуу жөнүндө прокурордун өтүнүчү жабык соттук отурумда каралышы мүмкүн.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7. Шектүү (айыпталуучу) жокто камакка алуу түрүндөгү бөгөт коюу чарасын колдонуу жана анын мөөнөтүн узартуу жөнүндө маселени кароо анын келишин камсыздоо боюнча бардык чаралар кабыл алынгандан кийин гана жол берилээрине тергөө судьяларынын көңүлү бурулсун (КР ЖПКнин 257-бер. 3-бөл.).</w:t>
            </w:r>
          </w:p>
          <w:p w:rsidR="004825C3" w:rsidRPr="00A319C6" w:rsidRDefault="004825C3" w:rsidP="004825C3">
            <w:pPr>
              <w:pStyle w:val="Default"/>
              <w:pageBreakBefore/>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Тактап айтканда, тергөө судьясы шектүү (айыпталуучу) жокто төмөндө көрсөтүлгөн чечимдердин бирин кабыл алууга укуктуу: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а) тергөөчүнүн токтому менен издөө жарыяланган шектүүгө (айыпталуучуга) карата камакка алуу түрүндөгү бөгөт коюу чарасын колдонуу жөнүндө (КР ЖПКнин 239-бер. 1-бөл.);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 сотко чейинки өндүрүштү жүзөгө ашыруучу органдардан жашырынгандагы тергөөчү тарабынан ынанымдуу тастыкталган шартта камакта кармалбаган шектүүгө (айыпталуучуга) карата камакка алуу түрүндөгү бөгөт коюу чарасын колдонуу жөнүндө; </w:t>
            </w:r>
          </w:p>
          <w:p w:rsidR="004825C3" w:rsidRPr="00A319C6" w:rsidRDefault="004825C3" w:rsidP="004825C3">
            <w:pPr>
              <w:pStyle w:val="Default"/>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в) психикалык абалына байланыштуу соттук отурумга жеке катышуусу мүмкүн болбосо же аны сотко жеткирүү мүмкүнчүлүгүн жокко чыгарган документтер менен тастыкталган башка жагдайлар болгондо, стационардык соттук-психиатриялык экспертизада жаткан шектүүгө (айыпталуучуга) карата камакта кармоо мөөнөтүн узартуу жөнүндө.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 (айыпталуучу) жокто аны камакка алуу түрүндөгү бөгөт коюу чарасын колдонуу жана анын мөөнөтүн узартуу жөнүндө өтүнүчтү тергөө судьясы тарабынан кароодо жактоочунун катышуусу милдеттүү болуп саналат.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 жөнүндө маселенин шектүү (айыпталуучу) жокто каралышы, ага соттун чечимине даттанууга жолтоо болбойт.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8. Жазык иши боюнча сотко чейинки өндүрүштө бөгөт коюу чарасын колдонуу жөнүндө өтүнүч сотко чейинки өндүрүш жүргүзүлгөн жер же шектүү кармалган жер боюнча райондук соттун </w:t>
            </w:r>
            <w:r w:rsidRPr="00A319C6">
              <w:rPr>
                <w:rFonts w:ascii="Times New Roman" w:hAnsi="Times New Roman" w:cs="Times New Roman"/>
                <w:color w:val="auto"/>
                <w:lang w:val="ky-KG"/>
              </w:rPr>
              <w:lastRenderedPageBreak/>
              <w:t xml:space="preserve">тергөө судьясы тарабынан каралаарына тергөө судьяларынын көңүлү бурулсун (КР ЖПКнин 108-бер. 3-бөл.).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9. Бөгөт коюу чарасын колдонуу, өзгөртүү жана узартуу маселесин кароо үчүн шектүүнү (айыпталуучуну) сотко алып келүүнү уюштуруу милдети тергөөчүгө жүктөлөт (КР ЖПКнин 35-бер. 1-бөл. 7-п., 121-бер. 6-бөл.).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Сотко шектүү (айыпталуучу) алынып келинбегендигине байланыштуу бөгөт коюу чарасын колдонуу жөнүндө өтүнүчтү кароого жана өтүнүчтүн маңызы боюнча чечим кабыл алууга мүмкүн болбогон учурда (КР ЖПКнин 257-бер. 3-бөл. ылайык, шектүү болбогон учурдан тышкары), тергөө судьясы токтом менен прокурордун өтүнүчүн канааттандыруудан баш тартат.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10. Тергөө судьялары КР ЖПКнин 257-бер. 1-бөл. менен белгиленген бөгөт коюу чарасын колдонуу жөнүндө өтүнүчтү кароонун тартибине ылайык, соттук отурумда жабырлануучунун, анын өкүлүнүн катышуусу каралбагандыгын эске алуусу керек.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Ушуга байланыштуу, жабырлануучу, анын өкүлү жана мыйзамдуу өкүлү КР ЖПКнин 108-бер. 5-бөл. ылайык, шектүүгө (айыпталуучуга) карата бөгөт коюу чарасын колдонуу жөнүндө соттун чечимине даттануу укугу берилгендердин катарына кирбейт. </w:t>
            </w: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11. Судья (сот) ишти өндүрүшкө кабыл алган учурдан баштап өкүм (токтом, аныктама) аткарууга алынганга чейин айыпталуучуга карата КР ЖПКнин 293-бер. белгиленген тартипте, КР ЖПКнин 106-118, 239, 270-272-бер. жетекчиликке алып, бөгөт коюу чараларын тандоого, аны узартууга, өзгөртүүгө же алып салууга укуктуу. </w:t>
            </w:r>
          </w:p>
          <w:p w:rsidR="002D4BBF" w:rsidRPr="00A319C6" w:rsidRDefault="002D4BBF" w:rsidP="004825C3">
            <w:pPr>
              <w:pStyle w:val="Default"/>
              <w:ind w:firstLine="708"/>
              <w:jc w:val="both"/>
              <w:rPr>
                <w:rFonts w:ascii="Times New Roman" w:hAnsi="Times New Roman" w:cs="Times New Roman"/>
                <w:color w:val="auto"/>
                <w:lang w:val="ky-KG"/>
              </w:rPr>
            </w:pPr>
          </w:p>
          <w:p w:rsidR="002D4BBF" w:rsidRPr="00A319C6" w:rsidRDefault="002D4BBF" w:rsidP="004825C3">
            <w:pPr>
              <w:pStyle w:val="Default"/>
              <w:ind w:firstLine="708"/>
              <w:jc w:val="both"/>
              <w:rPr>
                <w:rFonts w:ascii="Times New Roman" w:hAnsi="Times New Roman" w:cs="Times New Roman"/>
                <w:color w:val="auto"/>
                <w:lang w:val="ky-KG"/>
              </w:rPr>
            </w:pPr>
          </w:p>
          <w:p w:rsidR="004825C3" w:rsidRPr="00A319C6" w:rsidRDefault="004825C3" w:rsidP="004825C3">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Судья, КР ЖПКнин 268-бер. 1-бөл. 3, 4-п. каралган чечимдердин бирин кабыл алган учурдан баштап жазык иши соттун өндүрүшүнө кабыл алынды деп эсептелинет. </w:t>
            </w:r>
          </w:p>
          <w:p w:rsidR="004825C3" w:rsidRPr="00A319C6" w:rsidRDefault="001508B7" w:rsidP="004825C3">
            <w:pPr>
              <w:pStyle w:val="Default"/>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w:t>
            </w:r>
            <w:r w:rsidR="004825C3" w:rsidRPr="00A319C6">
              <w:rPr>
                <w:rFonts w:ascii="Times New Roman" w:hAnsi="Times New Roman" w:cs="Times New Roman"/>
                <w:color w:val="auto"/>
                <w:lang w:val="ky-KG"/>
              </w:rPr>
              <w:t xml:space="preserve">Жазык иши сотко түшкөн учурда айыпталуучуга карата сотко чейинки өндүрүштү жүргүзүү убагына кабыл алынган камакка алуу, үй камагы түрүндөгү бөгөт коюу чараларынын мөөнөтү бүтүп жаткандыгы аныкталса, судья (сот) кечиктирбестен бөгөт коюу чарасын узартуу, өзгөртүү же алып салуу маселесин чечиши керек.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Соттук өндүрүш үчүн бөгөт коюу чарасынын мөөнөтү тиешелүү токтом кабыл алынгандан баштап эсептелинет (КР </w:t>
            </w:r>
            <w:r w:rsidRPr="00A319C6">
              <w:rPr>
                <w:rFonts w:ascii="Times New Roman" w:hAnsi="Times New Roman" w:cs="Times New Roman"/>
                <w:color w:val="auto"/>
                <w:lang w:val="ky-KG"/>
              </w:rPr>
              <w:lastRenderedPageBreak/>
              <w:t xml:space="preserve">ЖПКнин 274, 293-бер.).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12. Бөгөт коюу чарасын өзгөртүү жөнүндө өтүнүч болсо судья алдын ала угуу жүргүзөт, анын жыйынтыгы боюнча өтүнүчтү канааттандыруу же канааттандыруудан баш тартуу жөнүндө токтом кабыл алат (КР ЖПКнин 270-бер. 1 -бөл. 6-п.). Аталган токтом даттанылбайт. </w:t>
            </w:r>
          </w:p>
          <w:p w:rsidR="004825C3" w:rsidRPr="00A319C6" w:rsidRDefault="004825C3" w:rsidP="004825C3">
            <w:pPr>
              <w:pStyle w:val="Default"/>
              <w:pageBreakBefore/>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13. КР ЖПКнин 119-бер. ылайык, алгачкы текшерүү органынын ыйгарым укуктуу кызмат адамы (тергөөчү, судья, сот) шектүүгө (айыпталуучуга) карата келүү жөнүндө милдеттенме түрүндөгү жазык сот өндүрүшүн камсыз кылуу чарасын колдонууга укуктуу экендигине судьялардын көңүлү бурулсун.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Эгерде шектүүгө (айыпталуучуга) карата сотко чейинки өндүрүштө бөгөт коюу чарасы колдонулбаса, КР ЖПКнин 107-бер. 1-бөл. каралган негиздер болсо, ошондой эле келүү жөнүндө милдеттеме бузулса, сот ага карата бөгөт коюу чарасын соттук отурумдун жүрүшүндө колдонууга укуктуу.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14. КР ЖПКнин 293-бер. ылайык, соттук териштирүүнү мөөнөтүндө аяктоо мүмкүн болбогон учурда жана бөгөт коюу чараларын өзгөртүү же жокко чыгаруу үчүн негиздер болбогондо, камакка алуу, үй камагы түрүндөгү бөгөт коюу чараларын колдонуу мөөнөтү ар бир жолу эки айга чейинки мөөнөткө узартылышы мүмкүндүгүнө судьялардын көңүлү бурулсун.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Соттук териштирүүдө бөгөт коюу чарасынын колдонуу мөөнөтүн бир жылдан ашык убакытка узартууга жол берилбейт, бул учурда бөгөт коюу чарасы жокко чыгарылууга жатат. КР ЖПКнин 293-бер. 5-бөл. ылайык, өзгөчө учурларда бөгөт коюу чарасын колдонуу мөөнөтү бир жылдан ашыкка узартуу иш өндүрүшүндө турган судьянын жүйөлүү токтому боюнча жүргүзүлөт. Аталган токтом 5 күндүк мөөнөттө маалымат үчүн Жогорку сотко жөнөтүлөт. Ошону менен бирге, белгиленген тартипте бөгөт коюу чарасынын мөөнөтү ар бир жолу 2 айга чейинки мөөнөткө гана узартылаарын эске алуу керек.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Өзгөчө учурлар катары адамды өзгөчө оор кылмыш жасагандыгы боюнча айыптоону түшүнүү керек (мисалы, күнөөлүүнүн атайын аракеттеринин жыйынтыгы бир же бир нече адамдын өлүмүнө алып келсе; мамлекеттин коопсуздугуна каршы кылмыштар; коррупциялык кылмыштар үчүн айыптоо жана </w:t>
            </w:r>
            <w:r w:rsidRPr="00A319C6">
              <w:rPr>
                <w:rFonts w:ascii="Times New Roman" w:hAnsi="Times New Roman" w:cs="Times New Roman"/>
                <w:color w:val="auto"/>
                <w:lang w:val="ky-KG"/>
              </w:rPr>
              <w:lastRenderedPageBreak/>
              <w:t xml:space="preserve">башкалар).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чараларын колдонуунун мөөнөтүн узартуу ал мөөнөт өткөнгө чейин тараптардын катышуусу менен соттук отурумда каралат. Тараптардын биринин келбегендиги бөгөт коюу чарасын узартуу маселесин кароого тоскоолдук кылбайт.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15. Ар башка иштер боюнча мурда бөгөт коюу чарасы колдонулган бир эле шектүүгө (айыпталуучуга) карата кайрадан бөгөт коюу чарасын колдонууга жол берилбестигин тергөө судьялары эске алуусу керек. Башка иш боюнча колдонулган бөгөт коюу чарасы КР ЖПКнин 118-бер. каралган тартипте өзгөртүлүшү гана мүмкүн.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 (айыпталуучу) бир эле иш боюнча, ошондой эле буга кошулуп же андан бөлүп чыгарылган жазык иши боюнча кайталап камакка (үй камагына) алынган учурда камакка (үй камагына) алуунун мөөнөтү мурда камакта (үй камагында) өткөрүлгөн убакытты эске алуу менен эсептелинет (КР ЖПКнин 117-бер. 7-бөл.).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16. Эгерде, КР ЖПКнин 291-бер. 3, 5, 6-бөл. ылайык, сот өндүрүшү токтотулуп турса, токтомдун корутунду бөлүгүндө камакка алуу жөнүндөгү бөгөт коюу чарасынын күчү иш боюнча сот өндүрүшү кайрадан жандандырылганга чейин сакталаары көрсөтүлүүгө тийиш.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17. Иште жаңы мамлекеттик айыптоочу же жактоочу алмаштырылган жана (же) киргизилген учурларда соттук териштирүүнүн жүрүшүндө билдирилген өтүнүчтөр боюнча иштин материалдары менен таанышуу үчүн тараптарга берилген убакыт, бөгөт коюу чарасынын мөөнөтүнө кирээрин соттор эске алуусу керек (КР ЖПКнин 117-бер. 5-бөл.).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Эгерде жактар, иштин материалдары менен таанышууну атайылап создуктурушса, сот өзүнүн токтому менен иштин материалдары менен таанышуу үчүн жетиштүү болгон аныкталган мөөнөттү белгилөөгө укуктуу (КР ЖПКнин 244-бер. 4-бөл.).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18. Айыпталуучуга карата бөгөт коюу чараларын колдонуу, узартуу, өзгөртүү, алып салуу же аны канааттандыруудан баш тартуу жөнүндө өтүнүч боюнча токтом (аныктама) өзүнчө жайда чыгарылат жана өзүнчө процесстик документ түрүндө жазылат (КР ЖПКнин 294-бер. 2-бөл.). </w:t>
            </w:r>
          </w:p>
          <w:p w:rsidR="004825C3" w:rsidRPr="00A319C6" w:rsidRDefault="004825C3" w:rsidP="004825C3">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lastRenderedPageBreak/>
              <w:t xml:space="preserve">19. Шектүүдө (айыпталуучуда) камакка алууга тоскоол болгон, белгиленген тартипте жүргүзүлгөн медициналык кароонун жыйынтыгы боюнча медициналык корутунду менен ырасталган оору аныкталса, сот камакка алуунун мөөнөтүн узартууга укугу жок экендигине судьялардын көңүлү бурулсун (КР ЖПКнин 118-бер.). </w:t>
            </w:r>
          </w:p>
          <w:p w:rsidR="009D6D49" w:rsidRPr="00A319C6" w:rsidRDefault="002A7397" w:rsidP="002A7397">
            <w:pPr>
              <w:pStyle w:val="Default"/>
              <w:pageBreakBefore/>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w:t>
            </w:r>
          </w:p>
          <w:p w:rsidR="002A7397" w:rsidRPr="00A319C6" w:rsidRDefault="009D6D49" w:rsidP="002A7397">
            <w:pPr>
              <w:pStyle w:val="Default"/>
              <w:pageBreakBefore/>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w:t>
            </w:r>
            <w:r w:rsidR="004825C3" w:rsidRPr="00A319C6">
              <w:rPr>
                <w:rFonts w:ascii="Times New Roman" w:hAnsi="Times New Roman" w:cs="Times New Roman"/>
                <w:color w:val="auto"/>
                <w:lang w:val="ky-KG"/>
              </w:rPr>
              <w:t>Шектүүнү (айыпталуучуну) камакка алууга тоскоол болгон оор оорулардын тизмеси Кыргыз Республикасынын Өкмөтүнүн 2018-жылдын 20-июнундагы № 296 "Кылмышка шектүүлөрдү,</w:t>
            </w:r>
            <w:r w:rsidR="002A7397" w:rsidRPr="00A319C6">
              <w:rPr>
                <w:rFonts w:ascii="Times New Roman" w:hAnsi="Times New Roman" w:cs="Times New Roman"/>
                <w:color w:val="auto"/>
                <w:lang w:val="ky-KG"/>
              </w:rPr>
              <w:t xml:space="preserve"> айыпталуучуларды камакта кармоого тоскоол болгон оор оорулардын тизмесин бекитүү жөнүндө" токтому менен бекитилген. </w:t>
            </w:r>
          </w:p>
          <w:p w:rsidR="00A82F22" w:rsidRPr="00A319C6" w:rsidRDefault="00A82F22" w:rsidP="002A7397">
            <w:pPr>
              <w:pStyle w:val="Default"/>
              <w:ind w:firstLine="708"/>
              <w:jc w:val="both"/>
              <w:rPr>
                <w:rFonts w:ascii="Times New Roman" w:hAnsi="Times New Roman" w:cs="Times New Roman"/>
                <w:color w:val="auto"/>
                <w:lang w:val="ky-KG"/>
              </w:rPr>
            </w:pPr>
          </w:p>
          <w:p w:rsidR="00A82F22" w:rsidRPr="00A319C6" w:rsidRDefault="00A82F22" w:rsidP="002A7397">
            <w:pPr>
              <w:pStyle w:val="Default"/>
              <w:ind w:firstLine="708"/>
              <w:jc w:val="both"/>
              <w:rPr>
                <w:rFonts w:ascii="Times New Roman" w:hAnsi="Times New Roman" w:cs="Times New Roman"/>
                <w:color w:val="auto"/>
                <w:lang w:val="ky-KG"/>
              </w:rPr>
            </w:pP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20. Үй камагы түрүндөгү бөгөт коюу чарасын колдонуу жөнүндө токтомдо аталган бөгөт коюу чарасын аткаруунун шарттары, анын ичинде шектүү (айыпталуучу) жашай турган турак жай (так дареги), үй камагынын мөөнөтү, шектүүгө (айыпталуучуга) карата белгиленген тыюу салуулар көрсөтүлүшү зарыл.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Судья (сот) шектүүгө (айыпталуучуга) ал менчик ээси, жалдап алуучу катары же башка мыйзамдын негизинде жашаган турак жайды гана аныктап берүүгө укуктуу. Андыктан, сот шектүүнүн (айыпталуучунун) турак жайда кандай негизде жашагандыгын текшериши керек.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Шектүүгө (айыпталуучуга) карата үй камагын колдонуу жөнүндө судьянын токтому иш өндүрүшүндө турган тергөөчүгө, ал эми соттук өндүрүш убагында - прокурорго, колдонулган чектөөлөрдүн сакталышын контроль жүргүзүү үчүн тапшырылат жана токтоосуз аткарылат.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lang w:val="ky-KG"/>
              </w:rPr>
              <w:t xml:space="preserve">21. Үй камагы жөнүндө чечим кабыл алууда, сот шектүүгө (айыпталуучуга) карата КР ЖПКнин 115-бер. </w:t>
            </w:r>
            <w:r w:rsidRPr="00A319C6">
              <w:rPr>
                <w:rFonts w:ascii="Times New Roman" w:hAnsi="Times New Roman" w:cs="Times New Roman"/>
                <w:color w:val="auto"/>
              </w:rPr>
              <w:t xml:space="preserve">1-бөл. каралган тыюу салуулардын бардыгын же кээ бирлерин колдоно алат. Ошону менен бирге, соттор белгиленген чектөөлөр боюнча жүйөлөрдү көрсөтүшү жана шектүүнүн (айыпталуучунун) өздүгү жөнүндө маалыматтарды эске алуусу керек.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18 жашка толо элек кылмыш жасаган шектүүлөргө (айыпталуучуларга), алардын жашына, жашоо шартына, тарбиясына, инсандык өзгөчөлүктөрүнө, аларга карата жашы улуу адамдардын </w:t>
            </w:r>
            <w:r w:rsidRPr="00A319C6">
              <w:rPr>
                <w:rFonts w:ascii="Times New Roman" w:hAnsi="Times New Roman" w:cs="Times New Roman"/>
                <w:color w:val="auto"/>
              </w:rPr>
              <w:lastRenderedPageBreak/>
              <w:t xml:space="preserve">таасирине өзгөчө көңүл буруу керек.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Соттор шектүүлөргө (айыпталуучуларга) карата КР ЖПКнин 115-бер. 1-бөл. каралбаган тыюу салууларды жана (же) чектөөлөрдү белгилөөгө укуксуз.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Шектүүгө (айыпталуучуга) белгилүү бир адамдар менен сүйлөшүүгө тыюу салууда же сүйлөшүүдөн чектөөдө, сот ал адамдарды идентификациялоого мүмкүн болгон маалыматтарды көрсөтүшү керек.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Байланыш каражаттарын колдонууга тыюу салууда же аларды колдонууну чектөөдө соттор шектүүгө (айыпталуучуга) телефон байланышын медициналык тез жардам, укук коргоо органдарынын кызматкерлерин, өзгөчө кырдаалдар пайда болгондо авариялык-куткаруу кызматын чакырууга, ошондой эле тергөөчү менен байланышуу үчүн колдонууга укуктуулугун түшүндүрүшү керек.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Шектүүнүн (айыпталуучунун) "Интернет" маалымат-телекоммуникациялык тармагы менен колдонуусун чектөөдө соттор тармакты колдонууга уруксат берилген учурларды көрсөтүш керек (мисалы, эгерде шектүү (айыпталуучу) окуу жайда билим алса, анда окуу жай менен анын ортосунда маалымат алмашууну).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Контролду жүргүзүү максатында мыйзамда белгиленген тартипте аудиовизуалдык, электрондук жана башка техникалык каражаттар колдонулушу мүмкүн (КР ЖПКнин 115-бер. 3-бөл.).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22. Күрөө түрүндөгү бөгөт коюу чарасын колдонуу жөнүндө маселе жазык өндүрүшүнүн катышуучуларынын өтүнүчүнүн негизинде тергөө судьясы (судья, сот) тарабынан сот отурумунда каралаары эске алынышы керек.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Эгерде, күрөө түрүндөгү бөгөт коюу чарасы мурда тандалып алынган камакка алуу же үй камагы түрүндөгү бөгөт коюу чарасынын ордуна колдонулса, күрөөнүн суммасы атайын банктык эсепке төгүлгөнгө чейин шектүү (айыпталуучу) камакта же үй камагында кала берет.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Тергөө судьясы (судья, сот) тарабынан КР ЖПКнин 114-бер. 2, 3-бөл. көрсөтүлгөн өлчөмдө аныкталган күрөөнүн суммасы атайын банктык эсепке төгүлгөн учурда, тергөө судьясы (судья, сот) соттук отурумда жүйөлөштүрүлгөн токтому менен камакка алуу же үй камагы түрүндөгү бөгөт коюу чарасын күрөө түрүнө алмаштырат </w:t>
            </w:r>
            <w:r w:rsidRPr="00A319C6">
              <w:rPr>
                <w:rFonts w:ascii="Times New Roman" w:hAnsi="Times New Roman" w:cs="Times New Roman"/>
                <w:color w:val="auto"/>
              </w:rPr>
              <w:lastRenderedPageBreak/>
              <w:t xml:space="preserve">(КР ЖПКнин 114-бер. 4-бөл.).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Төмөнкү учурларда күрөө түрүндөгү бөгөт коюу чарасы колдонулбайт: </w:t>
            </w:r>
          </w:p>
          <w:p w:rsidR="004825C3"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эгерде кылмыш менен келтирилген зыяндын өлчөмү КР ЖПКнин 114-бер. 3-бөл. каралган күрөөнүн максималдуу өлчөмүнөн жогору болсо (20000 эсептик көрсөткүчтөн, б.а. 2 миллион сомдон ашык болсо);</w:t>
            </w:r>
          </w:p>
          <w:p w:rsidR="002A7397" w:rsidRPr="00A319C6" w:rsidRDefault="002A7397" w:rsidP="002A7397">
            <w:pPr>
              <w:pStyle w:val="Default"/>
              <w:pageBreakBefore/>
              <w:ind w:firstLine="708"/>
              <w:jc w:val="both"/>
              <w:rPr>
                <w:rFonts w:ascii="Times New Roman" w:hAnsi="Times New Roman" w:cs="Times New Roman"/>
                <w:color w:val="auto"/>
              </w:rPr>
            </w:pPr>
            <w:r w:rsidRPr="00A319C6">
              <w:rPr>
                <w:rFonts w:ascii="Times New Roman" w:hAnsi="Times New Roman" w:cs="Times New Roman"/>
                <w:color w:val="auto"/>
              </w:rPr>
              <w:t xml:space="preserve">- жабырлануучунун өлүмүнө алып келген атайлап жасалган кылмыш үчүн шектелсе же айыпталса;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 кылмыштуу топтун курамында, террористтик жана (же) экстремисттик кылмыштарды жасады деп шектелсе, айыпталса;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 шектүү (айыпталуучу) соттук өндүрүшкө тоскоолдук жаратышы жана тергөөдөн, соттон жашырынып кетүү мүмкүндүгү боюнча жетиштүү негиздер болгондо;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 шектүү (айыпталуучу) тарабынан кылмыштуу ишмердүүлүгүн улантуусу жөнүндө маалымат болсо;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 шектүү (айыпталуучу) тарабынан тергелип жаткан жазык иши боюнча мурда тандалган күрөө түрүндөгү бөгөт коюу чарасы бузулса.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КР ЖПКнин 114-бер. 8-бөл. ылайык, күрөөнү кайтарып берүү же мамлекеттин кирешесине айландыруу жөнүндө маселе сот тарабынан жазык иши боюнча өкүм (токтом, аныктама) кабыл алууда чечилет.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23. Башка жакка кетпөө жөнүндө тил кат алуу бөгөт коюу чарасын колдонуунун атайын шарты болуп, туруктуу же убактылуу жашаган жери бар экендиги саналат. Аларга турак үй, батир, кызматтык турак жай, адистештирилген үйлөр (жатакана, карылар үйү, майыптар, ардагерлер ж.б. үчүн үйлөр), ошондой эле жаран менчик ээси катары, жалдап алуу, ижара келишими боюнча же башка негиздер менен дайыма же көпчүлүк убагында жашаган турак жайлар дагы кирет. </w:t>
            </w:r>
          </w:p>
          <w:p w:rsidR="002A7397" w:rsidRPr="00A319C6" w:rsidRDefault="002A7397" w:rsidP="002A7397">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Жашаган жери же турган жери боюнча каттоодо турушу анын жашаган жеринин же келген жеринин бардыгы боюнча далилдердин бири болот. "Ички жер которуу жөнүндө" КР Мыйзамына ылайык, Кыргыз Республикасынын ар бир жараны Кыргыз Республикасынын чегинде жашаган жана турган жери боюнча катталууга милдеттүү. </w:t>
            </w:r>
          </w:p>
          <w:p w:rsidR="00B5682C" w:rsidRPr="00A319C6" w:rsidRDefault="00B5682C" w:rsidP="002A7397">
            <w:pPr>
              <w:pStyle w:val="Default"/>
              <w:ind w:firstLine="708"/>
              <w:jc w:val="both"/>
              <w:rPr>
                <w:rFonts w:ascii="Times New Roman" w:hAnsi="Times New Roman" w:cs="Times New Roman"/>
                <w:color w:val="auto"/>
                <w:lang w:val="ky-KG"/>
              </w:rPr>
            </w:pP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lastRenderedPageBreak/>
              <w:t xml:space="preserve">Шектүүгө (айыпталуучуга) өзүнүн жашаган жерин алмаштыргандыгы боюнча ал иш өндүрүшүндө турган органга билдирүүгө милдеттүү экендиги түшүндүрүлүшү керек.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24. Аскер бөлүгүнүн командачылыгынын аскер кызматчыларына байкоо жүргүзүү атайын субъекттерге: аскер кызматчыларына, аскерге милдеттүүлөргө, окуу жыйындарына чакырылгандарга колдонулат. Бул бөгөт коюу чарасын тандоого аскер командачылыгынын макулдугу талап кылынбайт.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 жөнүндө токтом (аныктама) аскер бөлүгүнүн командачылыгына жиберилет.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 (айыпталуучу) бөгөт коюу чарасы аларды жасоодон алдын алуу үчүн колдонулган аракеттерди жасаган учурда, командачылык алгачкы текшерүү органынын ыйгарым укуктуу кызмат адамына (тергөөчүгө, сотко) бул тууралуу дароо кабарлоого милдеттүү. </w:t>
            </w: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9420A4" w:rsidRPr="00A319C6" w:rsidRDefault="009420A4" w:rsidP="002A7397">
            <w:pPr>
              <w:pStyle w:val="Default"/>
              <w:ind w:firstLine="708"/>
              <w:jc w:val="both"/>
              <w:rPr>
                <w:rFonts w:ascii="Times New Roman" w:hAnsi="Times New Roman" w:cs="Times New Roman"/>
                <w:color w:val="auto"/>
                <w:lang w:val="ky-KG"/>
              </w:rPr>
            </w:pP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25. Жашы жете элекке карата камакка алуу түрүндөгү бөгөт коюу чарасы өзгөчө учурларда гана колдонулат. Жашы жете элекке карата бөгөт коюу чарасын колдонуу жөнүндө маселени чечүүдө ар бир учурда жашы жете электи көз салып турууга өткөрүп берүү сыяктуу чараны колдонуу мүмкүнчүлүгү талкууланышы керек (КР ЖПКнин 451-бер. 3-бөл.).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Өзгөчө учурлар катары өзгөчө оор кылмышты жасагандыгы </w:t>
            </w:r>
            <w:r w:rsidRPr="00A319C6">
              <w:rPr>
                <w:rFonts w:ascii="Times New Roman" w:hAnsi="Times New Roman" w:cs="Times New Roman"/>
                <w:color w:val="auto"/>
                <w:lang w:val="ky-KG"/>
              </w:rPr>
              <w:lastRenderedPageBreak/>
              <w:t xml:space="preserve">үчүн шектелүүнү, мурда колдонулган бөгөт коюу чарасынын шарттарын бузууну, ошондой эле сотко чейинки өндүрүштү жүзөгө ашыруучу органдан же соттон жашырынып кетүүнү түшүнүү керек.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Жашы жете электи көз салууга өткөрүп берүү түрүндөгү бөгөт коюу чарасы он төрт жаштан он сегиз жашка чейинки шектүүгө (айыпталуучуга) карата колдонулат.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Шектүүгө (айыпталуучуга) карата мурда тандалган жашы жете электи көз салууга өткөрүп берүү түрүндөгү бөгөт коюу чарасы ал он сегиз жашка жеткенде (иштин жагдайына жараша) жокко чыгарылат же башка бөгөт коюу чарасына өзгөртүлөт.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Жашы жете элек шектүү (айыпталуучу) ата-энесинин, (камкорчулардын, көзөмөлчүлөрдүн), балдарды коргоо боюнча ыйгарым укуктуу мамлекеттик органдын кызматкерлеринин, ошондой эле ал турган атайын балдар мекемесинин өкүлдөрүнүн көз салуусуна, алардын жазуу жүзүндөгү өтүнүчү боюнча гана өткөрүлүп берилиши мүмкүн.</w:t>
            </w:r>
          </w:p>
          <w:p w:rsidR="002A7397" w:rsidRPr="00A319C6" w:rsidRDefault="002A7397" w:rsidP="002A7397">
            <w:pPr>
              <w:pStyle w:val="Default"/>
              <w:pageBreakBefore/>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26. Бөгөт коюу чарасын колдонуу, мөөнөтүн узартуу же андан баш тартуу жөнүндө тергөө судьясынын токтому кабыл алынган учурдан баштап 5 сутканын ичинде апелляциялык тартипте даттанылышы мүмкүн (КР ЖПКнин 108, 117 жана 257-бер.). </w:t>
            </w:r>
          </w:p>
          <w:p w:rsidR="00B5652B" w:rsidRPr="00A319C6" w:rsidRDefault="00B5652B" w:rsidP="002A7397">
            <w:pPr>
              <w:pStyle w:val="Default"/>
              <w:ind w:firstLine="708"/>
              <w:jc w:val="both"/>
              <w:rPr>
                <w:rFonts w:ascii="Times New Roman" w:hAnsi="Times New Roman" w:cs="Times New Roman"/>
                <w:color w:val="auto"/>
                <w:lang w:val="ky-KG"/>
              </w:rPr>
            </w:pP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27. Апелляциялык инстанциядагы сот КР ЖПКнин 409-бер. ылайык, даттанууну (сунушту) канааттандыруусуз калтыруу, тергөө судьясынын токтомун өзгөртүү же тергөө судьясынын токтомун жокко чыгарып, жаңы чечим кабыл алуу тууралуу аныктама чыгарууга укуктуу.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Апелляциялык инстанциядагы сот судьянын бөгөт коюу чарасын колдонуу же анын мөөнөтүн узартуу жөнүндө токтомуна даттанууну (сунушту) кароонун жыйынтыктары боюнча, ага негиздер болгон учурда токтомду өзгөртүүгө же токтомду жокко чыгарып, жаңы чечим кабыл алууга укуктуу.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28. КР ЖПКнин 394-бер. ылайык, соттун жыйынтык чечими чыкканга чейин бөгөт коюу чарасын колдонуу жана бөгөт коюу чарасынын мөөнөтүн узартуу жөнүндө токтому кабыл алынган учурдан баштап, 10 сутканын ичинде апелляциялык тартипте даттанылышы мүмкүн экендигине соттордун көңүлү бурулсун.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чарасын өзгөртүү, жокко чыгаруу жөнүндө </w:t>
            </w:r>
            <w:r w:rsidRPr="00A319C6">
              <w:rPr>
                <w:rFonts w:ascii="Times New Roman" w:hAnsi="Times New Roman" w:cs="Times New Roman"/>
                <w:color w:val="auto"/>
                <w:lang w:val="ky-KG"/>
              </w:rPr>
              <w:lastRenderedPageBreak/>
              <w:t xml:space="preserve">өтүнүч боюнча же аны канааттандыруудан баш тартуу тууралуу соттун жыйынтык чечими чыкканга чейинки алдын ала угуу стадиясында же соттук териштирүүнүн жүрүшүндө кабыл алынган судьянын токтому апелляциялык тартипте соттун жыйынтык чечими менен чогуу даттанылат.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29. КР ЖПКнин 402-бер. 2-бөл. ылайык, апелляциялык даттануу (сунуш) апелляциялык инстанциянын сотуна түшкөн күндөн баштап 10 суткадан кеч эмес мөөнөттө каралууга тийиш.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чаралары жөнүндө даттанууну (сунушту) кароонун жыйынтыгы боюнча апелляциялык инстанциядагы соттун чечими кассациялык тартипте даттанылбайт. </w:t>
            </w:r>
          </w:p>
          <w:p w:rsidR="002A7397"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30. Бөгөт коюу чарасын колдонуу (бөгөт коюу чарасын мөөнөтүн узартуу) жөнүндө соттук териштирүүнүн жүрүшүндө кабыл алынган токтомдорго карата даттануу, иш боюнча соттук териштирүүнү токтотпойт. </w:t>
            </w:r>
          </w:p>
          <w:p w:rsidR="00E40DFB" w:rsidRPr="00A319C6" w:rsidRDefault="002A7397" w:rsidP="002A7397">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Мындай учурда, апелляциялык инстанциядагы сотко даттанылган соттук акты, сотко чейинки өндүрүштүн жана бөгөт коюу чараларынын мөөнөттөрү жөнүндө тактама менен айыптоо актысынын көчүрмөсү тиркелген даттануу (сунуш) боюнча материал жиберилет.</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Камакта кармалган айыпталуучу апелляциялык инстанциядагы сотко даттануу (сунуш) каралган күнү алынып келинет. Соттук отурумдун күнү жана убактысы жөнүндө апелляциялык инстанциядагы сот биринчи инстанциядагы сотко билдирүү жиберет. Айыпталуучу апелляциялык инстанциядагы сотко даттанууну (сунушту) чечүү үчүн биринчи инстанциядагы соттун талабы боюнча жеткирилет.</w:t>
            </w:r>
          </w:p>
          <w:p w:rsidR="00263B12" w:rsidRPr="00A319C6" w:rsidRDefault="00263B12" w:rsidP="002A7397">
            <w:pPr>
              <w:pStyle w:val="Default"/>
              <w:ind w:firstLine="708"/>
              <w:jc w:val="both"/>
              <w:rPr>
                <w:rFonts w:ascii="Times New Roman" w:hAnsi="Times New Roman" w:cs="Times New Roman"/>
                <w:color w:val="auto"/>
                <w:lang w:val="ky-KG"/>
              </w:rPr>
            </w:pPr>
          </w:p>
          <w:p w:rsidR="0042181A" w:rsidRPr="00A319C6" w:rsidRDefault="0042181A" w:rsidP="00E2693E">
            <w:pPr>
              <w:spacing w:line="360" w:lineRule="auto"/>
              <w:jc w:val="center"/>
              <w:rPr>
                <w:rFonts w:ascii="Times New Roman" w:hAnsi="Times New Roman" w:cs="Times New Roman"/>
                <w:b/>
                <w:sz w:val="24"/>
                <w:szCs w:val="24"/>
                <w:lang w:val="ky-KG"/>
              </w:rPr>
            </w:pPr>
          </w:p>
          <w:p w:rsidR="0042181A" w:rsidRPr="00A319C6" w:rsidRDefault="0042181A" w:rsidP="00E2693E">
            <w:pPr>
              <w:spacing w:line="360" w:lineRule="auto"/>
              <w:jc w:val="center"/>
              <w:rPr>
                <w:rFonts w:ascii="Times New Roman" w:hAnsi="Times New Roman" w:cs="Times New Roman"/>
                <w:b/>
                <w:sz w:val="24"/>
                <w:szCs w:val="24"/>
                <w:lang w:val="ky-KG"/>
              </w:rPr>
            </w:pPr>
          </w:p>
          <w:p w:rsidR="0042181A" w:rsidRPr="00A319C6" w:rsidRDefault="0042181A" w:rsidP="00E2693E">
            <w:pPr>
              <w:spacing w:line="360" w:lineRule="auto"/>
              <w:jc w:val="center"/>
              <w:rPr>
                <w:rFonts w:ascii="Times New Roman" w:hAnsi="Times New Roman" w:cs="Times New Roman"/>
                <w:b/>
                <w:sz w:val="24"/>
                <w:szCs w:val="24"/>
                <w:lang w:val="ky-KG"/>
              </w:rPr>
            </w:pPr>
          </w:p>
        </w:tc>
        <w:tc>
          <w:tcPr>
            <w:tcW w:w="7229" w:type="dxa"/>
          </w:tcPr>
          <w:p w:rsidR="00A35EF0" w:rsidRPr="00A319C6" w:rsidRDefault="00095372" w:rsidP="00C6108D">
            <w:pPr>
              <w:pStyle w:val="Default"/>
              <w:ind w:firstLine="708"/>
              <w:jc w:val="both"/>
              <w:rPr>
                <w:rFonts w:ascii="Times New Roman" w:hAnsi="Times New Roman" w:cs="Times New Roman"/>
                <w:b/>
                <w:i/>
                <w:color w:val="auto"/>
                <w:u w:val="single"/>
                <w:lang w:val="ky-KG"/>
              </w:rPr>
            </w:pPr>
            <w:r w:rsidRPr="00A319C6">
              <w:rPr>
                <w:rFonts w:ascii="Times New Roman" w:hAnsi="Times New Roman" w:cs="Times New Roman"/>
                <w:b/>
                <w:i/>
                <w:color w:val="auto"/>
                <w:u w:val="single"/>
                <w:lang w:val="ky-KG"/>
              </w:rPr>
              <w:lastRenderedPageBreak/>
              <w:t>Сунушталган редакция</w:t>
            </w:r>
          </w:p>
          <w:p w:rsidR="009A6712" w:rsidRPr="00A319C6" w:rsidRDefault="009A6712" w:rsidP="00C6108D">
            <w:pPr>
              <w:pStyle w:val="Default"/>
              <w:ind w:firstLine="708"/>
              <w:jc w:val="both"/>
              <w:rPr>
                <w:rFonts w:ascii="Times New Roman" w:hAnsi="Times New Roman" w:cs="Times New Roman"/>
                <w:color w:val="auto"/>
                <w:lang w:val="ky-KG"/>
              </w:rPr>
            </w:pPr>
          </w:p>
          <w:p w:rsidR="009A6712" w:rsidRPr="00A319C6" w:rsidRDefault="009A6712" w:rsidP="00C6108D">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Кармоонун мыйзамду</w:t>
            </w:r>
            <w:bookmarkStart w:id="0" w:name="_GoBack"/>
            <w:bookmarkEnd w:id="0"/>
            <w:r w:rsidRPr="00A319C6">
              <w:rPr>
                <w:rFonts w:ascii="Times New Roman" w:hAnsi="Times New Roman" w:cs="Times New Roman"/>
                <w:color w:val="auto"/>
                <w:lang w:val="ky-KG"/>
              </w:rPr>
              <w:t xml:space="preserve">улугун жана негиздүүлүгүн текшерүүгө байланыштуу </w:t>
            </w:r>
            <w:r w:rsidR="00BF14E3" w:rsidRPr="00A319C6">
              <w:rPr>
                <w:rFonts w:ascii="Times New Roman" w:hAnsi="Times New Roman" w:cs="Times New Roman"/>
                <w:color w:val="auto"/>
                <w:lang w:val="ky-KG"/>
              </w:rPr>
              <w:t xml:space="preserve">кылмыш-жаза </w:t>
            </w:r>
            <w:r w:rsidRPr="00A319C6">
              <w:rPr>
                <w:rFonts w:ascii="Times New Roman" w:hAnsi="Times New Roman" w:cs="Times New Roman"/>
                <w:color w:val="auto"/>
                <w:lang w:val="ky-KG"/>
              </w:rPr>
              <w:t>процесстик мыйзамдарды туура жана бир түрдүү колдонууну камсыз кылуу жана бөгөт коюу чарасын колдонууда пайда болгон маселелерди чечүү максатында Кыргыз Республикасынын Жогорку сотунун Пленуму</w:t>
            </w:r>
            <w:r w:rsidR="00BF14E3" w:rsidRPr="00A319C6">
              <w:rPr>
                <w:rFonts w:ascii="Times New Roman" w:hAnsi="Times New Roman" w:cs="Times New Roman"/>
                <w:color w:val="auto"/>
                <w:lang w:val="ky-KG"/>
              </w:rPr>
              <w:t>,</w:t>
            </w:r>
            <w:r w:rsidRPr="00A319C6">
              <w:rPr>
                <w:rFonts w:ascii="Times New Roman" w:hAnsi="Times New Roman" w:cs="Times New Roman"/>
                <w:color w:val="auto"/>
                <w:lang w:val="ky-KG"/>
              </w:rPr>
              <w:t xml:space="preserve"> Кыргыз Рес</w:t>
            </w:r>
            <w:r w:rsidR="008C01B2" w:rsidRPr="00A319C6">
              <w:rPr>
                <w:rFonts w:ascii="Times New Roman" w:hAnsi="Times New Roman" w:cs="Times New Roman"/>
                <w:color w:val="auto"/>
                <w:lang w:val="ky-KG"/>
              </w:rPr>
              <w:t>публикасынын Конституциясынын 98-беренесинин 3</w:t>
            </w:r>
            <w:r w:rsidRPr="00A319C6">
              <w:rPr>
                <w:rFonts w:ascii="Times New Roman" w:hAnsi="Times New Roman" w:cs="Times New Roman"/>
                <w:color w:val="auto"/>
                <w:lang w:val="ky-KG"/>
              </w:rPr>
              <w:t>-</w:t>
            </w:r>
            <w:r w:rsidR="008C01B2" w:rsidRPr="00A319C6">
              <w:rPr>
                <w:rFonts w:ascii="Times New Roman" w:hAnsi="Times New Roman" w:cs="Times New Roman"/>
                <w:color w:val="auto"/>
                <w:lang w:val="ky-KG"/>
              </w:rPr>
              <w:t>бөлүгүн, «</w:t>
            </w:r>
            <w:r w:rsidRPr="00A319C6">
              <w:rPr>
                <w:rFonts w:ascii="Times New Roman" w:hAnsi="Times New Roman" w:cs="Times New Roman"/>
                <w:color w:val="auto"/>
                <w:lang w:val="ky-KG"/>
              </w:rPr>
              <w:t xml:space="preserve">Кыргыз Республикасынын Жогорку соту </w:t>
            </w:r>
            <w:r w:rsidR="008C01B2" w:rsidRPr="00A319C6">
              <w:rPr>
                <w:rFonts w:ascii="Times New Roman" w:hAnsi="Times New Roman" w:cs="Times New Roman"/>
                <w:color w:val="auto"/>
                <w:lang w:val="ky-KG"/>
              </w:rPr>
              <w:t>жана жергиликтүү соттор жөнүндө»</w:t>
            </w:r>
            <w:r w:rsidRPr="00A319C6">
              <w:rPr>
                <w:rFonts w:ascii="Times New Roman" w:hAnsi="Times New Roman" w:cs="Times New Roman"/>
                <w:color w:val="auto"/>
                <w:lang w:val="ky-KG"/>
              </w:rPr>
              <w:t xml:space="preserve"> Кыргыз Республикасынын </w:t>
            </w:r>
            <w:r w:rsidR="0062034D" w:rsidRPr="00A319C6">
              <w:rPr>
                <w:rFonts w:ascii="Times New Roman" w:hAnsi="Times New Roman" w:cs="Times New Roman"/>
                <w:color w:val="auto"/>
                <w:lang w:val="ky-KG"/>
              </w:rPr>
              <w:t xml:space="preserve">Конституциялык Мыйзамынын 18, 19-беренелерин </w:t>
            </w:r>
            <w:r w:rsidRPr="00A319C6">
              <w:rPr>
                <w:rFonts w:ascii="Times New Roman" w:hAnsi="Times New Roman" w:cs="Times New Roman"/>
                <w:color w:val="auto"/>
                <w:lang w:val="ky-KG"/>
              </w:rPr>
              <w:t>жетекчиликке алып,</w:t>
            </w:r>
          </w:p>
          <w:p w:rsidR="009A6712" w:rsidRPr="00A319C6" w:rsidRDefault="009A6712" w:rsidP="009A6712">
            <w:pPr>
              <w:pStyle w:val="Default"/>
              <w:jc w:val="center"/>
              <w:rPr>
                <w:rFonts w:ascii="Times New Roman" w:hAnsi="Times New Roman" w:cs="Times New Roman"/>
                <w:color w:val="auto"/>
                <w:lang w:val="ky-KG"/>
              </w:rPr>
            </w:pPr>
          </w:p>
          <w:p w:rsidR="009A6712" w:rsidRPr="00A319C6" w:rsidRDefault="009A6712" w:rsidP="009A6712">
            <w:pPr>
              <w:pStyle w:val="Default"/>
              <w:jc w:val="center"/>
              <w:rPr>
                <w:rFonts w:ascii="Times New Roman" w:hAnsi="Times New Roman" w:cs="Times New Roman"/>
                <w:color w:val="auto"/>
                <w:lang w:val="ky-KG"/>
              </w:rPr>
            </w:pPr>
            <w:r w:rsidRPr="00A319C6">
              <w:rPr>
                <w:rFonts w:ascii="Times New Roman" w:hAnsi="Times New Roman" w:cs="Times New Roman"/>
                <w:color w:val="auto"/>
                <w:lang w:val="ky-KG"/>
              </w:rPr>
              <w:t>ТОКТОМ КЫЛАТ:</w:t>
            </w:r>
          </w:p>
          <w:p w:rsidR="009A6712" w:rsidRPr="00A319C6" w:rsidRDefault="009A6712" w:rsidP="00C6108D">
            <w:pPr>
              <w:pStyle w:val="Default"/>
              <w:ind w:firstLine="708"/>
              <w:jc w:val="both"/>
              <w:rPr>
                <w:rFonts w:ascii="Times New Roman" w:hAnsi="Times New Roman" w:cs="Times New Roman"/>
                <w:color w:val="auto"/>
                <w:lang w:val="ky-KG"/>
              </w:rPr>
            </w:pPr>
          </w:p>
          <w:p w:rsidR="009A6712" w:rsidRPr="00A319C6" w:rsidRDefault="009A6712" w:rsidP="009A67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 Шектүүнү кармоонун мыйзамдуулугун жана негиздүүлүгүн текшерүүдө Кыргыз Рес</w:t>
            </w:r>
            <w:r w:rsidR="00502513" w:rsidRPr="00A319C6">
              <w:rPr>
                <w:rFonts w:ascii="Times New Roman" w:hAnsi="Times New Roman" w:cs="Times New Roman"/>
                <w:color w:val="auto"/>
                <w:lang w:val="ky-KG"/>
              </w:rPr>
              <w:t>публикасынын Конституциясынын 59</w:t>
            </w:r>
            <w:r w:rsidRPr="00A319C6">
              <w:rPr>
                <w:rFonts w:ascii="Times New Roman" w:hAnsi="Times New Roman" w:cs="Times New Roman"/>
                <w:color w:val="auto"/>
                <w:lang w:val="ky-KG"/>
              </w:rPr>
              <w:t>-бер. менен кепилденген адамдын укуктарын сактоону камсыздоо</w:t>
            </w:r>
            <w:r w:rsidR="00D17036" w:rsidRPr="00A319C6">
              <w:rPr>
                <w:rFonts w:ascii="Times New Roman" w:hAnsi="Times New Roman" w:cs="Times New Roman"/>
                <w:color w:val="auto"/>
                <w:lang w:val="ky-KG"/>
              </w:rPr>
              <w:t>го жана Кыргыз Республикасынын Кылмыш-жаза процессуалдык</w:t>
            </w:r>
            <w:r w:rsidRPr="00A319C6">
              <w:rPr>
                <w:rFonts w:ascii="Times New Roman" w:hAnsi="Times New Roman" w:cs="Times New Roman"/>
                <w:color w:val="auto"/>
                <w:lang w:val="ky-KG"/>
              </w:rPr>
              <w:t xml:space="preserve"> кодексинин (мындан ары - КР </w:t>
            </w:r>
            <w:r w:rsidR="00D17036" w:rsidRPr="00A319C6">
              <w:rPr>
                <w:rFonts w:ascii="Times New Roman" w:hAnsi="Times New Roman" w:cs="Times New Roman"/>
                <w:color w:val="auto"/>
                <w:lang w:val="ky-KG"/>
              </w:rPr>
              <w:t>К</w:t>
            </w:r>
            <w:r w:rsidRPr="00A319C6">
              <w:rPr>
                <w:rFonts w:ascii="Times New Roman" w:hAnsi="Times New Roman" w:cs="Times New Roman"/>
                <w:color w:val="auto"/>
                <w:lang w:val="ky-KG"/>
              </w:rPr>
              <w:t xml:space="preserve">ЖПКси) </w:t>
            </w:r>
            <w:r w:rsidR="007B5E88" w:rsidRPr="00A319C6">
              <w:rPr>
                <w:rFonts w:ascii="Times New Roman" w:hAnsi="Times New Roman" w:cs="Times New Roman"/>
                <w:color w:val="auto"/>
                <w:lang w:val="ky-KG"/>
              </w:rPr>
              <w:t>43</w:t>
            </w:r>
            <w:r w:rsidRPr="00A319C6">
              <w:rPr>
                <w:rFonts w:ascii="Times New Roman" w:hAnsi="Times New Roman" w:cs="Times New Roman"/>
                <w:color w:val="auto"/>
                <w:lang w:val="ky-KG"/>
              </w:rPr>
              <w:t xml:space="preserve">, </w:t>
            </w:r>
            <w:r w:rsidR="007B5E88" w:rsidRPr="00A319C6">
              <w:rPr>
                <w:rFonts w:ascii="Times New Roman" w:hAnsi="Times New Roman" w:cs="Times New Roman"/>
                <w:color w:val="auto"/>
                <w:lang w:val="ky-KG"/>
              </w:rPr>
              <w:t>44, 96-103, 265</w:t>
            </w:r>
            <w:r w:rsidRPr="00A319C6">
              <w:rPr>
                <w:rFonts w:ascii="Times New Roman" w:hAnsi="Times New Roman" w:cs="Times New Roman"/>
                <w:color w:val="auto"/>
                <w:lang w:val="ky-KG"/>
              </w:rPr>
              <w:t xml:space="preserve">-бер. жетекчиликке алууга тергөө судьяларынын көңүлү бурулсун.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Кармоо КР </w:t>
            </w:r>
            <w:r w:rsidR="00EC40E4" w:rsidRPr="00A319C6">
              <w:rPr>
                <w:rFonts w:ascii="Times New Roman" w:hAnsi="Times New Roman" w:cs="Times New Roman"/>
                <w:color w:val="auto"/>
                <w:lang w:val="ky-KG"/>
              </w:rPr>
              <w:t>К</w:t>
            </w:r>
            <w:r w:rsidRPr="00A319C6">
              <w:rPr>
                <w:rFonts w:ascii="Times New Roman" w:hAnsi="Times New Roman" w:cs="Times New Roman"/>
                <w:color w:val="auto"/>
                <w:lang w:val="ky-KG"/>
              </w:rPr>
              <w:t xml:space="preserve">ЖПКнин талаптарына ылайык жүргүзүлсө, ал мыйзамдуу жана негиздүү деп табылат. </w:t>
            </w:r>
          </w:p>
          <w:p w:rsidR="00E1005B" w:rsidRPr="00A319C6" w:rsidRDefault="00BF14E3"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Кармоонун мыйзамдуулугун жана негиздүүлүгүн текшерүү тергөө судьясы тарабынан алардын токтомунун негизинде кармоо жүргүзүлгөн, , тергөөчүнүн өтүнүчү боюнча жүргүзүлөт.</w:t>
            </w:r>
          </w:p>
          <w:p w:rsidR="00E1005B" w:rsidRPr="00A319C6" w:rsidRDefault="00E1005B" w:rsidP="00263B12">
            <w:pPr>
              <w:pStyle w:val="Default"/>
              <w:ind w:firstLine="708"/>
              <w:jc w:val="both"/>
              <w:rPr>
                <w:rFonts w:ascii="Times New Roman" w:hAnsi="Times New Roman" w:cs="Times New Roman"/>
                <w:color w:val="auto"/>
                <w:lang w:val="ky-KG"/>
              </w:rPr>
            </w:pP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Шектүүнү кармоонун мыйзамдуулугун жана негиздүүлүгүн текшерүү ачык соттук отурумда материалдар сотко келип түшкөн учурдан тартып, 2 сааттын </w:t>
            </w:r>
            <w:r w:rsidR="00B479BC" w:rsidRPr="00A319C6">
              <w:rPr>
                <w:rFonts w:ascii="Times New Roman" w:hAnsi="Times New Roman" w:cs="Times New Roman"/>
                <w:color w:val="auto"/>
                <w:lang w:val="ky-KG"/>
              </w:rPr>
              <w:t xml:space="preserve">ичинде жүргүзүлөт (КР </w:t>
            </w:r>
            <w:r w:rsidR="00195F4D" w:rsidRPr="00A319C6">
              <w:rPr>
                <w:rFonts w:ascii="Times New Roman" w:hAnsi="Times New Roman" w:cs="Times New Roman"/>
                <w:color w:val="auto"/>
                <w:lang w:val="ky-KG"/>
              </w:rPr>
              <w:t>К</w:t>
            </w:r>
            <w:r w:rsidR="00B479BC" w:rsidRPr="00A319C6">
              <w:rPr>
                <w:rFonts w:ascii="Times New Roman" w:hAnsi="Times New Roman" w:cs="Times New Roman"/>
                <w:color w:val="auto"/>
                <w:lang w:val="ky-KG"/>
              </w:rPr>
              <w:t>ЖПКнин 265</w:t>
            </w:r>
            <w:r w:rsidRPr="00A319C6">
              <w:rPr>
                <w:rFonts w:ascii="Times New Roman" w:hAnsi="Times New Roman" w:cs="Times New Roman"/>
                <w:color w:val="auto"/>
                <w:lang w:val="ky-KG"/>
              </w:rPr>
              <w:t xml:space="preserve">-бер.).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Соттук отурумда кармоонун процедурасы жана кармоо учурунда шектүүнүн укуктарын камсыз кылуу жөнүндө 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 xml:space="preserve">ЖПКнин ченемдеринин талаптарынын сакталгандыгы текшерилүүгө жатат. Шектүүнү иш жүзүндө кармоо учурунда, тергөөчү жана кармоону түздөн-түз жүргүзгөн башка адамдар (ыкчам кызматкер, милициянын аймактык инспектору жана башкалар) тарабынан ага эмнеден шектелип жаткандыгы жарыяланууга, ошондой эле өзүнө каршы көрсөтмөлөрдү бербөө, адвокат алуу жана мамлекет тарабынан кепилдик берилген юридикалык жардамдан пайдалануу укуктары түшүндүрүлүүгө тийиш (КР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 xml:space="preserve">ЖПКнин </w:t>
            </w:r>
            <w:r w:rsidR="00394E84" w:rsidRPr="00A319C6">
              <w:rPr>
                <w:rFonts w:ascii="Times New Roman" w:hAnsi="Times New Roman" w:cs="Times New Roman"/>
                <w:color w:val="auto"/>
                <w:lang w:val="ky-KG"/>
              </w:rPr>
              <w:t>97</w:t>
            </w:r>
            <w:r w:rsidRPr="00A319C6">
              <w:rPr>
                <w:rFonts w:ascii="Times New Roman" w:hAnsi="Times New Roman" w:cs="Times New Roman"/>
                <w:color w:val="auto"/>
                <w:lang w:val="ky-KG"/>
              </w:rPr>
              <w:t xml:space="preserve">-бер. 1-бөл). </w:t>
            </w:r>
          </w:p>
          <w:p w:rsidR="00F33FDF" w:rsidRPr="00A319C6" w:rsidRDefault="00F33FDF"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Тергөөчү тергөө судьясына милдеттүү түрдө төмөнкүлөрдү тастыктаган далилдерди берүүгө тийиш:</w:t>
            </w:r>
          </w:p>
          <w:p w:rsidR="00263B12" w:rsidRPr="00A319C6" w:rsidRDefault="00263B12" w:rsidP="006848A8">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 шектүүнү кармоо жөнүндө токтомдо көрсөтүлгөн убакыт менен иш жүзүндө кармоо жүргүзүлгөн убакыттын</w:t>
            </w:r>
            <w:r w:rsidR="00045E97" w:rsidRPr="00A319C6">
              <w:rPr>
                <w:rFonts w:ascii="Times New Roman" w:hAnsi="Times New Roman" w:cs="Times New Roman"/>
                <w:color w:val="auto"/>
                <w:lang w:val="ky-KG"/>
              </w:rPr>
              <w:t xml:space="preserve"> туура келгендигин (КР </w:t>
            </w:r>
            <w:r w:rsidR="00195F4D" w:rsidRPr="00A319C6">
              <w:rPr>
                <w:rFonts w:ascii="Times New Roman" w:hAnsi="Times New Roman" w:cs="Times New Roman"/>
                <w:color w:val="auto"/>
                <w:lang w:val="ky-KG"/>
              </w:rPr>
              <w:t>К</w:t>
            </w:r>
            <w:r w:rsidR="00045E97" w:rsidRPr="00A319C6">
              <w:rPr>
                <w:rFonts w:ascii="Times New Roman" w:hAnsi="Times New Roman" w:cs="Times New Roman"/>
                <w:color w:val="auto"/>
                <w:lang w:val="ky-KG"/>
              </w:rPr>
              <w:t>ЖПКнин 97</w:t>
            </w:r>
            <w:r w:rsidRPr="00A319C6">
              <w:rPr>
                <w:rFonts w:ascii="Times New Roman" w:hAnsi="Times New Roman" w:cs="Times New Roman"/>
                <w:color w:val="auto"/>
                <w:lang w:val="ky-KG"/>
              </w:rPr>
              <w:t xml:space="preserve">-бер. 2-бөл.);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 кармалган адамга бир жолу телефон менен </w:t>
            </w:r>
            <w:r w:rsidR="006848A8" w:rsidRPr="00A319C6">
              <w:rPr>
                <w:rFonts w:ascii="Times New Roman" w:hAnsi="Times New Roman" w:cs="Times New Roman"/>
                <w:color w:val="auto"/>
                <w:lang w:val="ky-KG"/>
              </w:rPr>
              <w:t xml:space="preserve">акысыз </w:t>
            </w:r>
            <w:r w:rsidRPr="00A319C6">
              <w:rPr>
                <w:rFonts w:ascii="Times New Roman" w:hAnsi="Times New Roman" w:cs="Times New Roman"/>
                <w:color w:val="auto"/>
                <w:lang w:val="ky-KG"/>
              </w:rPr>
              <w:t>натыйжалуу жана көзөмөлдөнгөн сүйлөшүү</w:t>
            </w:r>
            <w:r w:rsidR="009F75ED" w:rsidRPr="00A319C6">
              <w:rPr>
                <w:rFonts w:ascii="Times New Roman" w:hAnsi="Times New Roman" w:cs="Times New Roman"/>
                <w:color w:val="auto"/>
                <w:lang w:val="ky-KG"/>
              </w:rPr>
              <w:t xml:space="preserve"> берилгендигин (КР </w:t>
            </w:r>
            <w:r w:rsidR="00195F4D" w:rsidRPr="00A319C6">
              <w:rPr>
                <w:rFonts w:ascii="Times New Roman" w:hAnsi="Times New Roman" w:cs="Times New Roman"/>
                <w:color w:val="auto"/>
                <w:lang w:val="ky-KG"/>
              </w:rPr>
              <w:t>К</w:t>
            </w:r>
            <w:r w:rsidR="009F75ED" w:rsidRPr="00A319C6">
              <w:rPr>
                <w:rFonts w:ascii="Times New Roman" w:hAnsi="Times New Roman" w:cs="Times New Roman"/>
                <w:color w:val="auto"/>
                <w:lang w:val="ky-KG"/>
              </w:rPr>
              <w:t>ЖПКнин 44-бер. 1-бөл. 5</w:t>
            </w:r>
            <w:r w:rsidRPr="00A319C6">
              <w:rPr>
                <w:rFonts w:ascii="Times New Roman" w:hAnsi="Times New Roman" w:cs="Times New Roman"/>
                <w:color w:val="auto"/>
                <w:lang w:val="ky-KG"/>
              </w:rPr>
              <w:t xml:space="preserve">-п.);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3) иш жүзүндө кармалгандан кийин шектүүнүн кармалгандыгы жөнүндө жакын туугандарына, жу</w:t>
            </w:r>
            <w:r w:rsidR="006848A8" w:rsidRPr="00A319C6">
              <w:rPr>
                <w:rFonts w:ascii="Times New Roman" w:hAnsi="Times New Roman" w:cs="Times New Roman"/>
                <w:color w:val="auto"/>
                <w:lang w:val="ky-KG"/>
              </w:rPr>
              <w:t>байына, ошондой эле адвокатына</w:t>
            </w:r>
            <w:r w:rsidRPr="00A319C6">
              <w:rPr>
                <w:rFonts w:ascii="Times New Roman" w:hAnsi="Times New Roman" w:cs="Times New Roman"/>
                <w:color w:val="auto"/>
                <w:lang w:val="ky-KG"/>
              </w:rPr>
              <w:t xml:space="preserve"> токтоосуз </w:t>
            </w:r>
            <w:r w:rsidR="00D60586" w:rsidRPr="00A319C6">
              <w:rPr>
                <w:rFonts w:ascii="Times New Roman" w:hAnsi="Times New Roman" w:cs="Times New Roman"/>
                <w:color w:val="auto"/>
                <w:lang w:val="ky-KG"/>
              </w:rPr>
              <w:t xml:space="preserve">маалымдалгандыгын (КР </w:t>
            </w:r>
            <w:r w:rsidR="00195F4D" w:rsidRPr="00A319C6">
              <w:rPr>
                <w:rFonts w:ascii="Times New Roman" w:hAnsi="Times New Roman" w:cs="Times New Roman"/>
                <w:color w:val="auto"/>
                <w:lang w:val="ky-KG"/>
              </w:rPr>
              <w:t>К</w:t>
            </w:r>
            <w:r w:rsidR="00D60586" w:rsidRPr="00A319C6">
              <w:rPr>
                <w:rFonts w:ascii="Times New Roman" w:hAnsi="Times New Roman" w:cs="Times New Roman"/>
                <w:color w:val="auto"/>
                <w:lang w:val="ky-KG"/>
              </w:rPr>
              <w:t>ЖПКнин 102</w:t>
            </w:r>
            <w:r w:rsidRPr="00A319C6">
              <w:rPr>
                <w:rFonts w:ascii="Times New Roman" w:hAnsi="Times New Roman" w:cs="Times New Roman"/>
                <w:color w:val="auto"/>
                <w:lang w:val="ky-KG"/>
              </w:rPr>
              <w:t xml:space="preserve">-бер. 1-бөл.); </w:t>
            </w:r>
          </w:p>
          <w:p w:rsidR="00263B12" w:rsidRPr="00A319C6" w:rsidRDefault="00263B12" w:rsidP="00263B12">
            <w:pPr>
              <w:pStyle w:val="Default"/>
              <w:pageBreakBefore/>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4) иш жүзүндө кармалган учурдан тартып өзү тандаган адвокаттын жардамы алдында коргонуу мүмкүнчүлүгү берилгенд</w:t>
            </w:r>
            <w:r w:rsidR="00187DCD" w:rsidRPr="00A319C6">
              <w:rPr>
                <w:rFonts w:ascii="Times New Roman" w:hAnsi="Times New Roman" w:cs="Times New Roman"/>
                <w:color w:val="auto"/>
                <w:lang w:val="ky-KG"/>
              </w:rPr>
              <w:t xml:space="preserve">игин (КР </w:t>
            </w:r>
            <w:r w:rsidR="00195F4D" w:rsidRPr="00A319C6">
              <w:rPr>
                <w:rFonts w:ascii="Times New Roman" w:hAnsi="Times New Roman" w:cs="Times New Roman"/>
                <w:color w:val="auto"/>
                <w:lang w:val="ky-KG"/>
              </w:rPr>
              <w:t>К</w:t>
            </w:r>
            <w:r w:rsidR="00187DCD" w:rsidRPr="00A319C6">
              <w:rPr>
                <w:rFonts w:ascii="Times New Roman" w:hAnsi="Times New Roman" w:cs="Times New Roman"/>
                <w:color w:val="auto"/>
                <w:lang w:val="ky-KG"/>
              </w:rPr>
              <w:t>ЖПКнин 44-бер. 1-бөл. 4-6</w:t>
            </w:r>
            <w:r w:rsidRPr="00A319C6">
              <w:rPr>
                <w:rFonts w:ascii="Times New Roman" w:hAnsi="Times New Roman" w:cs="Times New Roman"/>
                <w:color w:val="auto"/>
                <w:lang w:val="ky-KG"/>
              </w:rPr>
              <w:t>-п.), ал жок болгон учурда адвокаттардын мамлекеттик реестри аркылуу мамлекет тарабынан кепилденген юридикалык жардам боюнча адв</w:t>
            </w:r>
            <w:r w:rsidR="00800A71" w:rsidRPr="00A319C6">
              <w:rPr>
                <w:rFonts w:ascii="Times New Roman" w:hAnsi="Times New Roman" w:cs="Times New Roman"/>
                <w:color w:val="auto"/>
                <w:lang w:val="ky-KG"/>
              </w:rPr>
              <w:t xml:space="preserve">окат берилгендигин (КР </w:t>
            </w:r>
            <w:r w:rsidR="00195F4D" w:rsidRPr="00A319C6">
              <w:rPr>
                <w:rFonts w:ascii="Times New Roman" w:hAnsi="Times New Roman" w:cs="Times New Roman"/>
                <w:color w:val="auto"/>
                <w:lang w:val="ky-KG"/>
              </w:rPr>
              <w:t>К</w:t>
            </w:r>
            <w:r w:rsidR="00800A71" w:rsidRPr="00A319C6">
              <w:rPr>
                <w:rFonts w:ascii="Times New Roman" w:hAnsi="Times New Roman" w:cs="Times New Roman"/>
                <w:color w:val="auto"/>
                <w:lang w:val="ky-KG"/>
              </w:rPr>
              <w:t>ЖПКнин 50</w:t>
            </w:r>
            <w:r w:rsidRPr="00A319C6">
              <w:rPr>
                <w:rFonts w:ascii="Times New Roman" w:hAnsi="Times New Roman" w:cs="Times New Roman"/>
                <w:color w:val="auto"/>
                <w:lang w:val="ky-KG"/>
              </w:rPr>
              <w:t xml:space="preserve">-бер. 4-бөл.) тастыктоочу далилдерди бериши керек. </w:t>
            </w:r>
          </w:p>
          <w:p w:rsidR="009A0680" w:rsidRPr="00A319C6" w:rsidRDefault="009A0680" w:rsidP="009A0680">
            <w:pPr>
              <w:pStyle w:val="Default"/>
              <w:ind w:firstLine="708"/>
              <w:jc w:val="both"/>
              <w:rPr>
                <w:rFonts w:ascii="Times New Roman" w:hAnsi="Times New Roman" w:cs="Times New Roman"/>
                <w:strike/>
                <w:color w:val="auto"/>
                <w:lang w:val="ky-KG"/>
              </w:rPr>
            </w:pPr>
            <w:r w:rsidRPr="00A319C6">
              <w:rPr>
                <w:rFonts w:ascii="Times New Roman" w:hAnsi="Times New Roman" w:cs="Times New Roman"/>
                <w:strike/>
                <w:color w:val="auto"/>
                <w:lang w:val="ky-KG"/>
              </w:rPr>
              <w:t xml:space="preserve">2. Жоруктар жөнүндө иштер боюнча, жорук жасады деп шектелген адамга карата кармоо өзгөчө учурларда гана </w:t>
            </w:r>
            <w:r w:rsidRPr="00A319C6">
              <w:rPr>
                <w:rFonts w:ascii="Times New Roman" w:hAnsi="Times New Roman" w:cs="Times New Roman"/>
                <w:strike/>
                <w:color w:val="auto"/>
                <w:lang w:val="ky-KG"/>
              </w:rPr>
              <w:lastRenderedPageBreak/>
              <w:t xml:space="preserve">колдонулушу мүмкүн. Өзгөчө учурлар катары үй-бүлөдөгү зомбулук, уруп-сабоо, майда бейбаштык, уурулуктар менен байланышкан ж.б. жоруктарды түшүнүү керек. </w:t>
            </w:r>
          </w:p>
          <w:p w:rsidR="00263B12" w:rsidRPr="00A319C6" w:rsidRDefault="00EC5FD5"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2</w:t>
            </w:r>
            <w:r w:rsidR="00263B12" w:rsidRPr="00A319C6">
              <w:rPr>
                <w:rFonts w:ascii="Times New Roman" w:hAnsi="Times New Roman" w:cs="Times New Roman"/>
                <w:color w:val="auto"/>
                <w:lang w:val="ky-KG"/>
              </w:rPr>
              <w:t>. Шектүүнү кармоонун мыйзамдуулугун жана негиздүүлүгүн текшерүү жөнүндө өтүнүчтү кароонун жыйынтыгы боюнча тергөө</w:t>
            </w:r>
            <w:r w:rsidRPr="00A319C6">
              <w:rPr>
                <w:rFonts w:ascii="Times New Roman" w:hAnsi="Times New Roman" w:cs="Times New Roman"/>
                <w:color w:val="auto"/>
                <w:lang w:val="ky-KG"/>
              </w:rPr>
              <w:t xml:space="preserve"> судьясы кылмыш жана (же) укук бузууга</w:t>
            </w:r>
            <w:r w:rsidR="00263B12" w:rsidRPr="00A319C6">
              <w:rPr>
                <w:rFonts w:ascii="Times New Roman" w:hAnsi="Times New Roman" w:cs="Times New Roman"/>
                <w:color w:val="auto"/>
                <w:lang w:val="ky-KG"/>
              </w:rPr>
              <w:t xml:space="preserve"> шектелген адамды кармоонун мыйзамдуулугу же мыйзамсыздыгы, негиздүүлүгү же негизсиздиги жөнүндө токтом чыгарат, ал соттук отурумдун катышуучулары тарабынан апелляциялык тартипте токтом чыккан учурдан тартып, 5 сутканын ичинде даттанылышы мүмкүн.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Шектүүнү кармоонун мыйзамдуулугун жана негиздүүлүгүн текшерүү жөнүндө тергөө судьясынын токтомуна карата апелляциялык инстанциядагы соттун кабыл алган чечими даттанылбайт. </w:t>
            </w:r>
          </w:p>
          <w:p w:rsidR="00E63E35" w:rsidRPr="00A319C6" w:rsidRDefault="00E63E35" w:rsidP="00E63E35">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3. </w:t>
            </w:r>
            <w:r w:rsidR="00AA7044" w:rsidRPr="00A319C6">
              <w:rPr>
                <w:rFonts w:ascii="Times New Roman" w:hAnsi="Times New Roman" w:cs="Times New Roman"/>
                <w:color w:val="auto"/>
                <w:lang w:val="ky-KG"/>
              </w:rPr>
              <w:t>Бөгөт коюу чаралары айыпталуучуга</w:t>
            </w:r>
            <w:r w:rsidRPr="00A319C6">
              <w:rPr>
                <w:rFonts w:ascii="Times New Roman" w:hAnsi="Times New Roman" w:cs="Times New Roman"/>
                <w:color w:val="auto"/>
                <w:lang w:val="ky-KG"/>
              </w:rPr>
              <w:t xml:space="preserve"> тергөөдөн жана соттук териштирүүдөн качууга жол бербөө, анын мыйзамсыз аракеттерине бөгөт коюу, жазык сот өндүрүшүнүн талаптагыдай жүрүшүн камсыз кылуу максатында колдонулуучу укуктук чектөөлөр экендигин соттор эске алуусу керек.</w:t>
            </w:r>
          </w:p>
          <w:p w:rsidR="00AA7044" w:rsidRPr="00A319C6" w:rsidRDefault="00AA7044" w:rsidP="00AA7044">
            <w:pPr>
              <w:pStyle w:val="tkTekst"/>
              <w:rPr>
                <w:rFonts w:ascii="Times New Roman" w:hAnsi="Times New Roman" w:cs="Times New Roman"/>
                <w:sz w:val="24"/>
                <w:szCs w:val="24"/>
                <w:lang w:val="ky-KG"/>
              </w:rPr>
            </w:pPr>
            <w:r w:rsidRPr="00A319C6">
              <w:rPr>
                <w:rFonts w:ascii="Times New Roman" w:hAnsi="Times New Roman" w:cs="Times New Roman"/>
                <w:sz w:val="24"/>
                <w:szCs w:val="24"/>
                <w:lang w:val="ky-KG"/>
              </w:rPr>
              <w:t>Бөгөт коюу чаралары төмөнкүлөрдү камтыйт: башка жакка чыкпоо жөнүндө кол коюу; электрондук байкоо жүргүзүү; аскер бөлүгүнүн командачылыгынын көзөмөлдөөсүнө берүү; баланы ата-энесинин же аларды алмаштырган адамдардын жана уюмдардын көз салуусуна берүү; күрөө алуу; үй камагы; камакка алуу.</w:t>
            </w:r>
          </w:p>
          <w:p w:rsidR="00E63E35" w:rsidRPr="00A319C6" w:rsidRDefault="00E63E35" w:rsidP="00E63E35">
            <w:pPr>
              <w:pStyle w:val="Default"/>
              <w:ind w:firstLine="708"/>
              <w:jc w:val="both"/>
              <w:rPr>
                <w:rFonts w:ascii="Times New Roman" w:hAnsi="Times New Roman" w:cs="Times New Roman"/>
                <w:color w:val="auto"/>
                <w:lang w:val="ky-KG"/>
              </w:rPr>
            </w:pPr>
          </w:p>
          <w:p w:rsidR="00263B12" w:rsidRPr="00A319C6" w:rsidRDefault="00AA7044"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4</w:t>
            </w:r>
            <w:r w:rsidR="00263B12" w:rsidRPr="00A319C6">
              <w:rPr>
                <w:rFonts w:ascii="Times New Roman" w:hAnsi="Times New Roman" w:cs="Times New Roman"/>
                <w:color w:val="auto"/>
                <w:lang w:val="ky-KG"/>
              </w:rPr>
              <w:t xml:space="preserve">. Камакка алуу түрүндөгү бөгөт коюу чарасы тергөө судьясы тарабынан колдонулса, ошондой эле бөгөт коюу чарасы камакка алууга өзгөртүлүп, издөө жарыяланган </w:t>
            </w:r>
            <w:r w:rsidR="009A0680" w:rsidRPr="00A319C6">
              <w:rPr>
                <w:rFonts w:ascii="Times New Roman" w:hAnsi="Times New Roman" w:cs="Times New Roman"/>
                <w:color w:val="auto"/>
                <w:lang w:val="ky-KG"/>
              </w:rPr>
              <w:t>айыпталуучу</w:t>
            </w:r>
            <w:r w:rsidR="00263B12" w:rsidRPr="00A319C6">
              <w:rPr>
                <w:rFonts w:ascii="Times New Roman" w:hAnsi="Times New Roman" w:cs="Times New Roman"/>
                <w:color w:val="auto"/>
                <w:lang w:val="ky-KG"/>
              </w:rPr>
              <w:t xml:space="preserve"> кармалган учурда кармоонун мыйзамдуулугу жана негиздүүлүгү текшерилбейт, анткени аны өзгөртүү соттук актынын негизинде жүргүзүлгөн.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Кыргыз Рес</w:t>
            </w:r>
            <w:r w:rsidR="00A26B42" w:rsidRPr="00A319C6">
              <w:rPr>
                <w:rFonts w:ascii="Times New Roman" w:hAnsi="Times New Roman" w:cs="Times New Roman"/>
                <w:color w:val="auto"/>
                <w:lang w:val="ky-KG"/>
              </w:rPr>
              <w:t>публикасынын Конституциясынын 59</w:t>
            </w:r>
            <w:r w:rsidRPr="00A319C6">
              <w:rPr>
                <w:rFonts w:ascii="Times New Roman" w:hAnsi="Times New Roman" w:cs="Times New Roman"/>
                <w:color w:val="auto"/>
                <w:lang w:val="ky-KG"/>
              </w:rPr>
              <w:t xml:space="preserve">-бер. ылайык, кармоонун мыйзамдуулугу жана негиздүүлүгү шектүүнү кармоо (кийинкиге калтырууга болбогон учурларда) соттук акты жок жүргүзүлгөн учурда гана текшерилет.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Ошону менен бирге, эгерде бөгөт коюу чара</w:t>
            </w:r>
            <w:r w:rsidR="00D25C99" w:rsidRPr="00A319C6">
              <w:rPr>
                <w:rFonts w:ascii="Times New Roman" w:hAnsi="Times New Roman" w:cs="Times New Roman"/>
                <w:color w:val="auto"/>
                <w:lang w:val="ky-KG"/>
              </w:rPr>
              <w:t xml:space="preserve">сынын камакка </w:t>
            </w:r>
            <w:r w:rsidR="00D25C99" w:rsidRPr="00A319C6">
              <w:rPr>
                <w:rFonts w:ascii="Times New Roman" w:hAnsi="Times New Roman" w:cs="Times New Roman"/>
                <w:color w:val="auto"/>
                <w:lang w:val="ky-KG"/>
              </w:rPr>
              <w:lastRenderedPageBreak/>
              <w:t>алуу түрү айыпталуучу</w:t>
            </w:r>
            <w:r w:rsidRPr="00A319C6">
              <w:rPr>
                <w:rFonts w:ascii="Times New Roman" w:hAnsi="Times New Roman" w:cs="Times New Roman"/>
                <w:color w:val="auto"/>
                <w:lang w:val="ky-KG"/>
              </w:rPr>
              <w:t xml:space="preserve"> жокто колдонулса, аталган адамдарды бөгөт коюу чарасын өзгөртүү же анын мөөнөтүн белгилөө үчүн 48 сааттын ичинде сотко жеткирүү зарылдыгы токтомдо көрсөтүлүшү керектигин соттор эске алуусу тийиш. </w:t>
            </w:r>
          </w:p>
          <w:p w:rsidR="00263B12" w:rsidRPr="00A319C6" w:rsidRDefault="00457B9C"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5. 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104-116</w:t>
            </w:r>
            <w:r w:rsidR="00263B12" w:rsidRPr="00A319C6">
              <w:rPr>
                <w:rFonts w:ascii="Times New Roman" w:hAnsi="Times New Roman" w:cs="Times New Roman"/>
                <w:color w:val="auto"/>
                <w:lang w:val="ky-KG"/>
              </w:rPr>
              <w:t>,</w:t>
            </w:r>
            <w:r w:rsidR="004A2E6D" w:rsidRPr="00A319C6">
              <w:rPr>
                <w:rFonts w:ascii="Times New Roman" w:hAnsi="Times New Roman" w:cs="Times New Roman"/>
                <w:color w:val="auto"/>
                <w:lang w:val="ky-KG"/>
              </w:rPr>
              <w:t xml:space="preserve"> 248-бер,</w:t>
            </w:r>
            <w:r w:rsidRPr="00A319C6">
              <w:rPr>
                <w:rFonts w:ascii="Times New Roman" w:hAnsi="Times New Roman" w:cs="Times New Roman"/>
                <w:color w:val="auto"/>
                <w:lang w:val="ky-KG"/>
              </w:rPr>
              <w:t xml:space="preserve"> 266</w:t>
            </w:r>
            <w:r w:rsidR="00263B12" w:rsidRPr="00A319C6">
              <w:rPr>
                <w:rFonts w:ascii="Times New Roman" w:hAnsi="Times New Roman" w:cs="Times New Roman"/>
                <w:color w:val="auto"/>
                <w:lang w:val="ky-KG"/>
              </w:rPr>
              <w:t>-бер.</w:t>
            </w:r>
            <w:r w:rsidR="007D7718" w:rsidRPr="00A319C6">
              <w:rPr>
                <w:rFonts w:ascii="Times New Roman" w:hAnsi="Times New Roman" w:cs="Times New Roman"/>
                <w:color w:val="auto"/>
                <w:lang w:val="ky-KG"/>
              </w:rPr>
              <w:t xml:space="preserve"> ылайык, тергөө судьясы тергөөчүнүн</w:t>
            </w:r>
            <w:r w:rsidR="00263B12" w:rsidRPr="00A319C6">
              <w:rPr>
                <w:rFonts w:ascii="Times New Roman" w:hAnsi="Times New Roman" w:cs="Times New Roman"/>
                <w:color w:val="auto"/>
                <w:lang w:val="ky-KG"/>
              </w:rPr>
              <w:t xml:space="preserve"> өтүнүчү боюнча </w:t>
            </w:r>
            <w:r w:rsidR="003562D3" w:rsidRPr="00A319C6">
              <w:rPr>
                <w:rFonts w:ascii="Times New Roman" w:hAnsi="Times New Roman" w:cs="Times New Roman"/>
                <w:color w:val="auto"/>
                <w:lang w:val="ky-KG"/>
              </w:rPr>
              <w:t>айыпталуучуга</w:t>
            </w:r>
            <w:r w:rsidR="00263B12" w:rsidRPr="00A319C6">
              <w:rPr>
                <w:rFonts w:ascii="Times New Roman" w:hAnsi="Times New Roman" w:cs="Times New Roman"/>
                <w:color w:val="auto"/>
                <w:lang w:val="ky-KG"/>
              </w:rPr>
              <w:t xml:space="preserve"> карата бөгөт коюу чарасын колдонууга, узартууга, өзгөртүүгө же алып салууга укуктуу. </w:t>
            </w:r>
          </w:p>
          <w:p w:rsidR="00263B12" w:rsidRPr="00A319C6" w:rsidRDefault="001022F0"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266</w:t>
            </w:r>
            <w:r w:rsidR="00263B12" w:rsidRPr="00A319C6">
              <w:rPr>
                <w:rFonts w:ascii="Times New Roman" w:hAnsi="Times New Roman" w:cs="Times New Roman"/>
                <w:color w:val="auto"/>
                <w:lang w:val="ky-KG"/>
              </w:rPr>
              <w:t>-бер. 5-бөл. 2-п. ыл</w:t>
            </w:r>
            <w:r w:rsidR="001C24AA" w:rsidRPr="00A319C6">
              <w:rPr>
                <w:rFonts w:ascii="Times New Roman" w:hAnsi="Times New Roman" w:cs="Times New Roman"/>
                <w:color w:val="auto"/>
                <w:lang w:val="ky-KG"/>
              </w:rPr>
              <w:t>айык, тергөө судьясы тергөөчүнүн</w:t>
            </w:r>
            <w:r w:rsidR="00263B12" w:rsidRPr="00A319C6">
              <w:rPr>
                <w:rFonts w:ascii="Times New Roman" w:hAnsi="Times New Roman" w:cs="Times New Roman"/>
                <w:color w:val="auto"/>
                <w:lang w:val="ky-KG"/>
              </w:rPr>
              <w:t xml:space="preserve"> өтүнүчүндө белгиленген бөгөт коюу чарасынан</w:t>
            </w:r>
            <w:r w:rsidR="001C24AA" w:rsidRPr="00A319C6">
              <w:rPr>
                <w:rFonts w:ascii="Times New Roman" w:hAnsi="Times New Roman" w:cs="Times New Roman"/>
                <w:color w:val="auto"/>
                <w:lang w:val="ky-KG"/>
              </w:rPr>
              <w:t xml:space="preserve"> жана айыпталуучунун абалын начарлатпай турган </w:t>
            </w:r>
            <w:r w:rsidR="00263B12" w:rsidRPr="00A319C6">
              <w:rPr>
                <w:rFonts w:ascii="Times New Roman" w:hAnsi="Times New Roman" w:cs="Times New Roman"/>
                <w:color w:val="auto"/>
                <w:lang w:val="ky-KG"/>
              </w:rPr>
              <w:t xml:space="preserve">башка дагы бөгөт коюу чарасын колдонууга укуктуу экендигине тергөө судьяларынын көңүлү бурулсун. </w:t>
            </w:r>
          </w:p>
          <w:p w:rsidR="00263B12" w:rsidRPr="00A319C6" w:rsidRDefault="004A2E6D"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Жазык куугунтугу кыскартылган</w:t>
            </w:r>
            <w:r w:rsidR="00263B12" w:rsidRPr="00A319C6">
              <w:rPr>
                <w:rFonts w:ascii="Times New Roman" w:hAnsi="Times New Roman" w:cs="Times New Roman"/>
                <w:color w:val="auto"/>
                <w:lang w:val="ky-KG"/>
              </w:rPr>
              <w:t xml:space="preserve"> учурда бөгөт коюу чарасын жокко чыгаруу</w:t>
            </w:r>
            <w:r w:rsidR="002B1440" w:rsidRPr="00A319C6">
              <w:rPr>
                <w:rFonts w:ascii="Times New Roman" w:hAnsi="Times New Roman" w:cs="Times New Roman"/>
                <w:color w:val="auto"/>
                <w:lang w:val="ky-KG"/>
              </w:rPr>
              <w:t xml:space="preserve"> көзөмөлдөөчү прокурордун макулдугу менен</w:t>
            </w:r>
            <w:r w:rsidR="00263B12" w:rsidRPr="00A319C6">
              <w:rPr>
                <w:rFonts w:ascii="Times New Roman" w:hAnsi="Times New Roman" w:cs="Times New Roman"/>
                <w:color w:val="auto"/>
                <w:lang w:val="ky-KG"/>
              </w:rPr>
              <w:t xml:space="preserve"> жазык өндүрүшүндө жазык иши бар органдын токтому </w:t>
            </w:r>
            <w:r w:rsidR="002B1440" w:rsidRPr="00A319C6">
              <w:rPr>
                <w:rFonts w:ascii="Times New Roman" w:hAnsi="Times New Roman" w:cs="Times New Roman"/>
                <w:color w:val="auto"/>
                <w:lang w:val="ky-KG"/>
              </w:rPr>
              <w:t xml:space="preserve">боюнча жүргүзүлөт (КР </w:t>
            </w:r>
            <w:r w:rsidR="00195F4D" w:rsidRPr="00A319C6">
              <w:rPr>
                <w:rFonts w:ascii="Times New Roman" w:hAnsi="Times New Roman" w:cs="Times New Roman"/>
                <w:color w:val="auto"/>
                <w:lang w:val="ky-KG"/>
              </w:rPr>
              <w:t>К</w:t>
            </w:r>
            <w:r w:rsidR="002B1440" w:rsidRPr="00A319C6">
              <w:rPr>
                <w:rFonts w:ascii="Times New Roman" w:hAnsi="Times New Roman" w:cs="Times New Roman"/>
                <w:color w:val="auto"/>
                <w:lang w:val="ky-KG"/>
              </w:rPr>
              <w:t>ЖПКнин 116</w:t>
            </w:r>
            <w:r w:rsidR="00263B12" w:rsidRPr="00A319C6">
              <w:rPr>
                <w:rFonts w:ascii="Times New Roman" w:hAnsi="Times New Roman" w:cs="Times New Roman"/>
                <w:color w:val="auto"/>
                <w:lang w:val="ky-KG"/>
              </w:rPr>
              <w:t xml:space="preserve">-бер. 3-бөл.). </w:t>
            </w:r>
          </w:p>
          <w:p w:rsidR="003E4CAC" w:rsidRPr="00A319C6" w:rsidRDefault="003E4CAC"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чарасын колдонуу, узартуу жөнүндө тергөөчүнүн өтүнүчүнө 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 xml:space="preserve">ЖПКнын 243-бер. каралган тартипте айыпталуучуга берилген күндү жана убакытты көрсөтүү менен 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ЖПКнын талаптарына ылайык түзүлгөн адамды айыпталуучу катары тартуу жөнүндө токтом жана бекитилген айыптоо актысы тиркелиши керек, ошондой эле айыпталуучунун инсандыгын мүнөздөгөн (үй-бүлөлүк абалы, ден соолугунун абалы, анын багуусундагы жашы жетпеген балдары, ата-энеси, билими, иштеген иши, сыйлыктары, кошкон өзгөчө салымдары ж.б. тууралуу) документтер тиркелиши мүмкүн.</w:t>
            </w:r>
          </w:p>
          <w:p w:rsidR="00DE1F06" w:rsidRPr="00A319C6" w:rsidRDefault="00DE1F06"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Сот тергөөчүнүн мурда тандалып алынган бөгөт коюу чарасын жеңилирээк чарага өзгөртүү жөнүндө өтүнүчүн канааттандыруудан баш тартууга укуксуз.</w:t>
            </w:r>
          </w:p>
          <w:p w:rsidR="00263B12" w:rsidRPr="00A319C6" w:rsidRDefault="00997F95"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6. КР </w:t>
            </w:r>
            <w:r w:rsidR="00195F4D"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265</w:t>
            </w:r>
            <w:r w:rsidR="00263B12" w:rsidRPr="00A319C6">
              <w:rPr>
                <w:rFonts w:ascii="Times New Roman" w:hAnsi="Times New Roman" w:cs="Times New Roman"/>
                <w:color w:val="auto"/>
                <w:lang w:val="ky-KG"/>
              </w:rPr>
              <w:t>-бер. 1-бөл. ылайык, кылмыш жасоого шектенүү боюнча адамды кармоонун мыйзамдуулугун жана</w:t>
            </w:r>
            <w:r w:rsidR="00D33D0F" w:rsidRPr="00A319C6">
              <w:rPr>
                <w:rFonts w:ascii="Times New Roman" w:hAnsi="Times New Roman" w:cs="Times New Roman"/>
                <w:color w:val="auto"/>
                <w:lang w:val="ky-KG"/>
              </w:rPr>
              <w:t xml:space="preserve"> негиздүүлүгүн текшерүү боюнча</w:t>
            </w:r>
            <w:r w:rsidR="00263B12" w:rsidRPr="00A319C6">
              <w:rPr>
                <w:rFonts w:ascii="Times New Roman" w:hAnsi="Times New Roman" w:cs="Times New Roman"/>
                <w:color w:val="auto"/>
                <w:lang w:val="ky-KG"/>
              </w:rPr>
              <w:t xml:space="preserve"> өтүнүчү ачык соттук отурумда каралып, ал боюнча өзүнчө токтом чыгарылаарына тергөө судьяларынын көңүлү бурулсун.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чарасын колдонуу тууралуу маселе </w:t>
            </w:r>
            <w:r w:rsidR="00841C41" w:rsidRPr="00A319C6">
              <w:rPr>
                <w:rFonts w:ascii="Times New Roman" w:hAnsi="Times New Roman" w:cs="Times New Roman"/>
                <w:color w:val="auto"/>
                <w:lang w:val="ky-KG"/>
              </w:rPr>
              <w:t>тергөөчүнүн</w:t>
            </w:r>
            <w:r w:rsidRPr="00A319C6">
              <w:rPr>
                <w:rFonts w:ascii="Times New Roman" w:hAnsi="Times New Roman" w:cs="Times New Roman"/>
                <w:color w:val="auto"/>
                <w:lang w:val="ky-KG"/>
              </w:rPr>
              <w:t xml:space="preserve"> өтүнүчү боюнча ачык соттук отурумда каралып, ал боюнча өзүнчө </w:t>
            </w:r>
            <w:r w:rsidRPr="00A319C6">
              <w:rPr>
                <w:rFonts w:ascii="Times New Roman" w:hAnsi="Times New Roman" w:cs="Times New Roman"/>
                <w:color w:val="auto"/>
                <w:lang w:val="ky-KG"/>
              </w:rPr>
              <w:lastRenderedPageBreak/>
              <w:t xml:space="preserve">токтом чыгарылат. </w:t>
            </w:r>
            <w:r w:rsidR="00661D8B" w:rsidRPr="00A319C6">
              <w:rPr>
                <w:rFonts w:ascii="Times New Roman" w:hAnsi="Times New Roman" w:cs="Times New Roman"/>
                <w:color w:val="auto"/>
                <w:lang w:val="ky-KG"/>
              </w:rPr>
              <w:t>Тергөөнүн</w:t>
            </w:r>
            <w:r w:rsidRPr="00A319C6">
              <w:rPr>
                <w:rFonts w:ascii="Times New Roman" w:hAnsi="Times New Roman" w:cs="Times New Roman"/>
                <w:color w:val="auto"/>
                <w:lang w:val="ky-KG"/>
              </w:rPr>
              <w:t xml:space="preserve"> маалыматтарын ачыкка чыгарууга жол </w:t>
            </w:r>
            <w:r w:rsidR="00F40BF8" w:rsidRPr="00A319C6">
              <w:rPr>
                <w:rFonts w:ascii="Times New Roman" w:hAnsi="Times New Roman" w:cs="Times New Roman"/>
                <w:color w:val="auto"/>
                <w:lang w:val="ky-KG"/>
              </w:rPr>
              <w:t xml:space="preserve">бербөө максатында (КР </w:t>
            </w:r>
            <w:r w:rsidR="00195F4D" w:rsidRPr="00A319C6">
              <w:rPr>
                <w:rFonts w:ascii="Times New Roman" w:hAnsi="Times New Roman" w:cs="Times New Roman"/>
                <w:color w:val="auto"/>
                <w:lang w:val="ky-KG"/>
              </w:rPr>
              <w:t>К</w:t>
            </w:r>
            <w:r w:rsidR="00F40BF8" w:rsidRPr="00A319C6">
              <w:rPr>
                <w:rFonts w:ascii="Times New Roman" w:hAnsi="Times New Roman" w:cs="Times New Roman"/>
                <w:color w:val="auto"/>
                <w:lang w:val="ky-KG"/>
              </w:rPr>
              <w:t>ЖПКнин 167</w:t>
            </w:r>
            <w:r w:rsidRPr="00A319C6">
              <w:rPr>
                <w:rFonts w:ascii="Times New Roman" w:hAnsi="Times New Roman" w:cs="Times New Roman"/>
                <w:color w:val="auto"/>
                <w:lang w:val="ky-KG"/>
              </w:rPr>
              <w:t>-бер.</w:t>
            </w:r>
            <w:r w:rsidR="00F40BF8" w:rsidRPr="00A319C6">
              <w:rPr>
                <w:rFonts w:ascii="Times New Roman" w:hAnsi="Times New Roman" w:cs="Times New Roman"/>
                <w:color w:val="auto"/>
                <w:lang w:val="ky-KG"/>
              </w:rPr>
              <w:t>, 291-бер.</w:t>
            </w:r>
            <w:r w:rsidRPr="00A319C6">
              <w:rPr>
                <w:rFonts w:ascii="Times New Roman" w:hAnsi="Times New Roman" w:cs="Times New Roman"/>
                <w:color w:val="auto"/>
                <w:lang w:val="ky-KG"/>
              </w:rPr>
              <w:t>) соттук отурумдун катышуучуларынын (</w:t>
            </w:r>
            <w:r w:rsidR="00EB5585" w:rsidRPr="00A319C6">
              <w:rPr>
                <w:rFonts w:ascii="Times New Roman" w:hAnsi="Times New Roman" w:cs="Times New Roman"/>
                <w:color w:val="auto"/>
                <w:lang w:val="ky-KG"/>
              </w:rPr>
              <w:t>тергөөчүнүн</w:t>
            </w:r>
            <w:r w:rsidRPr="00A319C6">
              <w:rPr>
                <w:rFonts w:ascii="Times New Roman" w:hAnsi="Times New Roman" w:cs="Times New Roman"/>
                <w:color w:val="auto"/>
                <w:lang w:val="ky-KG"/>
              </w:rPr>
              <w:t xml:space="preserve">, шектүүнүн, жактоочунун, мыйзамдуу өкүлдүн) өтүнүчү боюнча бөгөт коюу чарасын колдонуу жөнүндө </w:t>
            </w:r>
            <w:r w:rsidR="00EB5585" w:rsidRPr="00A319C6">
              <w:rPr>
                <w:rFonts w:ascii="Times New Roman" w:hAnsi="Times New Roman" w:cs="Times New Roman"/>
                <w:color w:val="auto"/>
                <w:lang w:val="ky-KG"/>
              </w:rPr>
              <w:t>тергөөчүнүн</w:t>
            </w:r>
            <w:r w:rsidRPr="00A319C6">
              <w:rPr>
                <w:rFonts w:ascii="Times New Roman" w:hAnsi="Times New Roman" w:cs="Times New Roman"/>
                <w:color w:val="auto"/>
                <w:lang w:val="ky-KG"/>
              </w:rPr>
              <w:t xml:space="preserve"> өтүнүчү жабык соттук отурумда каралышы мүмкүн. </w:t>
            </w:r>
          </w:p>
          <w:p w:rsidR="00263B12" w:rsidRPr="00A319C6" w:rsidRDefault="00600854"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7. Айыпталуучу</w:t>
            </w:r>
            <w:r w:rsidR="00263B12" w:rsidRPr="00A319C6">
              <w:rPr>
                <w:rFonts w:ascii="Times New Roman" w:hAnsi="Times New Roman" w:cs="Times New Roman"/>
                <w:color w:val="auto"/>
                <w:lang w:val="ky-KG"/>
              </w:rPr>
              <w:t xml:space="preserve"> жокто камакка алуу түрүндөгү бөгөт коюу чарасын колдонуу жана анын мөөнөтүн узартуу жөнүндө маселени кароо анын келишин камсыздоо боюнча бардык чаралар кабыл алынгандан кийин гана жол берилээрине тергөө судьяларынын көңүлү бурулсун</w:t>
            </w:r>
            <w:r w:rsidRPr="00A319C6">
              <w:rPr>
                <w:rFonts w:ascii="Times New Roman" w:hAnsi="Times New Roman" w:cs="Times New Roman"/>
                <w:color w:val="auto"/>
                <w:lang w:val="ky-KG"/>
              </w:rPr>
              <w:t xml:space="preserve"> (КР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266</w:t>
            </w:r>
            <w:r w:rsidR="00263B12" w:rsidRPr="00A319C6">
              <w:rPr>
                <w:rFonts w:ascii="Times New Roman" w:hAnsi="Times New Roman" w:cs="Times New Roman"/>
                <w:color w:val="auto"/>
                <w:lang w:val="ky-KG"/>
              </w:rPr>
              <w:t>-бер. 3-бөл.).</w:t>
            </w:r>
          </w:p>
          <w:p w:rsidR="00263B12" w:rsidRPr="00A319C6" w:rsidRDefault="00263B12" w:rsidP="00263B12">
            <w:pPr>
              <w:pStyle w:val="Default"/>
              <w:pageBreakBefore/>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Тактап а</w:t>
            </w:r>
            <w:r w:rsidR="00B7047A" w:rsidRPr="00A319C6">
              <w:rPr>
                <w:rFonts w:ascii="Times New Roman" w:hAnsi="Times New Roman" w:cs="Times New Roman"/>
                <w:color w:val="auto"/>
                <w:lang w:val="ky-KG"/>
              </w:rPr>
              <w:t>йтканда, тергөө судьясы айыпталуучу</w:t>
            </w:r>
            <w:r w:rsidRPr="00A319C6">
              <w:rPr>
                <w:rFonts w:ascii="Times New Roman" w:hAnsi="Times New Roman" w:cs="Times New Roman"/>
                <w:color w:val="auto"/>
                <w:lang w:val="ky-KG"/>
              </w:rPr>
              <w:t xml:space="preserve"> жокто төмөндө көрсөтүлгөн чечимдердин бирин кабыл алууга укуктуу: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 тергөөчүнүн токтому ме</w:t>
            </w:r>
            <w:r w:rsidR="00A14621" w:rsidRPr="00A319C6">
              <w:rPr>
                <w:rFonts w:ascii="Times New Roman" w:hAnsi="Times New Roman" w:cs="Times New Roman"/>
                <w:color w:val="auto"/>
                <w:lang w:val="ky-KG"/>
              </w:rPr>
              <w:t>нен издөө жарыяланган айыпталуучуга</w:t>
            </w:r>
            <w:r w:rsidRPr="00A319C6">
              <w:rPr>
                <w:rFonts w:ascii="Times New Roman" w:hAnsi="Times New Roman" w:cs="Times New Roman"/>
                <w:color w:val="auto"/>
                <w:lang w:val="ky-KG"/>
              </w:rPr>
              <w:t xml:space="preserve"> карата камакка алуу түрүндөгү бөгөт коюу чарасын колдонуу жө</w:t>
            </w:r>
            <w:r w:rsidR="00A14621" w:rsidRPr="00A319C6">
              <w:rPr>
                <w:rFonts w:ascii="Times New Roman" w:hAnsi="Times New Roman" w:cs="Times New Roman"/>
                <w:color w:val="auto"/>
                <w:lang w:val="ky-KG"/>
              </w:rPr>
              <w:t xml:space="preserve">нүндө (КР </w:t>
            </w:r>
            <w:r w:rsidR="00070B87" w:rsidRPr="00A319C6">
              <w:rPr>
                <w:rFonts w:ascii="Times New Roman" w:hAnsi="Times New Roman" w:cs="Times New Roman"/>
                <w:color w:val="auto"/>
                <w:lang w:val="ky-KG"/>
              </w:rPr>
              <w:t>К</w:t>
            </w:r>
            <w:r w:rsidR="00A14621" w:rsidRPr="00A319C6">
              <w:rPr>
                <w:rFonts w:ascii="Times New Roman" w:hAnsi="Times New Roman" w:cs="Times New Roman"/>
                <w:color w:val="auto"/>
                <w:lang w:val="ky-KG"/>
              </w:rPr>
              <w:t>ЖПКнин 248-бер.</w:t>
            </w:r>
            <w:r w:rsidRPr="00A319C6">
              <w:rPr>
                <w:rFonts w:ascii="Times New Roman" w:hAnsi="Times New Roman" w:cs="Times New Roman"/>
                <w:color w:val="auto"/>
                <w:lang w:val="ky-KG"/>
              </w:rPr>
              <w:t xml:space="preserve">);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 </w:t>
            </w:r>
            <w:r w:rsidR="006B2FFE" w:rsidRPr="00A319C6">
              <w:rPr>
                <w:rStyle w:val="ezkurwreuab5ozgtqnkl"/>
                <w:rFonts w:ascii="Times New Roman" w:hAnsi="Times New Roman" w:cs="Times New Roman"/>
                <w:color w:val="auto"/>
                <w:lang w:val="ky-KG"/>
              </w:rPr>
              <w:t>тергөө</w:t>
            </w:r>
            <w:r w:rsidR="006B2FFE" w:rsidRPr="00A319C6">
              <w:rPr>
                <w:rFonts w:ascii="Times New Roman" w:hAnsi="Times New Roman" w:cs="Times New Roman"/>
                <w:color w:val="auto"/>
                <w:lang w:val="ky-KG"/>
              </w:rPr>
              <w:t xml:space="preserve"> </w:t>
            </w:r>
            <w:r w:rsidR="006B2FFE" w:rsidRPr="00A319C6">
              <w:rPr>
                <w:rStyle w:val="ezkurwreuab5ozgtqnkl"/>
                <w:rFonts w:ascii="Times New Roman" w:hAnsi="Times New Roman" w:cs="Times New Roman"/>
                <w:color w:val="auto"/>
                <w:lang w:val="ky-KG"/>
              </w:rPr>
              <w:t xml:space="preserve">жүргүзүүчү </w:t>
            </w:r>
            <w:r w:rsidRPr="00A319C6">
              <w:rPr>
                <w:rFonts w:ascii="Times New Roman" w:hAnsi="Times New Roman" w:cs="Times New Roman"/>
                <w:color w:val="auto"/>
                <w:lang w:val="ky-KG"/>
              </w:rPr>
              <w:t>органдардан жашырынгандагы тергөөчү тарабынан ынанымдуу тастыкталган шартт</w:t>
            </w:r>
            <w:r w:rsidR="006B2FFE" w:rsidRPr="00A319C6">
              <w:rPr>
                <w:rFonts w:ascii="Times New Roman" w:hAnsi="Times New Roman" w:cs="Times New Roman"/>
                <w:color w:val="auto"/>
                <w:lang w:val="ky-KG"/>
              </w:rPr>
              <w:t>а камакта кармалбаган айыпталуучуга</w:t>
            </w:r>
            <w:r w:rsidRPr="00A319C6">
              <w:rPr>
                <w:rFonts w:ascii="Times New Roman" w:hAnsi="Times New Roman" w:cs="Times New Roman"/>
                <w:color w:val="auto"/>
                <w:lang w:val="ky-KG"/>
              </w:rPr>
              <w:t xml:space="preserve"> карата камакка алуу түрүндөгү бөгөт коюу чарасын колдонуу жөнүндө; </w:t>
            </w:r>
          </w:p>
          <w:p w:rsidR="00263B12" w:rsidRPr="00A319C6" w:rsidRDefault="00263B12" w:rsidP="00263B12">
            <w:pPr>
              <w:pStyle w:val="Default"/>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в) психикалык абалына байланыштуу соттук отурумга жеке катышуусу мүмкүн болбосо же аны сотко жеткирүү мүмкүнчүлүгүн жокко чыгарган документтер менен тастыкталган башка жагдайлар болгондо, стационардык соттук-психиатриялы</w:t>
            </w:r>
            <w:r w:rsidR="006506F8" w:rsidRPr="00A319C6">
              <w:rPr>
                <w:rFonts w:ascii="Times New Roman" w:hAnsi="Times New Roman" w:cs="Times New Roman"/>
                <w:color w:val="auto"/>
                <w:lang w:val="ky-KG"/>
              </w:rPr>
              <w:t>к экспертизада жаткан айыпталуучуга</w:t>
            </w:r>
            <w:r w:rsidRPr="00A319C6">
              <w:rPr>
                <w:rFonts w:ascii="Times New Roman" w:hAnsi="Times New Roman" w:cs="Times New Roman"/>
                <w:color w:val="auto"/>
                <w:lang w:val="ky-KG"/>
              </w:rPr>
              <w:t xml:space="preserve"> карата камакта кармоо мөөнөтүн узартуу жөнүндө. </w:t>
            </w:r>
          </w:p>
          <w:p w:rsidR="00263B12" w:rsidRPr="00A319C6" w:rsidRDefault="003A6E3B"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Айыпталуучу</w:t>
            </w:r>
            <w:r w:rsidR="00263B12" w:rsidRPr="00A319C6">
              <w:rPr>
                <w:rFonts w:ascii="Times New Roman" w:hAnsi="Times New Roman" w:cs="Times New Roman"/>
                <w:color w:val="auto"/>
                <w:lang w:val="ky-KG"/>
              </w:rPr>
              <w:t xml:space="preserve"> жокто аны камакка алуу түрүндөгү бөгөт коюу чарасын колдонуу жана анын мөөнөтүн узартуу жөнүндө өтүнүчтү тергөө судьясы тара</w:t>
            </w:r>
            <w:r w:rsidR="00713204" w:rsidRPr="00A319C6">
              <w:rPr>
                <w:rFonts w:ascii="Times New Roman" w:hAnsi="Times New Roman" w:cs="Times New Roman"/>
                <w:color w:val="auto"/>
                <w:lang w:val="ky-KG"/>
              </w:rPr>
              <w:t>бынан кароодо адвокаттын</w:t>
            </w:r>
            <w:r w:rsidR="00263B12" w:rsidRPr="00A319C6">
              <w:rPr>
                <w:rFonts w:ascii="Times New Roman" w:hAnsi="Times New Roman" w:cs="Times New Roman"/>
                <w:color w:val="auto"/>
                <w:lang w:val="ky-KG"/>
              </w:rPr>
              <w:t xml:space="preserve"> катышуусу милдеттүү болуп саналат. </w:t>
            </w:r>
          </w:p>
          <w:p w:rsidR="00D866AB" w:rsidRPr="00A319C6" w:rsidRDefault="00D866AB" w:rsidP="00263B12">
            <w:pPr>
              <w:pStyle w:val="Default"/>
              <w:ind w:firstLine="708"/>
              <w:jc w:val="both"/>
              <w:rPr>
                <w:rFonts w:ascii="Times New Roman" w:hAnsi="Times New Roman" w:cs="Times New Roman"/>
                <w:color w:val="auto"/>
                <w:lang w:val="ky-KG"/>
              </w:rPr>
            </w:pP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Бөгөт коюу ч</w:t>
            </w:r>
            <w:r w:rsidR="00D866AB" w:rsidRPr="00A319C6">
              <w:rPr>
                <w:rFonts w:ascii="Times New Roman" w:hAnsi="Times New Roman" w:cs="Times New Roman"/>
                <w:color w:val="auto"/>
                <w:lang w:val="ky-KG"/>
              </w:rPr>
              <w:t>арасы жөнүндө маселенин айыпталуучу</w:t>
            </w:r>
            <w:r w:rsidRPr="00A319C6">
              <w:rPr>
                <w:rFonts w:ascii="Times New Roman" w:hAnsi="Times New Roman" w:cs="Times New Roman"/>
                <w:color w:val="auto"/>
                <w:lang w:val="ky-KG"/>
              </w:rPr>
              <w:t xml:space="preserve"> жокто каралышы, ага соттун чечимине даттанууга жолтоо болбойт. </w:t>
            </w:r>
          </w:p>
          <w:p w:rsidR="00FF2611" w:rsidRPr="00A319C6" w:rsidRDefault="00FF2611" w:rsidP="00263B12">
            <w:pPr>
              <w:pStyle w:val="Default"/>
              <w:ind w:firstLine="708"/>
              <w:jc w:val="both"/>
              <w:rPr>
                <w:rFonts w:ascii="Times New Roman" w:hAnsi="Times New Roman" w:cs="Times New Roman"/>
                <w:color w:val="auto"/>
                <w:lang w:val="ky-KG"/>
              </w:rPr>
            </w:pP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8. Жазык иши боюнча </w:t>
            </w:r>
            <w:r w:rsidR="00E57909" w:rsidRPr="00A319C6">
              <w:rPr>
                <w:rFonts w:ascii="Times New Roman" w:hAnsi="Times New Roman" w:cs="Times New Roman"/>
                <w:color w:val="auto"/>
                <w:lang w:val="ky-KG"/>
              </w:rPr>
              <w:t>тергөөнүн жүрүшүндө</w:t>
            </w:r>
            <w:r w:rsidR="00E57909" w:rsidRPr="00A319C6">
              <w:rPr>
                <w:rFonts w:ascii="Times New Roman" w:hAnsi="Times New Roman" w:cs="Times New Roman"/>
                <w:b/>
                <w:color w:val="auto"/>
                <w:lang w:val="ky-KG"/>
              </w:rPr>
              <w:t xml:space="preserve"> </w:t>
            </w:r>
            <w:r w:rsidRPr="00A319C6">
              <w:rPr>
                <w:rFonts w:ascii="Times New Roman" w:hAnsi="Times New Roman" w:cs="Times New Roman"/>
                <w:color w:val="auto"/>
                <w:lang w:val="ky-KG"/>
              </w:rPr>
              <w:t xml:space="preserve">бөгөт коюу чарасын колдонуу жөнүндө өтүнүч </w:t>
            </w:r>
            <w:r w:rsidR="00E57909" w:rsidRPr="00A319C6">
              <w:rPr>
                <w:rFonts w:ascii="Times New Roman" w:hAnsi="Times New Roman" w:cs="Times New Roman"/>
                <w:color w:val="auto"/>
                <w:lang w:val="ky-KG"/>
              </w:rPr>
              <w:t>тергөө</w:t>
            </w:r>
            <w:r w:rsidR="00E57909" w:rsidRPr="00A319C6">
              <w:rPr>
                <w:rFonts w:ascii="Times New Roman" w:hAnsi="Times New Roman" w:cs="Times New Roman"/>
                <w:b/>
                <w:color w:val="auto"/>
                <w:lang w:val="ky-KG"/>
              </w:rPr>
              <w:t xml:space="preserve"> </w:t>
            </w:r>
            <w:r w:rsidRPr="00A319C6">
              <w:rPr>
                <w:rFonts w:ascii="Times New Roman" w:hAnsi="Times New Roman" w:cs="Times New Roman"/>
                <w:color w:val="auto"/>
                <w:lang w:val="ky-KG"/>
              </w:rPr>
              <w:t>өндүрүш</w:t>
            </w:r>
            <w:r w:rsidR="00E57909" w:rsidRPr="00A319C6">
              <w:rPr>
                <w:rFonts w:ascii="Times New Roman" w:hAnsi="Times New Roman" w:cs="Times New Roman"/>
                <w:color w:val="auto"/>
                <w:lang w:val="ky-KG"/>
              </w:rPr>
              <w:t>ү</w:t>
            </w:r>
            <w:r w:rsidR="00EE0A61" w:rsidRPr="00A319C6">
              <w:rPr>
                <w:rFonts w:ascii="Times New Roman" w:hAnsi="Times New Roman" w:cs="Times New Roman"/>
                <w:color w:val="auto"/>
                <w:lang w:val="ky-KG"/>
              </w:rPr>
              <w:t xml:space="preserve"> жүргүзүлгөн жер же айыпталуучуга</w:t>
            </w:r>
            <w:r w:rsidRPr="00A319C6">
              <w:rPr>
                <w:rFonts w:ascii="Times New Roman" w:hAnsi="Times New Roman" w:cs="Times New Roman"/>
                <w:color w:val="auto"/>
                <w:lang w:val="ky-KG"/>
              </w:rPr>
              <w:t xml:space="preserve"> кармалган жер боюнча райондук соттун </w:t>
            </w:r>
            <w:r w:rsidRPr="00A319C6">
              <w:rPr>
                <w:rFonts w:ascii="Times New Roman" w:hAnsi="Times New Roman" w:cs="Times New Roman"/>
                <w:color w:val="auto"/>
                <w:lang w:val="ky-KG"/>
              </w:rPr>
              <w:lastRenderedPageBreak/>
              <w:t>тергөө судьясы тарабынан каралаарына тергөө судьяларынын көңүлү</w:t>
            </w:r>
            <w:r w:rsidR="00E57909" w:rsidRPr="00A319C6">
              <w:rPr>
                <w:rFonts w:ascii="Times New Roman" w:hAnsi="Times New Roman" w:cs="Times New Roman"/>
                <w:color w:val="auto"/>
                <w:lang w:val="ky-KG"/>
              </w:rPr>
              <w:t xml:space="preserve"> бурулсун (КР </w:t>
            </w:r>
            <w:r w:rsidR="00070B87" w:rsidRPr="00A319C6">
              <w:rPr>
                <w:rFonts w:ascii="Times New Roman" w:hAnsi="Times New Roman" w:cs="Times New Roman"/>
                <w:color w:val="auto"/>
                <w:lang w:val="ky-KG"/>
              </w:rPr>
              <w:t>К</w:t>
            </w:r>
            <w:r w:rsidR="00E57909" w:rsidRPr="00A319C6">
              <w:rPr>
                <w:rFonts w:ascii="Times New Roman" w:hAnsi="Times New Roman" w:cs="Times New Roman"/>
                <w:color w:val="auto"/>
                <w:lang w:val="ky-KG"/>
              </w:rPr>
              <w:t>ЖПКнин 106-бер. 5</w:t>
            </w:r>
            <w:r w:rsidRPr="00A319C6">
              <w:rPr>
                <w:rFonts w:ascii="Times New Roman" w:hAnsi="Times New Roman" w:cs="Times New Roman"/>
                <w:color w:val="auto"/>
                <w:lang w:val="ky-KG"/>
              </w:rPr>
              <w:t xml:space="preserve">-бөл.).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9. Бөгөт коюу чарасын колдонуу, өзгөртүү жан</w:t>
            </w:r>
            <w:r w:rsidR="009F5664" w:rsidRPr="00A319C6">
              <w:rPr>
                <w:rFonts w:ascii="Times New Roman" w:hAnsi="Times New Roman" w:cs="Times New Roman"/>
                <w:color w:val="auto"/>
                <w:lang w:val="ky-KG"/>
              </w:rPr>
              <w:t>а узартуу маселесин кароо үчүн айыпталуучуну</w:t>
            </w:r>
            <w:r w:rsidRPr="00A319C6">
              <w:rPr>
                <w:rFonts w:ascii="Times New Roman" w:hAnsi="Times New Roman" w:cs="Times New Roman"/>
                <w:color w:val="auto"/>
                <w:lang w:val="ky-KG"/>
              </w:rPr>
              <w:t xml:space="preserve"> сотко алып келүүнү уюштуруу милдети т</w:t>
            </w:r>
            <w:r w:rsidR="000A18BC" w:rsidRPr="00A319C6">
              <w:rPr>
                <w:rFonts w:ascii="Times New Roman" w:hAnsi="Times New Roman" w:cs="Times New Roman"/>
                <w:color w:val="auto"/>
                <w:lang w:val="ky-KG"/>
              </w:rPr>
              <w:t xml:space="preserve">ергөөчүгө жүктөлөт (КР </w:t>
            </w:r>
            <w:r w:rsidR="00070B87" w:rsidRPr="00A319C6">
              <w:rPr>
                <w:rFonts w:ascii="Times New Roman" w:hAnsi="Times New Roman" w:cs="Times New Roman"/>
                <w:color w:val="auto"/>
                <w:lang w:val="ky-KG"/>
              </w:rPr>
              <w:t>К</w:t>
            </w:r>
            <w:r w:rsidR="000A18BC" w:rsidRPr="00A319C6">
              <w:rPr>
                <w:rFonts w:ascii="Times New Roman" w:hAnsi="Times New Roman" w:cs="Times New Roman"/>
                <w:color w:val="auto"/>
                <w:lang w:val="ky-KG"/>
              </w:rPr>
              <w:t>ЖПКнин 37</w:t>
            </w:r>
            <w:r w:rsidRPr="00A319C6">
              <w:rPr>
                <w:rFonts w:ascii="Times New Roman" w:hAnsi="Times New Roman" w:cs="Times New Roman"/>
                <w:color w:val="auto"/>
                <w:lang w:val="ky-KG"/>
              </w:rPr>
              <w:t xml:space="preserve">-бер. </w:t>
            </w:r>
            <w:r w:rsidR="000A18BC" w:rsidRPr="00A319C6">
              <w:rPr>
                <w:rFonts w:ascii="Times New Roman" w:hAnsi="Times New Roman" w:cs="Times New Roman"/>
                <w:color w:val="auto"/>
                <w:lang w:val="ky-KG"/>
              </w:rPr>
              <w:t>1-бөл. 7-п., 119</w:t>
            </w:r>
            <w:r w:rsidRPr="00A319C6">
              <w:rPr>
                <w:rFonts w:ascii="Times New Roman" w:hAnsi="Times New Roman" w:cs="Times New Roman"/>
                <w:color w:val="auto"/>
                <w:lang w:val="ky-KG"/>
              </w:rPr>
              <w:t xml:space="preserve">-бер. 6-бөл.). </w:t>
            </w:r>
          </w:p>
          <w:p w:rsidR="00263B12" w:rsidRPr="00A319C6" w:rsidRDefault="009250AD"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Сотко айыпталуучу</w:t>
            </w:r>
            <w:r w:rsidR="00263B12" w:rsidRPr="00A319C6">
              <w:rPr>
                <w:rFonts w:ascii="Times New Roman" w:hAnsi="Times New Roman" w:cs="Times New Roman"/>
                <w:color w:val="auto"/>
                <w:lang w:val="ky-KG"/>
              </w:rPr>
              <w:t xml:space="preserve"> алынып келинбегендигине байланыштуу бөгөт коюу чарасын колдонуу жөнүндө өтүнүчтү кароого жана өтүнүчтүн маңызы боюнча чечим кабыл алууга мүмкү</w:t>
            </w:r>
            <w:r w:rsidRPr="00A319C6">
              <w:rPr>
                <w:rFonts w:ascii="Times New Roman" w:hAnsi="Times New Roman" w:cs="Times New Roman"/>
                <w:color w:val="auto"/>
                <w:lang w:val="ky-KG"/>
              </w:rPr>
              <w:t xml:space="preserve">н болбогон учурда (КР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266</w:t>
            </w:r>
            <w:r w:rsidR="00263B12" w:rsidRPr="00A319C6">
              <w:rPr>
                <w:rFonts w:ascii="Times New Roman" w:hAnsi="Times New Roman" w:cs="Times New Roman"/>
                <w:color w:val="auto"/>
                <w:lang w:val="ky-KG"/>
              </w:rPr>
              <w:t xml:space="preserve">-бер. 3-бөл. ылайык, </w:t>
            </w:r>
            <w:r w:rsidRPr="00A319C6">
              <w:rPr>
                <w:rFonts w:ascii="Times New Roman" w:hAnsi="Times New Roman" w:cs="Times New Roman"/>
                <w:color w:val="auto"/>
                <w:lang w:val="ky-KG"/>
              </w:rPr>
              <w:t>айыпталуучу</w:t>
            </w:r>
            <w:r w:rsidR="00263B12" w:rsidRPr="00A319C6">
              <w:rPr>
                <w:rFonts w:ascii="Times New Roman" w:hAnsi="Times New Roman" w:cs="Times New Roman"/>
                <w:color w:val="auto"/>
                <w:lang w:val="ky-KG"/>
              </w:rPr>
              <w:t xml:space="preserve"> болбогон учурдан тышкары), тергөө судьясы токтом менен прокурордун өтүнүчүн канааттандыруудан баш тартат.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10</w:t>
            </w:r>
            <w:r w:rsidR="0070558A" w:rsidRPr="00A319C6">
              <w:rPr>
                <w:rFonts w:ascii="Times New Roman" w:hAnsi="Times New Roman" w:cs="Times New Roman"/>
                <w:color w:val="auto"/>
              </w:rPr>
              <w:t xml:space="preserve">. Тергөө судьялары КР </w:t>
            </w:r>
            <w:r w:rsidR="00070B87" w:rsidRPr="00A319C6">
              <w:rPr>
                <w:rFonts w:ascii="Times New Roman" w:hAnsi="Times New Roman" w:cs="Times New Roman"/>
                <w:color w:val="auto"/>
                <w:lang w:val="ky-KG"/>
              </w:rPr>
              <w:t>К</w:t>
            </w:r>
            <w:r w:rsidR="0070558A" w:rsidRPr="00A319C6">
              <w:rPr>
                <w:rFonts w:ascii="Times New Roman" w:hAnsi="Times New Roman" w:cs="Times New Roman"/>
                <w:color w:val="auto"/>
              </w:rPr>
              <w:t>ЖПКнин 2</w:t>
            </w:r>
            <w:r w:rsidR="0070558A" w:rsidRPr="00A319C6">
              <w:rPr>
                <w:rFonts w:ascii="Times New Roman" w:hAnsi="Times New Roman" w:cs="Times New Roman"/>
                <w:color w:val="auto"/>
                <w:lang w:val="ky-KG"/>
              </w:rPr>
              <w:t>66</w:t>
            </w:r>
            <w:r w:rsidRPr="00A319C6">
              <w:rPr>
                <w:rFonts w:ascii="Times New Roman" w:hAnsi="Times New Roman" w:cs="Times New Roman"/>
                <w:color w:val="auto"/>
              </w:rPr>
              <w:t xml:space="preserve">-бер. 1-бөл. менен белгиленген бөгөт коюу чарасын колдонуу жөнүндө өтүнүчтү кароонун тартибине ылайык, соттук отурумда жабырлануучунун, анын өкүлүнүн катышуусу каралбагандыгын эске алуусу керек.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Ушуга байланыштуу, жабырлануучу, анын өкүлү жана мыйзамдуу өкүлү К</w:t>
            </w:r>
            <w:r w:rsidR="00685972" w:rsidRPr="00A319C6">
              <w:rPr>
                <w:rFonts w:ascii="Times New Roman" w:hAnsi="Times New Roman" w:cs="Times New Roman"/>
                <w:color w:val="auto"/>
              </w:rPr>
              <w:t xml:space="preserve">Р </w:t>
            </w:r>
            <w:r w:rsidR="00070B87" w:rsidRPr="00A319C6">
              <w:rPr>
                <w:rFonts w:ascii="Times New Roman" w:hAnsi="Times New Roman" w:cs="Times New Roman"/>
                <w:color w:val="auto"/>
                <w:lang w:val="ky-KG"/>
              </w:rPr>
              <w:t>К</w:t>
            </w:r>
            <w:r w:rsidR="00685972" w:rsidRPr="00A319C6">
              <w:rPr>
                <w:rFonts w:ascii="Times New Roman" w:hAnsi="Times New Roman" w:cs="Times New Roman"/>
                <w:color w:val="auto"/>
              </w:rPr>
              <w:t>ЖПКнин 10</w:t>
            </w:r>
            <w:r w:rsidR="00685972" w:rsidRPr="00A319C6">
              <w:rPr>
                <w:rFonts w:ascii="Times New Roman" w:hAnsi="Times New Roman" w:cs="Times New Roman"/>
                <w:color w:val="auto"/>
                <w:lang w:val="ky-KG"/>
              </w:rPr>
              <w:t>6</w:t>
            </w:r>
            <w:r w:rsidR="00685972" w:rsidRPr="00A319C6">
              <w:rPr>
                <w:rFonts w:ascii="Times New Roman" w:hAnsi="Times New Roman" w:cs="Times New Roman"/>
                <w:color w:val="auto"/>
              </w:rPr>
              <w:t xml:space="preserve">-бер. </w:t>
            </w:r>
            <w:r w:rsidR="00685972" w:rsidRPr="00A319C6">
              <w:rPr>
                <w:rFonts w:ascii="Times New Roman" w:hAnsi="Times New Roman" w:cs="Times New Roman"/>
                <w:color w:val="auto"/>
                <w:lang w:val="ky-KG"/>
              </w:rPr>
              <w:t>7</w:t>
            </w:r>
            <w:r w:rsidRPr="00A319C6">
              <w:rPr>
                <w:rFonts w:ascii="Times New Roman" w:hAnsi="Times New Roman" w:cs="Times New Roman"/>
                <w:color w:val="auto"/>
              </w:rPr>
              <w:t>-бөл</w:t>
            </w:r>
            <w:r w:rsidR="007907A6" w:rsidRPr="00A319C6">
              <w:rPr>
                <w:rFonts w:ascii="Times New Roman" w:hAnsi="Times New Roman" w:cs="Times New Roman"/>
                <w:color w:val="auto"/>
              </w:rPr>
              <w:t>. ылайык, айыпталуучуга</w:t>
            </w:r>
            <w:r w:rsidRPr="00A319C6">
              <w:rPr>
                <w:rFonts w:ascii="Times New Roman" w:hAnsi="Times New Roman" w:cs="Times New Roman"/>
                <w:color w:val="auto"/>
              </w:rPr>
              <w:t xml:space="preserve"> карата бөгөт коюу чарасын колдонуу жөнүндө соттун чечимине даттануу укугу берилгендердин катарына кирбейт.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11. Судья (сот) ишти өндүрүшкө кабыл алган учурдан баштап өкүм (токтом, аныктама) аткарууга алынганга чейин ай</w:t>
            </w:r>
            <w:r w:rsidR="004878A1" w:rsidRPr="00A319C6">
              <w:rPr>
                <w:rFonts w:ascii="Times New Roman" w:hAnsi="Times New Roman" w:cs="Times New Roman"/>
                <w:color w:val="auto"/>
              </w:rPr>
              <w:t xml:space="preserve">ыпталуучуга карата КР </w:t>
            </w:r>
            <w:r w:rsidR="00070B87" w:rsidRPr="00A319C6">
              <w:rPr>
                <w:rFonts w:ascii="Times New Roman" w:hAnsi="Times New Roman" w:cs="Times New Roman"/>
                <w:color w:val="auto"/>
                <w:lang w:val="ky-KG"/>
              </w:rPr>
              <w:t>К</w:t>
            </w:r>
            <w:r w:rsidR="004878A1" w:rsidRPr="00A319C6">
              <w:rPr>
                <w:rFonts w:ascii="Times New Roman" w:hAnsi="Times New Roman" w:cs="Times New Roman"/>
                <w:color w:val="auto"/>
              </w:rPr>
              <w:t xml:space="preserve">ЖПКнин </w:t>
            </w:r>
            <w:r w:rsidR="004878A1" w:rsidRPr="00A319C6">
              <w:rPr>
                <w:rFonts w:ascii="Times New Roman" w:hAnsi="Times New Roman" w:cs="Times New Roman"/>
                <w:color w:val="auto"/>
                <w:lang w:val="ky-KG"/>
              </w:rPr>
              <w:t>303</w:t>
            </w:r>
            <w:r w:rsidRPr="00A319C6">
              <w:rPr>
                <w:rFonts w:ascii="Times New Roman" w:hAnsi="Times New Roman" w:cs="Times New Roman"/>
                <w:color w:val="auto"/>
              </w:rPr>
              <w:t>-бер. бел</w:t>
            </w:r>
            <w:r w:rsidR="004878A1" w:rsidRPr="00A319C6">
              <w:rPr>
                <w:rFonts w:ascii="Times New Roman" w:hAnsi="Times New Roman" w:cs="Times New Roman"/>
                <w:color w:val="auto"/>
              </w:rPr>
              <w:t xml:space="preserve">гиленген тартипте, КР </w:t>
            </w:r>
            <w:r w:rsidR="00594969" w:rsidRPr="00A319C6">
              <w:rPr>
                <w:rFonts w:ascii="Times New Roman" w:hAnsi="Times New Roman" w:cs="Times New Roman"/>
                <w:color w:val="auto"/>
              </w:rPr>
              <w:t>К</w:t>
            </w:r>
            <w:r w:rsidR="004878A1" w:rsidRPr="00A319C6">
              <w:rPr>
                <w:rFonts w:ascii="Times New Roman" w:hAnsi="Times New Roman" w:cs="Times New Roman"/>
                <w:color w:val="auto"/>
              </w:rPr>
              <w:t>ЖПКнин 10</w:t>
            </w:r>
            <w:r w:rsidR="004878A1" w:rsidRPr="00A319C6">
              <w:rPr>
                <w:rFonts w:ascii="Times New Roman" w:hAnsi="Times New Roman" w:cs="Times New Roman"/>
                <w:color w:val="auto"/>
                <w:lang w:val="ky-KG"/>
              </w:rPr>
              <w:t>4</w:t>
            </w:r>
            <w:r w:rsidR="004878A1" w:rsidRPr="00A319C6">
              <w:rPr>
                <w:rFonts w:ascii="Times New Roman" w:hAnsi="Times New Roman" w:cs="Times New Roman"/>
                <w:color w:val="auto"/>
              </w:rPr>
              <w:t>-11</w:t>
            </w:r>
            <w:r w:rsidR="004878A1" w:rsidRPr="00A319C6">
              <w:rPr>
                <w:rFonts w:ascii="Times New Roman" w:hAnsi="Times New Roman" w:cs="Times New Roman"/>
                <w:color w:val="auto"/>
                <w:lang w:val="ky-KG"/>
              </w:rPr>
              <w:t>6</w:t>
            </w:r>
            <w:r w:rsidR="004878A1" w:rsidRPr="00A319C6">
              <w:rPr>
                <w:rFonts w:ascii="Times New Roman" w:hAnsi="Times New Roman" w:cs="Times New Roman"/>
                <w:color w:val="auto"/>
              </w:rPr>
              <w:t>, 2</w:t>
            </w:r>
            <w:r w:rsidR="004878A1" w:rsidRPr="00A319C6">
              <w:rPr>
                <w:rFonts w:ascii="Times New Roman" w:hAnsi="Times New Roman" w:cs="Times New Roman"/>
                <w:color w:val="auto"/>
                <w:lang w:val="ky-KG"/>
              </w:rPr>
              <w:t>48</w:t>
            </w:r>
            <w:r w:rsidR="004878A1" w:rsidRPr="00A319C6">
              <w:rPr>
                <w:rFonts w:ascii="Times New Roman" w:hAnsi="Times New Roman" w:cs="Times New Roman"/>
                <w:color w:val="auto"/>
              </w:rPr>
              <w:t>, 27</w:t>
            </w:r>
            <w:r w:rsidR="004878A1" w:rsidRPr="00A319C6">
              <w:rPr>
                <w:rFonts w:ascii="Times New Roman" w:hAnsi="Times New Roman" w:cs="Times New Roman"/>
                <w:color w:val="auto"/>
                <w:lang w:val="ky-KG"/>
              </w:rPr>
              <w:t>9</w:t>
            </w:r>
            <w:r w:rsidR="004878A1" w:rsidRPr="00A319C6">
              <w:rPr>
                <w:rFonts w:ascii="Times New Roman" w:hAnsi="Times New Roman" w:cs="Times New Roman"/>
                <w:color w:val="auto"/>
              </w:rPr>
              <w:t>-2</w:t>
            </w:r>
            <w:r w:rsidR="004878A1" w:rsidRPr="00A319C6">
              <w:rPr>
                <w:rFonts w:ascii="Times New Roman" w:hAnsi="Times New Roman" w:cs="Times New Roman"/>
                <w:color w:val="auto"/>
                <w:lang w:val="ky-KG"/>
              </w:rPr>
              <w:t>81</w:t>
            </w:r>
            <w:r w:rsidRPr="00A319C6">
              <w:rPr>
                <w:rFonts w:ascii="Times New Roman" w:hAnsi="Times New Roman" w:cs="Times New Roman"/>
                <w:color w:val="auto"/>
              </w:rPr>
              <w:t xml:space="preserve">-бер. жетекчиликке алып, бөгөт коюу чараларын тандоого, аны узартууга, өзгөртүүгө же алып салууга укуктуу. </w:t>
            </w:r>
          </w:p>
          <w:p w:rsidR="00263B12" w:rsidRPr="00A319C6" w:rsidRDefault="002D4BBF"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Судья, 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rPr>
              <w:t>ЖПКнин 2</w:t>
            </w:r>
            <w:r w:rsidRPr="00A319C6">
              <w:rPr>
                <w:rFonts w:ascii="Times New Roman" w:hAnsi="Times New Roman" w:cs="Times New Roman"/>
                <w:color w:val="auto"/>
                <w:lang w:val="ky-KG"/>
              </w:rPr>
              <w:t>77</w:t>
            </w:r>
            <w:r w:rsidRPr="00A319C6">
              <w:rPr>
                <w:rFonts w:ascii="Times New Roman" w:hAnsi="Times New Roman" w:cs="Times New Roman"/>
                <w:color w:val="auto"/>
              </w:rPr>
              <w:t xml:space="preserve">-бер. 1-бөл. </w:t>
            </w:r>
            <w:r w:rsidRPr="00A319C6">
              <w:rPr>
                <w:rFonts w:ascii="Times New Roman" w:hAnsi="Times New Roman" w:cs="Times New Roman"/>
                <w:color w:val="auto"/>
                <w:lang w:val="ky-KG"/>
              </w:rPr>
              <w:t>4</w:t>
            </w:r>
            <w:r w:rsidRPr="00A319C6">
              <w:rPr>
                <w:rFonts w:ascii="Times New Roman" w:hAnsi="Times New Roman" w:cs="Times New Roman"/>
                <w:color w:val="auto"/>
              </w:rPr>
              <w:t xml:space="preserve">, </w:t>
            </w:r>
            <w:r w:rsidRPr="00A319C6">
              <w:rPr>
                <w:rFonts w:ascii="Times New Roman" w:hAnsi="Times New Roman" w:cs="Times New Roman"/>
                <w:color w:val="auto"/>
                <w:lang w:val="ky-KG"/>
              </w:rPr>
              <w:t>5</w:t>
            </w:r>
            <w:r w:rsidR="00263B12" w:rsidRPr="00A319C6">
              <w:rPr>
                <w:rFonts w:ascii="Times New Roman" w:hAnsi="Times New Roman" w:cs="Times New Roman"/>
                <w:color w:val="auto"/>
              </w:rPr>
              <w:t xml:space="preserve">-п. каралган чечимдердин бирин кабыл алган учурдан баштап жазык иши соттун өндүрүшүнө кабыл алынды деп эсептелинет. </w:t>
            </w:r>
          </w:p>
          <w:p w:rsidR="00263B12" w:rsidRPr="00A319C6" w:rsidRDefault="001508B7" w:rsidP="00263B12">
            <w:pPr>
              <w:pStyle w:val="Default"/>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w:t>
            </w:r>
            <w:r w:rsidR="00263B12" w:rsidRPr="00A319C6">
              <w:rPr>
                <w:rFonts w:ascii="Times New Roman" w:hAnsi="Times New Roman" w:cs="Times New Roman"/>
                <w:color w:val="auto"/>
                <w:lang w:val="ky-KG"/>
              </w:rPr>
              <w:t>Жазык иши сотко түшкөн учурда айыпталуучуг</w:t>
            </w:r>
            <w:r w:rsidR="004A6099" w:rsidRPr="00A319C6">
              <w:rPr>
                <w:rFonts w:ascii="Times New Roman" w:hAnsi="Times New Roman" w:cs="Times New Roman"/>
                <w:color w:val="auto"/>
                <w:lang w:val="ky-KG"/>
              </w:rPr>
              <w:t>а карата тергөө</w:t>
            </w:r>
            <w:r w:rsidR="00263B12" w:rsidRPr="00A319C6">
              <w:rPr>
                <w:rFonts w:ascii="Times New Roman" w:hAnsi="Times New Roman" w:cs="Times New Roman"/>
                <w:color w:val="auto"/>
                <w:lang w:val="ky-KG"/>
              </w:rPr>
              <w:t xml:space="preserve"> жүргүзүү убагына кабыл алынган камакка алуу, үй камагы түрүндөгү бөгөт коюу чараларынын мөөнөтү бүтүп жаткандыгы аныкталса, судья (сот) кечиктирбестен бөгөт коюу чарасын узартуу, өзгөртүү же алып салуу маселесин чечиши керек.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Соттук өндүрүш үчүн бөгөт коюу чарасынын мөөнөтү тиешелүү токтом кабыл алынгандан баштап эсеп</w:t>
            </w:r>
            <w:r w:rsidR="0092110F" w:rsidRPr="00A319C6">
              <w:rPr>
                <w:rFonts w:ascii="Times New Roman" w:hAnsi="Times New Roman" w:cs="Times New Roman"/>
                <w:color w:val="auto"/>
                <w:lang w:val="ky-KG"/>
              </w:rPr>
              <w:t xml:space="preserve">телинет (КР </w:t>
            </w:r>
            <w:r w:rsidR="00070B87" w:rsidRPr="00A319C6">
              <w:rPr>
                <w:rFonts w:ascii="Times New Roman" w:hAnsi="Times New Roman" w:cs="Times New Roman"/>
                <w:color w:val="auto"/>
                <w:lang w:val="ky-KG"/>
              </w:rPr>
              <w:lastRenderedPageBreak/>
              <w:t>К</w:t>
            </w:r>
            <w:r w:rsidR="0092110F" w:rsidRPr="00A319C6">
              <w:rPr>
                <w:rFonts w:ascii="Times New Roman" w:hAnsi="Times New Roman" w:cs="Times New Roman"/>
                <w:color w:val="auto"/>
                <w:lang w:val="ky-KG"/>
              </w:rPr>
              <w:t>ЖПКнин 283, 303</w:t>
            </w:r>
            <w:r w:rsidRPr="00A319C6">
              <w:rPr>
                <w:rFonts w:ascii="Times New Roman" w:hAnsi="Times New Roman" w:cs="Times New Roman"/>
                <w:color w:val="auto"/>
                <w:lang w:val="ky-KG"/>
              </w:rPr>
              <w:t xml:space="preserve">-бер.).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12. Бөгөт коюу чарасын өзгөртүү жөнүндө өтүнүч болсо судья алдын ала угуу жүргүзөт, анын жыйынтыгы боюнча өтүнүчтү канааттандыруу же канааттандыруудан баш тартуу жөнүндө </w:t>
            </w:r>
            <w:r w:rsidR="00895763" w:rsidRPr="00A319C6">
              <w:rPr>
                <w:rFonts w:ascii="Times New Roman" w:hAnsi="Times New Roman" w:cs="Times New Roman"/>
                <w:color w:val="auto"/>
                <w:lang w:val="ky-KG"/>
              </w:rPr>
              <w:t xml:space="preserve">токтом кабыл алат (КР </w:t>
            </w:r>
            <w:r w:rsidR="00070B87" w:rsidRPr="00A319C6">
              <w:rPr>
                <w:rFonts w:ascii="Times New Roman" w:hAnsi="Times New Roman" w:cs="Times New Roman"/>
                <w:color w:val="auto"/>
                <w:lang w:val="ky-KG"/>
              </w:rPr>
              <w:t>К</w:t>
            </w:r>
            <w:r w:rsidR="00895763" w:rsidRPr="00A319C6">
              <w:rPr>
                <w:rFonts w:ascii="Times New Roman" w:hAnsi="Times New Roman" w:cs="Times New Roman"/>
                <w:color w:val="auto"/>
                <w:lang w:val="ky-KG"/>
              </w:rPr>
              <w:t>ЖПКнин 279</w:t>
            </w:r>
            <w:r w:rsidRPr="00A319C6">
              <w:rPr>
                <w:rFonts w:ascii="Times New Roman" w:hAnsi="Times New Roman" w:cs="Times New Roman"/>
                <w:color w:val="auto"/>
                <w:lang w:val="ky-KG"/>
              </w:rPr>
              <w:t xml:space="preserve">-бер. </w:t>
            </w:r>
            <w:r w:rsidR="00594969" w:rsidRPr="00A319C6">
              <w:rPr>
                <w:rFonts w:ascii="Times New Roman" w:hAnsi="Times New Roman" w:cs="Times New Roman"/>
                <w:color w:val="auto"/>
                <w:lang w:val="ky-KG"/>
              </w:rPr>
              <w:t>1 -бөл. 6-п.), а</w:t>
            </w:r>
            <w:r w:rsidRPr="00A319C6">
              <w:rPr>
                <w:rFonts w:ascii="Times New Roman" w:hAnsi="Times New Roman" w:cs="Times New Roman"/>
                <w:color w:val="auto"/>
                <w:lang w:val="ky-KG"/>
              </w:rPr>
              <w:t xml:space="preserve">талган токтом даттанылбайт. </w:t>
            </w:r>
          </w:p>
          <w:p w:rsidR="00263B12" w:rsidRPr="00A319C6" w:rsidRDefault="00263B12" w:rsidP="00263B12">
            <w:pPr>
              <w:pStyle w:val="Default"/>
              <w:pageBreakBefore/>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w:t>
            </w:r>
            <w:r w:rsidR="00971252" w:rsidRPr="00A319C6">
              <w:rPr>
                <w:rFonts w:ascii="Times New Roman" w:hAnsi="Times New Roman" w:cs="Times New Roman"/>
                <w:color w:val="auto"/>
                <w:lang w:val="ky-KG"/>
              </w:rPr>
              <w:t xml:space="preserve">13. КР </w:t>
            </w:r>
            <w:r w:rsidR="00070B87" w:rsidRPr="00A319C6">
              <w:rPr>
                <w:rFonts w:ascii="Times New Roman" w:hAnsi="Times New Roman" w:cs="Times New Roman"/>
                <w:color w:val="auto"/>
                <w:lang w:val="ky-KG"/>
              </w:rPr>
              <w:t>К</w:t>
            </w:r>
            <w:r w:rsidR="00971252" w:rsidRPr="00A319C6">
              <w:rPr>
                <w:rFonts w:ascii="Times New Roman" w:hAnsi="Times New Roman" w:cs="Times New Roman"/>
                <w:color w:val="auto"/>
                <w:lang w:val="ky-KG"/>
              </w:rPr>
              <w:t>ЖПКнин 117</w:t>
            </w:r>
            <w:r w:rsidRPr="00A319C6">
              <w:rPr>
                <w:rFonts w:ascii="Times New Roman" w:hAnsi="Times New Roman" w:cs="Times New Roman"/>
                <w:color w:val="auto"/>
                <w:lang w:val="ky-KG"/>
              </w:rPr>
              <w:t>-бер. ылайык, алгачкы текшерүү органынын ыйгарым укуктуу кызмат а</w:t>
            </w:r>
            <w:r w:rsidR="00594969" w:rsidRPr="00A319C6">
              <w:rPr>
                <w:rFonts w:ascii="Times New Roman" w:hAnsi="Times New Roman" w:cs="Times New Roman"/>
                <w:color w:val="auto"/>
                <w:lang w:val="ky-KG"/>
              </w:rPr>
              <w:t>дамы (тергөөчү, судья, сот) айыпталуучуга</w:t>
            </w:r>
            <w:r w:rsidRPr="00A319C6">
              <w:rPr>
                <w:rFonts w:ascii="Times New Roman" w:hAnsi="Times New Roman" w:cs="Times New Roman"/>
                <w:color w:val="auto"/>
                <w:lang w:val="ky-KG"/>
              </w:rPr>
              <w:t xml:space="preserve"> карата келүү жөнүндө милдеттенме түрүндөгү жазык сот өндүрүшүн камсыз кылуу чарасын колдонууга укуктуу экендигине судьялардын көңүлү бурулсун. </w:t>
            </w:r>
          </w:p>
          <w:p w:rsidR="00263B12" w:rsidRPr="00A319C6" w:rsidRDefault="0024179B"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Эгерде айыпталуучуга</w:t>
            </w:r>
            <w:r w:rsidR="00263B12" w:rsidRPr="00A319C6">
              <w:rPr>
                <w:rFonts w:ascii="Times New Roman" w:hAnsi="Times New Roman" w:cs="Times New Roman"/>
                <w:color w:val="auto"/>
                <w:lang w:val="ky-KG"/>
              </w:rPr>
              <w:t xml:space="preserve"> карата </w:t>
            </w:r>
            <w:r w:rsidR="009117ED" w:rsidRPr="00A319C6">
              <w:rPr>
                <w:rFonts w:ascii="Times New Roman" w:hAnsi="Times New Roman" w:cs="Times New Roman"/>
                <w:color w:val="auto"/>
                <w:lang w:val="ky-KG"/>
              </w:rPr>
              <w:t>тергөө өндүрүшүндө</w:t>
            </w:r>
            <w:r w:rsidR="00263B12" w:rsidRPr="00A319C6">
              <w:rPr>
                <w:rFonts w:ascii="Times New Roman" w:hAnsi="Times New Roman" w:cs="Times New Roman"/>
                <w:color w:val="auto"/>
                <w:lang w:val="ky-KG"/>
              </w:rPr>
              <w:t xml:space="preserve"> бөгөт коюу ча</w:t>
            </w:r>
            <w:r w:rsidR="003B44E4" w:rsidRPr="00A319C6">
              <w:rPr>
                <w:rFonts w:ascii="Times New Roman" w:hAnsi="Times New Roman" w:cs="Times New Roman"/>
                <w:color w:val="auto"/>
                <w:lang w:val="ky-KG"/>
              </w:rPr>
              <w:t xml:space="preserve">расы колдонулбаса, КР </w:t>
            </w:r>
            <w:r w:rsidR="00070B87" w:rsidRPr="00A319C6">
              <w:rPr>
                <w:rFonts w:ascii="Times New Roman" w:hAnsi="Times New Roman" w:cs="Times New Roman"/>
                <w:color w:val="auto"/>
                <w:lang w:val="ky-KG"/>
              </w:rPr>
              <w:t>К</w:t>
            </w:r>
            <w:r w:rsidR="003B44E4" w:rsidRPr="00A319C6">
              <w:rPr>
                <w:rFonts w:ascii="Times New Roman" w:hAnsi="Times New Roman" w:cs="Times New Roman"/>
                <w:color w:val="auto"/>
                <w:lang w:val="ky-KG"/>
              </w:rPr>
              <w:t>ЖПКнин 105</w:t>
            </w:r>
            <w:r w:rsidR="00263B12" w:rsidRPr="00A319C6">
              <w:rPr>
                <w:rFonts w:ascii="Times New Roman" w:hAnsi="Times New Roman" w:cs="Times New Roman"/>
                <w:color w:val="auto"/>
                <w:lang w:val="ky-KG"/>
              </w:rPr>
              <w:t xml:space="preserve">-бер. 1-бөл. каралган негиздер болсо, ошондой эле келүү жөнүндө милдеттеме бузулса, сот ага карата бөгөт коюу чарасын соттук отурумдун жүрүшүндө колдонууга укуктуу. </w:t>
            </w:r>
          </w:p>
          <w:p w:rsidR="00263B12" w:rsidRPr="00A319C6" w:rsidRDefault="00D57764"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14. 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303</w:t>
            </w:r>
            <w:r w:rsidR="00263B12" w:rsidRPr="00A319C6">
              <w:rPr>
                <w:rFonts w:ascii="Times New Roman" w:hAnsi="Times New Roman" w:cs="Times New Roman"/>
                <w:color w:val="auto"/>
                <w:lang w:val="ky-KG"/>
              </w:rPr>
              <w:t xml:space="preserve">-бер. ылайык, соттук териштирүүнү мөөнөтүндө аяктоо мүмкүн болбогон учурда жана бөгөт коюу чараларын өзгөртүү же жокко чыгаруу үчүн негиздер болбогондо, камакка алуу, үй камагы түрүндөгү бөгөт коюу чараларын </w:t>
            </w:r>
            <w:r w:rsidR="008728CB" w:rsidRPr="00A319C6">
              <w:rPr>
                <w:rFonts w:ascii="Times New Roman" w:hAnsi="Times New Roman" w:cs="Times New Roman"/>
                <w:color w:val="auto"/>
                <w:lang w:val="ky-KG"/>
              </w:rPr>
              <w:t>колдонуу мөөнөтү ар бир жолу 2</w:t>
            </w:r>
            <w:r w:rsidR="00263B12" w:rsidRPr="00A319C6">
              <w:rPr>
                <w:rFonts w:ascii="Times New Roman" w:hAnsi="Times New Roman" w:cs="Times New Roman"/>
                <w:color w:val="auto"/>
                <w:lang w:val="ky-KG"/>
              </w:rPr>
              <w:t xml:space="preserve"> айга чейинки</w:t>
            </w:r>
            <w:r w:rsidR="00DE4F18" w:rsidRPr="00A319C6">
              <w:rPr>
                <w:rFonts w:ascii="Times New Roman" w:hAnsi="Times New Roman" w:cs="Times New Roman"/>
                <w:color w:val="auto"/>
                <w:lang w:val="ky-KG"/>
              </w:rPr>
              <w:t>, бирок бир жылдан ашпаган мөөнөткө узартылышы мүмкүн экендигине</w:t>
            </w:r>
            <w:r w:rsidR="00263B12" w:rsidRPr="00A319C6">
              <w:rPr>
                <w:rFonts w:ascii="Times New Roman" w:hAnsi="Times New Roman" w:cs="Times New Roman"/>
                <w:color w:val="auto"/>
                <w:lang w:val="ky-KG"/>
              </w:rPr>
              <w:t xml:space="preserve"> судьялардын көңүлү бурулсун. </w:t>
            </w:r>
          </w:p>
          <w:p w:rsidR="00DE4F18" w:rsidRPr="00A319C6" w:rsidRDefault="002D7076"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Камакта кармоо түрүндөгү бөгөт коюу чарасын колдонуу мөөнөтүн бир жылдан ашык у</w:t>
            </w:r>
            <w:r w:rsidR="00875CD6" w:rsidRPr="00A319C6">
              <w:rPr>
                <w:rFonts w:ascii="Times New Roman" w:hAnsi="Times New Roman" w:cs="Times New Roman"/>
                <w:color w:val="auto"/>
                <w:lang w:val="ky-KG"/>
              </w:rPr>
              <w:t>зартууга жол берилбейт (</w:t>
            </w:r>
            <w:r w:rsidRPr="00A319C6">
              <w:rPr>
                <w:rFonts w:ascii="Times New Roman" w:hAnsi="Times New Roman" w:cs="Times New Roman"/>
                <w:color w:val="auto"/>
                <w:lang w:val="ky-KG"/>
              </w:rPr>
              <w:t xml:space="preserve">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ЖПКнын 303-бер.</w:t>
            </w:r>
            <w:r w:rsidR="00875CD6" w:rsidRPr="00A319C6">
              <w:rPr>
                <w:rFonts w:ascii="Times New Roman" w:hAnsi="Times New Roman" w:cs="Times New Roman"/>
                <w:color w:val="auto"/>
                <w:lang w:val="ky-KG"/>
              </w:rPr>
              <w:t xml:space="preserve"> 4-бөл.</w:t>
            </w:r>
            <w:r w:rsidRPr="00A319C6">
              <w:rPr>
                <w:rFonts w:ascii="Times New Roman" w:hAnsi="Times New Roman" w:cs="Times New Roman"/>
                <w:color w:val="auto"/>
                <w:lang w:val="ky-KG"/>
              </w:rPr>
              <w:t>). Көрсөтүлгөн мөөнөт аяктагандан кийин камакта кармалган айыпталуучу прокурорго кабарлоо менен камакка алынган жердин администрациясы тарабынан токтоосуз бошотулууга тийиш.</w:t>
            </w:r>
          </w:p>
          <w:p w:rsidR="00B259F3" w:rsidRPr="00A319C6" w:rsidRDefault="006E1C7F"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Айыпталуучу</w:t>
            </w:r>
            <w:r w:rsidR="00E217ED" w:rsidRPr="00A319C6">
              <w:rPr>
                <w:rFonts w:ascii="Times New Roman" w:hAnsi="Times New Roman" w:cs="Times New Roman"/>
                <w:color w:val="auto"/>
                <w:lang w:val="ky-KG"/>
              </w:rPr>
              <w:t xml:space="preserve"> келбеген учурларды кошпогондо, сот жыйналышынын убактысы жөнүндө өз убагында кабарландырылган тараптардын жүйөлүү себептерсиз келбей коюусу өтүнүчтү кароо үчүн тоскоолдук болуп саналбайт. Адвокат келбеген учурда айыпталуучу аны башка адвокат менен алмаштырууга укуктуу (КР </w:t>
            </w:r>
            <w:r w:rsidR="00070B87" w:rsidRPr="00A319C6">
              <w:rPr>
                <w:rFonts w:ascii="Times New Roman" w:hAnsi="Times New Roman" w:cs="Times New Roman"/>
                <w:color w:val="auto"/>
                <w:lang w:val="ky-KG"/>
              </w:rPr>
              <w:t>К</w:t>
            </w:r>
            <w:r w:rsidR="00875CD6" w:rsidRPr="00A319C6">
              <w:rPr>
                <w:rFonts w:ascii="Times New Roman" w:hAnsi="Times New Roman" w:cs="Times New Roman"/>
                <w:color w:val="auto"/>
                <w:lang w:val="ky-KG"/>
              </w:rPr>
              <w:t xml:space="preserve">ЖПКнын </w:t>
            </w:r>
            <w:r w:rsidR="00E217ED" w:rsidRPr="00A319C6">
              <w:rPr>
                <w:rFonts w:ascii="Times New Roman" w:hAnsi="Times New Roman" w:cs="Times New Roman"/>
                <w:color w:val="auto"/>
                <w:lang w:val="ky-KG"/>
              </w:rPr>
              <w:t>266-бер</w:t>
            </w:r>
            <w:r w:rsidR="00875CD6" w:rsidRPr="00A319C6">
              <w:rPr>
                <w:rFonts w:ascii="Times New Roman" w:hAnsi="Times New Roman" w:cs="Times New Roman"/>
                <w:color w:val="auto"/>
                <w:lang w:val="ky-KG"/>
              </w:rPr>
              <w:t>. 2-бөл.</w:t>
            </w:r>
            <w:r w:rsidR="00E217ED" w:rsidRPr="00A319C6">
              <w:rPr>
                <w:rFonts w:ascii="Times New Roman" w:hAnsi="Times New Roman" w:cs="Times New Roman"/>
                <w:color w:val="auto"/>
                <w:lang w:val="ky-KG"/>
              </w:rPr>
              <w:t>).</w:t>
            </w:r>
          </w:p>
          <w:p w:rsidR="00B259F3" w:rsidRPr="00A319C6" w:rsidRDefault="00B259F3" w:rsidP="00263B12">
            <w:pPr>
              <w:pStyle w:val="Default"/>
              <w:ind w:firstLine="708"/>
              <w:jc w:val="both"/>
              <w:rPr>
                <w:rFonts w:ascii="Times New Roman" w:hAnsi="Times New Roman" w:cs="Times New Roman"/>
                <w:color w:val="auto"/>
                <w:lang w:val="ky-KG"/>
              </w:rPr>
            </w:pPr>
          </w:p>
          <w:p w:rsidR="00B259F3" w:rsidRPr="00A319C6" w:rsidRDefault="00B259F3" w:rsidP="00263B12">
            <w:pPr>
              <w:pStyle w:val="Default"/>
              <w:ind w:firstLine="708"/>
              <w:jc w:val="both"/>
              <w:rPr>
                <w:rFonts w:ascii="Times New Roman" w:hAnsi="Times New Roman" w:cs="Times New Roman"/>
                <w:color w:val="auto"/>
                <w:lang w:val="ky-KG"/>
              </w:rPr>
            </w:pPr>
          </w:p>
          <w:p w:rsidR="00B259F3" w:rsidRPr="00A319C6" w:rsidRDefault="00B259F3" w:rsidP="00263B12">
            <w:pPr>
              <w:pStyle w:val="Default"/>
              <w:ind w:firstLine="708"/>
              <w:jc w:val="both"/>
              <w:rPr>
                <w:rFonts w:ascii="Times New Roman" w:hAnsi="Times New Roman" w:cs="Times New Roman"/>
                <w:color w:val="auto"/>
                <w:lang w:val="ky-KG"/>
              </w:rPr>
            </w:pPr>
          </w:p>
          <w:p w:rsidR="00DE4F18" w:rsidRPr="00A319C6" w:rsidRDefault="00DE4F18" w:rsidP="00263B12">
            <w:pPr>
              <w:pStyle w:val="Default"/>
              <w:ind w:firstLine="708"/>
              <w:jc w:val="both"/>
              <w:rPr>
                <w:rFonts w:ascii="Times New Roman" w:hAnsi="Times New Roman" w:cs="Times New Roman"/>
                <w:color w:val="auto"/>
                <w:lang w:val="ky-KG"/>
              </w:rPr>
            </w:pPr>
          </w:p>
          <w:p w:rsidR="00BE7647" w:rsidRPr="00A319C6" w:rsidRDefault="00BE7647" w:rsidP="00263B12">
            <w:pPr>
              <w:pStyle w:val="Default"/>
              <w:ind w:firstLine="708"/>
              <w:jc w:val="both"/>
              <w:rPr>
                <w:rFonts w:ascii="Times New Roman" w:hAnsi="Times New Roman" w:cs="Times New Roman"/>
                <w:color w:val="auto"/>
                <w:lang w:val="ky-KG"/>
              </w:rPr>
            </w:pPr>
          </w:p>
          <w:p w:rsidR="00BE7647" w:rsidRPr="00A319C6" w:rsidRDefault="00BE7647" w:rsidP="00263B12">
            <w:pPr>
              <w:pStyle w:val="Default"/>
              <w:ind w:firstLine="708"/>
              <w:jc w:val="both"/>
              <w:rPr>
                <w:rFonts w:ascii="Times New Roman" w:hAnsi="Times New Roman" w:cs="Times New Roman"/>
                <w:color w:val="auto"/>
                <w:lang w:val="ky-KG"/>
              </w:rPr>
            </w:pPr>
          </w:p>
          <w:p w:rsidR="00BE7647" w:rsidRPr="00A319C6" w:rsidRDefault="00BE7647" w:rsidP="00263B12">
            <w:pPr>
              <w:pStyle w:val="Default"/>
              <w:ind w:firstLine="708"/>
              <w:jc w:val="both"/>
              <w:rPr>
                <w:rFonts w:ascii="Times New Roman" w:hAnsi="Times New Roman" w:cs="Times New Roman"/>
                <w:color w:val="auto"/>
                <w:lang w:val="ky-KG"/>
              </w:rPr>
            </w:pP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15. Ар башка иштер боюнча мурда бөгөт коюу чарас</w:t>
            </w:r>
            <w:r w:rsidR="00BD78AA" w:rsidRPr="00A319C6">
              <w:rPr>
                <w:rFonts w:ascii="Times New Roman" w:hAnsi="Times New Roman" w:cs="Times New Roman"/>
                <w:color w:val="auto"/>
                <w:lang w:val="ky-KG"/>
              </w:rPr>
              <w:t>ы колдонулган бир эле айыпталуучуга</w:t>
            </w:r>
            <w:r w:rsidRPr="00A319C6">
              <w:rPr>
                <w:rFonts w:ascii="Times New Roman" w:hAnsi="Times New Roman" w:cs="Times New Roman"/>
                <w:color w:val="auto"/>
                <w:lang w:val="ky-KG"/>
              </w:rPr>
              <w:t xml:space="preserve"> карата кайрадан бөгөт коюу чарасын колдонууга жол берилбестигин тергөө судьялары эске алуусу керек. Башка иш боюнча колдонулган</w:t>
            </w:r>
            <w:r w:rsidR="00EB53B8" w:rsidRPr="00A319C6">
              <w:rPr>
                <w:rFonts w:ascii="Times New Roman" w:hAnsi="Times New Roman" w:cs="Times New Roman"/>
                <w:color w:val="auto"/>
                <w:lang w:val="ky-KG"/>
              </w:rPr>
              <w:t xml:space="preserve"> бөгөт коюу чарасы КР </w:t>
            </w:r>
            <w:r w:rsidR="00070B87" w:rsidRPr="00A319C6">
              <w:rPr>
                <w:rFonts w:ascii="Times New Roman" w:hAnsi="Times New Roman" w:cs="Times New Roman"/>
                <w:color w:val="auto"/>
                <w:lang w:val="ky-KG"/>
              </w:rPr>
              <w:t>К</w:t>
            </w:r>
            <w:r w:rsidR="00EB53B8" w:rsidRPr="00A319C6">
              <w:rPr>
                <w:rFonts w:ascii="Times New Roman" w:hAnsi="Times New Roman" w:cs="Times New Roman"/>
                <w:color w:val="auto"/>
                <w:lang w:val="ky-KG"/>
              </w:rPr>
              <w:t>ЖПКнин 116</w:t>
            </w:r>
            <w:r w:rsidRPr="00A319C6">
              <w:rPr>
                <w:rFonts w:ascii="Times New Roman" w:hAnsi="Times New Roman" w:cs="Times New Roman"/>
                <w:color w:val="auto"/>
                <w:lang w:val="ky-KG"/>
              </w:rPr>
              <w:t xml:space="preserve">-бер. каралган тартипте өзгөртүлүшү гана мүмкүн. </w:t>
            </w:r>
          </w:p>
          <w:p w:rsidR="00263B12" w:rsidRPr="00A319C6" w:rsidRDefault="00534B06"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Айыпталуучу</w:t>
            </w:r>
            <w:r w:rsidR="00263B12" w:rsidRPr="00A319C6">
              <w:rPr>
                <w:rFonts w:ascii="Times New Roman" w:hAnsi="Times New Roman" w:cs="Times New Roman"/>
                <w:color w:val="auto"/>
                <w:lang w:val="ky-KG"/>
              </w:rPr>
              <w:t xml:space="preserve"> бир эле иш боюнча, ошондой эле буга кошулуп же андан бөлүп чыгарылган жазык иши боюнча кайталап камакка (үй камагына) алынган учурда камакка (үй камагына) алуунун мөөнөтү мурда камакта (үй камагында) өткөрүлгөн убакытты эске алуу </w:t>
            </w:r>
            <w:r w:rsidR="007548D2" w:rsidRPr="00A319C6">
              <w:rPr>
                <w:rFonts w:ascii="Times New Roman" w:hAnsi="Times New Roman" w:cs="Times New Roman"/>
                <w:color w:val="auto"/>
                <w:lang w:val="ky-KG"/>
              </w:rPr>
              <w:t xml:space="preserve">менен эсептелинет (КР </w:t>
            </w:r>
            <w:r w:rsidR="00070B87" w:rsidRPr="00A319C6">
              <w:rPr>
                <w:rFonts w:ascii="Times New Roman" w:hAnsi="Times New Roman" w:cs="Times New Roman"/>
                <w:color w:val="auto"/>
                <w:lang w:val="ky-KG"/>
              </w:rPr>
              <w:t>К</w:t>
            </w:r>
            <w:r w:rsidR="007548D2" w:rsidRPr="00A319C6">
              <w:rPr>
                <w:rFonts w:ascii="Times New Roman" w:hAnsi="Times New Roman" w:cs="Times New Roman"/>
                <w:color w:val="auto"/>
                <w:lang w:val="ky-KG"/>
              </w:rPr>
              <w:t>ЖПКнин 115</w:t>
            </w:r>
            <w:r w:rsidR="00263B12" w:rsidRPr="00A319C6">
              <w:rPr>
                <w:rFonts w:ascii="Times New Roman" w:hAnsi="Times New Roman" w:cs="Times New Roman"/>
                <w:color w:val="auto"/>
                <w:lang w:val="ky-KG"/>
              </w:rPr>
              <w:t xml:space="preserve">-бер. 7-бөл.). </w:t>
            </w:r>
          </w:p>
          <w:p w:rsidR="00754BFA" w:rsidRPr="00A319C6" w:rsidRDefault="00754BFA" w:rsidP="00263B12">
            <w:pPr>
              <w:pStyle w:val="Default"/>
              <w:ind w:firstLine="708"/>
              <w:jc w:val="both"/>
              <w:rPr>
                <w:rFonts w:ascii="Times New Roman" w:hAnsi="Times New Roman" w:cs="Times New Roman"/>
                <w:color w:val="auto"/>
                <w:lang w:val="ky-KG"/>
              </w:rPr>
            </w:pP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16.</w:t>
            </w:r>
            <w:r w:rsidR="00AD1700" w:rsidRPr="00A319C6">
              <w:rPr>
                <w:rFonts w:ascii="Times New Roman" w:hAnsi="Times New Roman" w:cs="Times New Roman"/>
                <w:color w:val="auto"/>
                <w:lang w:val="ky-KG"/>
              </w:rPr>
              <w:t xml:space="preserve"> Эгерде, КР </w:t>
            </w:r>
            <w:r w:rsidR="00070B87" w:rsidRPr="00A319C6">
              <w:rPr>
                <w:rFonts w:ascii="Times New Roman" w:hAnsi="Times New Roman" w:cs="Times New Roman"/>
                <w:color w:val="auto"/>
                <w:lang w:val="ky-KG"/>
              </w:rPr>
              <w:t>К</w:t>
            </w:r>
            <w:r w:rsidR="00AD1700" w:rsidRPr="00A319C6">
              <w:rPr>
                <w:rFonts w:ascii="Times New Roman" w:hAnsi="Times New Roman" w:cs="Times New Roman"/>
                <w:color w:val="auto"/>
                <w:lang w:val="ky-KG"/>
              </w:rPr>
              <w:t>ЖПКнин 301</w:t>
            </w:r>
            <w:r w:rsidR="008B76B5" w:rsidRPr="00A319C6">
              <w:rPr>
                <w:rFonts w:ascii="Times New Roman" w:hAnsi="Times New Roman" w:cs="Times New Roman"/>
                <w:color w:val="auto"/>
                <w:lang w:val="ky-KG"/>
              </w:rPr>
              <w:t>-бер. 3, 6, 7</w:t>
            </w:r>
            <w:r w:rsidRPr="00A319C6">
              <w:rPr>
                <w:rFonts w:ascii="Times New Roman" w:hAnsi="Times New Roman" w:cs="Times New Roman"/>
                <w:color w:val="auto"/>
                <w:lang w:val="ky-KG"/>
              </w:rPr>
              <w:t xml:space="preserve">-бөл. ылайык, сот өндүрүшү токтотулуп турса, токтомдун корутунду бөлүгүндө камакка алуу жөнүндөгү бөгөт коюу чарасынын күчү иш боюнча сот өндүрүшү кайрадан жандандырылганга чейин сакталаары көрсөтүлүүгө тийиш.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17. Иште жаңы м</w:t>
            </w:r>
            <w:r w:rsidR="00534B06" w:rsidRPr="00A319C6">
              <w:rPr>
                <w:rFonts w:ascii="Times New Roman" w:hAnsi="Times New Roman" w:cs="Times New Roman"/>
                <w:color w:val="auto"/>
                <w:lang w:val="ky-KG"/>
              </w:rPr>
              <w:t>амлекеттик айыптоочу же адвокат</w:t>
            </w:r>
            <w:r w:rsidRPr="00A319C6">
              <w:rPr>
                <w:rFonts w:ascii="Times New Roman" w:hAnsi="Times New Roman" w:cs="Times New Roman"/>
                <w:color w:val="auto"/>
                <w:lang w:val="ky-KG"/>
              </w:rPr>
              <w:t xml:space="preserve"> алмаштырылган жана (же) киргизилген учурларда соттук териштирүүнүн жүрүшүндө билдирилген өтүнүчтөр боюнча иштин материалдары менен таанышуу үчүн тараптарга берилген убакыт, бөгөт коюу чарасынын мөөнөтүнө кирээрин соттор </w:t>
            </w:r>
            <w:r w:rsidR="00FF5CA2" w:rsidRPr="00A319C6">
              <w:rPr>
                <w:rFonts w:ascii="Times New Roman" w:hAnsi="Times New Roman" w:cs="Times New Roman"/>
                <w:color w:val="auto"/>
                <w:lang w:val="ky-KG"/>
              </w:rPr>
              <w:t xml:space="preserve">эске алуусу керек (КР </w:t>
            </w:r>
            <w:r w:rsidR="00070B87" w:rsidRPr="00A319C6">
              <w:rPr>
                <w:rFonts w:ascii="Times New Roman" w:hAnsi="Times New Roman" w:cs="Times New Roman"/>
                <w:color w:val="auto"/>
                <w:lang w:val="ky-KG"/>
              </w:rPr>
              <w:t>К</w:t>
            </w:r>
            <w:r w:rsidR="00FF5CA2" w:rsidRPr="00A319C6">
              <w:rPr>
                <w:rFonts w:ascii="Times New Roman" w:hAnsi="Times New Roman" w:cs="Times New Roman"/>
                <w:color w:val="auto"/>
                <w:lang w:val="ky-KG"/>
              </w:rPr>
              <w:t>ЖПКнин 115</w:t>
            </w:r>
            <w:r w:rsidRPr="00A319C6">
              <w:rPr>
                <w:rFonts w:ascii="Times New Roman" w:hAnsi="Times New Roman" w:cs="Times New Roman"/>
                <w:color w:val="auto"/>
                <w:lang w:val="ky-KG"/>
              </w:rPr>
              <w:t xml:space="preserve">-бер. 5-бөл.).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Эгерде жактар, иштин материалдары менен таанышууну атайылап создуктурушса, сот өзүнүн токтому менен иштин материалдары менен таанышуу үчүн жетиштүү болгон аныкталган мөөнөттү б</w:t>
            </w:r>
            <w:r w:rsidR="001379BE" w:rsidRPr="00A319C6">
              <w:rPr>
                <w:rFonts w:ascii="Times New Roman" w:hAnsi="Times New Roman" w:cs="Times New Roman"/>
                <w:color w:val="auto"/>
                <w:lang w:val="ky-KG"/>
              </w:rPr>
              <w:t xml:space="preserve">елгилөөгө укуктуу (КР </w:t>
            </w:r>
            <w:r w:rsidR="00070B87" w:rsidRPr="00A319C6">
              <w:rPr>
                <w:rFonts w:ascii="Times New Roman" w:hAnsi="Times New Roman" w:cs="Times New Roman"/>
                <w:color w:val="auto"/>
                <w:lang w:val="ky-KG"/>
              </w:rPr>
              <w:t>К</w:t>
            </w:r>
            <w:r w:rsidR="001379BE" w:rsidRPr="00A319C6">
              <w:rPr>
                <w:rFonts w:ascii="Times New Roman" w:hAnsi="Times New Roman" w:cs="Times New Roman"/>
                <w:color w:val="auto"/>
                <w:lang w:val="ky-KG"/>
              </w:rPr>
              <w:t>ЖПКнин 253</w:t>
            </w:r>
            <w:r w:rsidRPr="00A319C6">
              <w:rPr>
                <w:rFonts w:ascii="Times New Roman" w:hAnsi="Times New Roman" w:cs="Times New Roman"/>
                <w:color w:val="auto"/>
                <w:lang w:val="ky-KG"/>
              </w:rPr>
              <w:t xml:space="preserve">-бер. 4-бөл.).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18. Айыпталуучуга карата бөгөт коюу чараларын колдонуу, узартуу, өзгөртүү, алып салуу же аны канааттандыруудан баш тартуу жөнүндө өтүнүч боюнча токтом (аныктама) өзүнчө жайда чыгарылат жана өзүнчө процесстик докумен</w:t>
            </w:r>
            <w:r w:rsidR="008F446F" w:rsidRPr="00A319C6">
              <w:rPr>
                <w:rFonts w:ascii="Times New Roman" w:hAnsi="Times New Roman" w:cs="Times New Roman"/>
                <w:color w:val="auto"/>
                <w:lang w:val="ky-KG"/>
              </w:rPr>
              <w:t xml:space="preserve">т түрүндө жазылат (КР </w:t>
            </w:r>
            <w:r w:rsidR="00070B87" w:rsidRPr="00A319C6">
              <w:rPr>
                <w:rFonts w:ascii="Times New Roman" w:hAnsi="Times New Roman" w:cs="Times New Roman"/>
                <w:color w:val="auto"/>
                <w:lang w:val="ky-KG"/>
              </w:rPr>
              <w:lastRenderedPageBreak/>
              <w:t>К</w:t>
            </w:r>
            <w:r w:rsidR="008F446F" w:rsidRPr="00A319C6">
              <w:rPr>
                <w:rFonts w:ascii="Times New Roman" w:hAnsi="Times New Roman" w:cs="Times New Roman"/>
                <w:color w:val="auto"/>
                <w:lang w:val="ky-KG"/>
              </w:rPr>
              <w:t>ЖПКнин 304</w:t>
            </w:r>
            <w:r w:rsidRPr="00A319C6">
              <w:rPr>
                <w:rFonts w:ascii="Times New Roman" w:hAnsi="Times New Roman" w:cs="Times New Roman"/>
                <w:color w:val="auto"/>
                <w:lang w:val="ky-KG"/>
              </w:rPr>
              <w:t xml:space="preserve">-бер. 2-бөл.). </w:t>
            </w:r>
          </w:p>
          <w:p w:rsidR="00263B12" w:rsidRPr="00A319C6" w:rsidRDefault="0075405D"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19. Айыпталуучуда</w:t>
            </w:r>
            <w:r w:rsidR="00263B12" w:rsidRPr="00A319C6">
              <w:rPr>
                <w:rFonts w:ascii="Times New Roman" w:hAnsi="Times New Roman" w:cs="Times New Roman"/>
                <w:color w:val="auto"/>
                <w:lang w:val="ky-KG"/>
              </w:rPr>
              <w:t xml:space="preserve"> камакка алууга тоскоол болгон, белгиленген тартипте жүргүзүлгөн медициналык кароонун жыйынтыгы боюнча медициналык корутунду менен ырасталган оору аныкталса, сот камакка алуунун мөөнөтүн узартууга укугу жок экендигине судьяларды</w:t>
            </w:r>
            <w:r w:rsidRPr="00A319C6">
              <w:rPr>
                <w:rFonts w:ascii="Times New Roman" w:hAnsi="Times New Roman" w:cs="Times New Roman"/>
                <w:color w:val="auto"/>
                <w:lang w:val="ky-KG"/>
              </w:rPr>
              <w:t xml:space="preserve">н көңүлү бурулсун (КР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116</w:t>
            </w:r>
            <w:r w:rsidR="00263B12" w:rsidRPr="00A319C6">
              <w:rPr>
                <w:rFonts w:ascii="Times New Roman" w:hAnsi="Times New Roman" w:cs="Times New Roman"/>
                <w:color w:val="auto"/>
                <w:lang w:val="ky-KG"/>
              </w:rPr>
              <w:t xml:space="preserve">-бер.). </w:t>
            </w:r>
          </w:p>
          <w:p w:rsidR="006935EF" w:rsidRPr="00A319C6" w:rsidRDefault="00263B12" w:rsidP="00263B12">
            <w:pPr>
              <w:pStyle w:val="Default"/>
              <w:pageBreakBefore/>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w:t>
            </w:r>
            <w:r w:rsidR="00B6071E" w:rsidRPr="00A319C6">
              <w:rPr>
                <w:rFonts w:ascii="Times New Roman" w:hAnsi="Times New Roman" w:cs="Times New Roman"/>
                <w:color w:val="auto"/>
                <w:lang w:val="ky-KG"/>
              </w:rPr>
              <w:t>А</w:t>
            </w:r>
            <w:r w:rsidR="00B6071E" w:rsidRPr="00A319C6">
              <w:rPr>
                <w:rFonts w:ascii="Times New Roman" w:hAnsi="Times New Roman" w:cs="Times New Roman"/>
                <w:color w:val="auto"/>
              </w:rPr>
              <w:t>йыпталуучуну</w:t>
            </w:r>
            <w:r w:rsidRPr="00A319C6">
              <w:rPr>
                <w:rFonts w:ascii="Times New Roman" w:hAnsi="Times New Roman" w:cs="Times New Roman"/>
                <w:color w:val="auto"/>
              </w:rPr>
              <w:t xml:space="preserve"> камакка алууга тоскоол болгон оор оорулардын тизмеси Кыргыз Республикасынын </w:t>
            </w:r>
            <w:r w:rsidR="00B6071E" w:rsidRPr="00A319C6">
              <w:rPr>
                <w:rFonts w:ascii="Times New Roman" w:hAnsi="Times New Roman" w:cs="Times New Roman"/>
                <w:color w:val="auto"/>
                <w:lang w:val="ky-KG"/>
              </w:rPr>
              <w:t xml:space="preserve">Министрлер Кабинетинин </w:t>
            </w:r>
            <w:r w:rsidRPr="00A319C6">
              <w:rPr>
                <w:rFonts w:ascii="Times New Roman" w:hAnsi="Times New Roman" w:cs="Times New Roman"/>
                <w:color w:val="auto"/>
              </w:rPr>
              <w:t xml:space="preserve"> </w:t>
            </w:r>
            <w:r w:rsidR="006935EF" w:rsidRPr="00A319C6">
              <w:rPr>
                <w:rFonts w:ascii="Times New Roman" w:hAnsi="Times New Roman" w:cs="Times New Roman"/>
                <w:color w:val="auto"/>
                <w:lang w:val="ky-KG"/>
              </w:rPr>
              <w:t>токтому менен бекитилет. (Кыргыз Республикасынын Өкмөтүнүн 2018-жылдын 20-июнундагы № 296 “Кылмышка шектүүлөрдү, айыпталуучуларды камакта кармоого тоскоол болгон оор оорулардын тизмесин бекитүү жөнүндө” токтому)</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20. Үй камагы түрүндөгү бөгөт коюу чарасын колдонуу жөнүндө токтомдо аталган бөгөт коюу чарасын аткарууну</w:t>
            </w:r>
            <w:r w:rsidR="00BB5B87" w:rsidRPr="00A319C6">
              <w:rPr>
                <w:rFonts w:ascii="Times New Roman" w:hAnsi="Times New Roman" w:cs="Times New Roman"/>
                <w:color w:val="auto"/>
                <w:lang w:val="ky-KG"/>
              </w:rPr>
              <w:t>н шарттары, анын ичинде айыпталуучу</w:t>
            </w:r>
            <w:r w:rsidRPr="00A319C6">
              <w:rPr>
                <w:rFonts w:ascii="Times New Roman" w:hAnsi="Times New Roman" w:cs="Times New Roman"/>
                <w:color w:val="auto"/>
                <w:lang w:val="ky-KG"/>
              </w:rPr>
              <w:t xml:space="preserve"> жашай турган турак жай (так дареги)</w:t>
            </w:r>
            <w:r w:rsidR="00BB5B87" w:rsidRPr="00A319C6">
              <w:rPr>
                <w:rFonts w:ascii="Times New Roman" w:hAnsi="Times New Roman" w:cs="Times New Roman"/>
                <w:color w:val="auto"/>
                <w:lang w:val="ky-KG"/>
              </w:rPr>
              <w:t>, үй камагынын мөөнөтү, айыпталуучуга</w:t>
            </w:r>
            <w:r w:rsidRPr="00A319C6">
              <w:rPr>
                <w:rFonts w:ascii="Times New Roman" w:hAnsi="Times New Roman" w:cs="Times New Roman"/>
                <w:color w:val="auto"/>
                <w:lang w:val="ky-KG"/>
              </w:rPr>
              <w:t xml:space="preserve"> карата белгиленген тыюу салуулар көрсөтүлүшү зарыл. </w:t>
            </w:r>
          </w:p>
          <w:p w:rsidR="00263B12" w:rsidRPr="00A319C6" w:rsidRDefault="000A2CCB"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lang w:val="ky-KG"/>
              </w:rPr>
              <w:t>Судья (сот) айыпталуучуга</w:t>
            </w:r>
            <w:r w:rsidR="00263B12" w:rsidRPr="00A319C6">
              <w:rPr>
                <w:rFonts w:ascii="Times New Roman" w:hAnsi="Times New Roman" w:cs="Times New Roman"/>
                <w:color w:val="auto"/>
                <w:lang w:val="ky-KG"/>
              </w:rPr>
              <w:t xml:space="preserve"> ал менчик ээси, жалдап алуучу катары же башка мыйзамдын негизинде жашаган турак жайды гана аныктап берүүгө ук</w:t>
            </w:r>
            <w:r w:rsidR="002C789D" w:rsidRPr="00A319C6">
              <w:rPr>
                <w:rFonts w:ascii="Times New Roman" w:hAnsi="Times New Roman" w:cs="Times New Roman"/>
                <w:color w:val="auto"/>
                <w:lang w:val="ky-KG"/>
              </w:rPr>
              <w:t xml:space="preserve">уктуу. </w:t>
            </w:r>
            <w:r w:rsidR="002C789D" w:rsidRPr="00A319C6">
              <w:rPr>
                <w:rFonts w:ascii="Times New Roman" w:hAnsi="Times New Roman" w:cs="Times New Roman"/>
                <w:color w:val="auto"/>
              </w:rPr>
              <w:t>Андыктан, сот айыпталуучунун</w:t>
            </w:r>
            <w:r w:rsidR="00263B12" w:rsidRPr="00A319C6">
              <w:rPr>
                <w:rFonts w:ascii="Times New Roman" w:hAnsi="Times New Roman" w:cs="Times New Roman"/>
                <w:color w:val="auto"/>
              </w:rPr>
              <w:t xml:space="preserve"> турак жайда кандай негизде жашагандыгын текшериши керек. </w:t>
            </w:r>
          </w:p>
          <w:p w:rsidR="00263B12" w:rsidRPr="00A319C6" w:rsidRDefault="00B71C45"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lang w:val="ky-KG"/>
              </w:rPr>
              <w:t>А</w:t>
            </w:r>
            <w:r w:rsidRPr="00A319C6">
              <w:rPr>
                <w:rFonts w:ascii="Times New Roman" w:hAnsi="Times New Roman" w:cs="Times New Roman"/>
                <w:color w:val="auto"/>
              </w:rPr>
              <w:t>йыпталуучуга</w:t>
            </w:r>
            <w:r w:rsidR="00263B12" w:rsidRPr="00A319C6">
              <w:rPr>
                <w:rFonts w:ascii="Times New Roman" w:hAnsi="Times New Roman" w:cs="Times New Roman"/>
                <w:color w:val="auto"/>
              </w:rPr>
              <w:t xml:space="preserve"> карата үй камагын колдонуу жөнүндө судьянын токтому иш өндүрүшүндө турган тергөөчүгө, ал эми соттук өндүрүш убагында - прокурорго, колдонулган чектөөлөрдүн сакталышын контроль жүргүзүү үчүн тапшырылат жана токтоосуз аткарылат.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21. Үй камагы жөнүндө чечим кабыл алуу</w:t>
            </w:r>
            <w:r w:rsidR="00E60F3D" w:rsidRPr="00A319C6">
              <w:rPr>
                <w:rFonts w:ascii="Times New Roman" w:hAnsi="Times New Roman" w:cs="Times New Roman"/>
                <w:color w:val="auto"/>
              </w:rPr>
              <w:t>да, сот айыпталуучуга</w:t>
            </w:r>
            <w:r w:rsidR="00B961F8" w:rsidRPr="00A319C6">
              <w:rPr>
                <w:rFonts w:ascii="Times New Roman" w:hAnsi="Times New Roman" w:cs="Times New Roman"/>
                <w:color w:val="auto"/>
              </w:rPr>
              <w:t xml:space="preserve"> карата КР </w:t>
            </w:r>
            <w:r w:rsidR="00070B87" w:rsidRPr="00A319C6">
              <w:rPr>
                <w:rFonts w:ascii="Times New Roman" w:hAnsi="Times New Roman" w:cs="Times New Roman"/>
                <w:color w:val="auto"/>
                <w:lang w:val="ky-KG"/>
              </w:rPr>
              <w:t>К</w:t>
            </w:r>
            <w:r w:rsidR="00B961F8" w:rsidRPr="00A319C6">
              <w:rPr>
                <w:rFonts w:ascii="Times New Roman" w:hAnsi="Times New Roman" w:cs="Times New Roman"/>
                <w:color w:val="auto"/>
              </w:rPr>
              <w:t>ЖПКнин 11</w:t>
            </w:r>
            <w:r w:rsidR="00B961F8" w:rsidRPr="00A319C6">
              <w:rPr>
                <w:rFonts w:ascii="Times New Roman" w:hAnsi="Times New Roman" w:cs="Times New Roman"/>
                <w:color w:val="auto"/>
                <w:lang w:val="ky-KG"/>
              </w:rPr>
              <w:t>3</w:t>
            </w:r>
            <w:r w:rsidRPr="00A319C6">
              <w:rPr>
                <w:rFonts w:ascii="Times New Roman" w:hAnsi="Times New Roman" w:cs="Times New Roman"/>
                <w:color w:val="auto"/>
              </w:rPr>
              <w:t>-бер. 1-бөл. каралган тыюу салуулардын бардыгын же кээ бирлерин колдоно алат. Ошону менен бирге, соттор белгиленген чектөөлөр боюнча жүйө</w:t>
            </w:r>
            <w:r w:rsidR="00E60F3D" w:rsidRPr="00A319C6">
              <w:rPr>
                <w:rFonts w:ascii="Times New Roman" w:hAnsi="Times New Roman" w:cs="Times New Roman"/>
                <w:color w:val="auto"/>
              </w:rPr>
              <w:t>лөрдү көрсөтүшү жана айыпталуучунун</w:t>
            </w:r>
            <w:r w:rsidRPr="00A319C6">
              <w:rPr>
                <w:rFonts w:ascii="Times New Roman" w:hAnsi="Times New Roman" w:cs="Times New Roman"/>
                <w:color w:val="auto"/>
              </w:rPr>
              <w:t xml:space="preserve"> өздүгү жөнүндө маалыматтарды эске алуусу керек.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18 жашка толо э</w:t>
            </w:r>
            <w:r w:rsidR="009A1794" w:rsidRPr="00A319C6">
              <w:rPr>
                <w:rFonts w:ascii="Times New Roman" w:hAnsi="Times New Roman" w:cs="Times New Roman"/>
                <w:color w:val="auto"/>
              </w:rPr>
              <w:t>лек кылмыш жасаган айыпталуучуларга</w:t>
            </w:r>
            <w:r w:rsidRPr="00A319C6">
              <w:rPr>
                <w:rFonts w:ascii="Times New Roman" w:hAnsi="Times New Roman" w:cs="Times New Roman"/>
                <w:color w:val="auto"/>
              </w:rPr>
              <w:t xml:space="preserve">, алардын жашына, жашоо шартына, тарбиясына, инсандык өзгөчөлүктөрүнө, аларга карата жашы улуу адамдардын таасирине </w:t>
            </w:r>
            <w:r w:rsidRPr="00A319C6">
              <w:rPr>
                <w:rFonts w:ascii="Times New Roman" w:hAnsi="Times New Roman" w:cs="Times New Roman"/>
                <w:color w:val="auto"/>
              </w:rPr>
              <w:lastRenderedPageBreak/>
              <w:t xml:space="preserve">өзгөчө көңүл буруу керек.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Соттор </w:t>
            </w:r>
            <w:r w:rsidR="00057399" w:rsidRPr="00A319C6">
              <w:rPr>
                <w:rFonts w:ascii="Times New Roman" w:hAnsi="Times New Roman" w:cs="Times New Roman"/>
                <w:color w:val="auto"/>
              </w:rPr>
              <w:t>айыпталуучу</w:t>
            </w:r>
            <w:r w:rsidR="00E04C8A" w:rsidRPr="00A319C6">
              <w:rPr>
                <w:rFonts w:ascii="Times New Roman" w:hAnsi="Times New Roman" w:cs="Times New Roman"/>
                <w:color w:val="auto"/>
              </w:rPr>
              <w:t>га</w:t>
            </w:r>
            <w:r w:rsidR="007A3F92" w:rsidRPr="00A319C6">
              <w:rPr>
                <w:rFonts w:ascii="Times New Roman" w:hAnsi="Times New Roman" w:cs="Times New Roman"/>
                <w:color w:val="auto"/>
              </w:rPr>
              <w:t xml:space="preserve"> карата КР </w:t>
            </w:r>
            <w:r w:rsidR="00070B87" w:rsidRPr="00A319C6">
              <w:rPr>
                <w:rFonts w:ascii="Times New Roman" w:hAnsi="Times New Roman" w:cs="Times New Roman"/>
                <w:color w:val="auto"/>
                <w:lang w:val="ky-KG"/>
              </w:rPr>
              <w:t>К</w:t>
            </w:r>
            <w:r w:rsidR="007A3F92" w:rsidRPr="00A319C6">
              <w:rPr>
                <w:rFonts w:ascii="Times New Roman" w:hAnsi="Times New Roman" w:cs="Times New Roman"/>
                <w:color w:val="auto"/>
              </w:rPr>
              <w:t>ЖПКнин 11</w:t>
            </w:r>
            <w:r w:rsidR="007A3F92" w:rsidRPr="00A319C6">
              <w:rPr>
                <w:rFonts w:ascii="Times New Roman" w:hAnsi="Times New Roman" w:cs="Times New Roman"/>
                <w:color w:val="auto"/>
                <w:lang w:val="ky-KG"/>
              </w:rPr>
              <w:t>3</w:t>
            </w:r>
            <w:r w:rsidRPr="00A319C6">
              <w:rPr>
                <w:rFonts w:ascii="Times New Roman" w:hAnsi="Times New Roman" w:cs="Times New Roman"/>
                <w:color w:val="auto"/>
              </w:rPr>
              <w:t xml:space="preserve">-бер. 1-бөл. каралбаган тыюу салууларды жана (же) чектөөлөрдү белгилөөгө укуксуз. </w:t>
            </w:r>
          </w:p>
          <w:p w:rsidR="00263B12" w:rsidRPr="00A319C6" w:rsidRDefault="00ED4106"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lang w:val="ky-KG"/>
              </w:rPr>
              <w:t>А</w:t>
            </w:r>
            <w:r w:rsidRPr="00A319C6">
              <w:rPr>
                <w:rFonts w:ascii="Times New Roman" w:hAnsi="Times New Roman" w:cs="Times New Roman"/>
                <w:color w:val="auto"/>
              </w:rPr>
              <w:t>йыпталуучуга</w:t>
            </w:r>
            <w:r w:rsidR="00263B12" w:rsidRPr="00A319C6">
              <w:rPr>
                <w:rFonts w:ascii="Times New Roman" w:hAnsi="Times New Roman" w:cs="Times New Roman"/>
                <w:color w:val="auto"/>
              </w:rPr>
              <w:t xml:space="preserve"> белгилүү бир адамдар менен сүйлөшүүгө тыюу салууда же сүйлөшүүдөн чектөөдө, сот ал адамдарды идентификациялоого мүмкүн болгон маалыматтарды көрсөтүшү керек.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Байланыш каражаттарын колдонууга тыюу салууда же аларды колдо</w:t>
            </w:r>
            <w:r w:rsidR="00A444DB" w:rsidRPr="00A319C6">
              <w:rPr>
                <w:rFonts w:ascii="Times New Roman" w:hAnsi="Times New Roman" w:cs="Times New Roman"/>
                <w:color w:val="auto"/>
              </w:rPr>
              <w:t xml:space="preserve">нууну чектөөдө соттор </w:t>
            </w:r>
            <w:r w:rsidRPr="00A319C6">
              <w:rPr>
                <w:rFonts w:ascii="Times New Roman" w:hAnsi="Times New Roman" w:cs="Times New Roman"/>
                <w:color w:val="auto"/>
              </w:rPr>
              <w:t xml:space="preserve">айыпталуучуга телефон байланышын медициналык тез жардам, укук коргоо органдарынын кызматкерлерин, өзгөчө кырдаалдар пайда болгондо авариялык-куткаруу кызматын чакырууга, ошондой эле тергөөчү менен байланышуу үчүн колдонууга укуктуулугун түшүндүрүшү керек. </w:t>
            </w:r>
          </w:p>
          <w:p w:rsidR="00B31A90" w:rsidRPr="00A319C6" w:rsidRDefault="00B31A90" w:rsidP="00263B12">
            <w:pPr>
              <w:pStyle w:val="Default"/>
              <w:ind w:firstLine="708"/>
              <w:jc w:val="both"/>
              <w:rPr>
                <w:rFonts w:ascii="Times New Roman" w:hAnsi="Times New Roman" w:cs="Times New Roman"/>
                <w:color w:val="auto"/>
                <w:lang w:val="ky-KG"/>
              </w:rPr>
            </w:pPr>
          </w:p>
          <w:p w:rsidR="00263B12" w:rsidRPr="00A319C6" w:rsidRDefault="00B368D4"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Айыпталуучунун “Интернет”</w:t>
            </w:r>
            <w:r w:rsidR="00263B12" w:rsidRPr="00A319C6">
              <w:rPr>
                <w:rFonts w:ascii="Times New Roman" w:hAnsi="Times New Roman" w:cs="Times New Roman"/>
                <w:color w:val="auto"/>
                <w:lang w:val="ky-KG"/>
              </w:rPr>
              <w:t xml:space="preserve"> маалымат-телекоммуникациялык тармагы менен колдонуусун чектөөдө соттор тармакты колдонууга уруксат берилген учурларды көрсөтү</w:t>
            </w:r>
            <w:r w:rsidRPr="00A319C6">
              <w:rPr>
                <w:rFonts w:ascii="Times New Roman" w:hAnsi="Times New Roman" w:cs="Times New Roman"/>
                <w:color w:val="auto"/>
                <w:lang w:val="ky-KG"/>
              </w:rPr>
              <w:t>ш керек (мисалы, эгерде айыпталуучу</w:t>
            </w:r>
            <w:r w:rsidR="00263B12" w:rsidRPr="00A319C6">
              <w:rPr>
                <w:rFonts w:ascii="Times New Roman" w:hAnsi="Times New Roman" w:cs="Times New Roman"/>
                <w:color w:val="auto"/>
                <w:lang w:val="ky-KG"/>
              </w:rPr>
              <w:t xml:space="preserve"> окуу жайда билим алса, анда окуу жай менен анын ортосунда маалымат алмашууну).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Контролду жүргүзүү максатында мыйзамда белгиленген тартипте аудиовизуалдык, электрондук жана башка техникалык каражаттар к</w:t>
            </w:r>
            <w:r w:rsidR="005A2C6C" w:rsidRPr="00A319C6">
              <w:rPr>
                <w:rFonts w:ascii="Times New Roman" w:hAnsi="Times New Roman" w:cs="Times New Roman"/>
                <w:color w:val="auto"/>
                <w:lang w:val="ky-KG"/>
              </w:rPr>
              <w:t xml:space="preserve">олдонулушу мүмкүн (КР </w:t>
            </w:r>
            <w:r w:rsidR="00070B87" w:rsidRPr="00A319C6">
              <w:rPr>
                <w:rFonts w:ascii="Times New Roman" w:hAnsi="Times New Roman" w:cs="Times New Roman"/>
                <w:color w:val="auto"/>
                <w:lang w:val="ky-KG"/>
              </w:rPr>
              <w:t>К</w:t>
            </w:r>
            <w:r w:rsidR="005A2C6C" w:rsidRPr="00A319C6">
              <w:rPr>
                <w:rFonts w:ascii="Times New Roman" w:hAnsi="Times New Roman" w:cs="Times New Roman"/>
                <w:color w:val="auto"/>
                <w:lang w:val="ky-KG"/>
              </w:rPr>
              <w:t>ЖПКнин 113</w:t>
            </w:r>
            <w:r w:rsidRPr="00A319C6">
              <w:rPr>
                <w:rFonts w:ascii="Times New Roman" w:hAnsi="Times New Roman" w:cs="Times New Roman"/>
                <w:color w:val="auto"/>
                <w:lang w:val="ky-KG"/>
              </w:rPr>
              <w:t xml:space="preserve">-бер. 3-бөл.).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22. Күрөө түрүндөгү бөгөт коюу чарасын колдонуу жөнүндө маселе жазык өндүрүшүнүн катышуучуларынын өтүнүчүнүн негизинде тергөө судьясы (судья, сот) тарабынан сот отурумунда каралаары эске алынышы керек.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Эгерде, күрөө түрүндөгү бөгөт коюу чарасы мурда тандалып алынган камакка алуу же үй камагы түрүндөгү бөгөт коюу чарасынын ордуна колдонулса, күрөөнүн суммасы атайын банктык </w:t>
            </w:r>
            <w:r w:rsidR="00193D50" w:rsidRPr="00A319C6">
              <w:rPr>
                <w:rFonts w:ascii="Times New Roman" w:hAnsi="Times New Roman" w:cs="Times New Roman"/>
                <w:color w:val="auto"/>
                <w:lang w:val="ky-KG"/>
              </w:rPr>
              <w:t>эсепке төгүлгөнгө чейин айыпталуучу</w:t>
            </w:r>
            <w:r w:rsidRPr="00A319C6">
              <w:rPr>
                <w:rFonts w:ascii="Times New Roman" w:hAnsi="Times New Roman" w:cs="Times New Roman"/>
                <w:color w:val="auto"/>
                <w:lang w:val="ky-KG"/>
              </w:rPr>
              <w:t xml:space="preserve"> камакта же үй камагында кала берет.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Тергөө судьясы (суд</w:t>
            </w:r>
            <w:r w:rsidR="00BF0402" w:rsidRPr="00A319C6">
              <w:rPr>
                <w:rFonts w:ascii="Times New Roman" w:hAnsi="Times New Roman" w:cs="Times New Roman"/>
                <w:color w:val="auto"/>
              </w:rPr>
              <w:t xml:space="preserve">ья, сот) тарабынан КР </w:t>
            </w:r>
            <w:r w:rsidR="00070B87" w:rsidRPr="00A319C6">
              <w:rPr>
                <w:rFonts w:ascii="Times New Roman" w:hAnsi="Times New Roman" w:cs="Times New Roman"/>
                <w:color w:val="auto"/>
                <w:lang w:val="ky-KG"/>
              </w:rPr>
              <w:t>К</w:t>
            </w:r>
            <w:r w:rsidR="00BF0402" w:rsidRPr="00A319C6">
              <w:rPr>
                <w:rFonts w:ascii="Times New Roman" w:hAnsi="Times New Roman" w:cs="Times New Roman"/>
                <w:color w:val="auto"/>
              </w:rPr>
              <w:t>ЖПКнин 11</w:t>
            </w:r>
            <w:r w:rsidR="00BF0402" w:rsidRPr="00A319C6">
              <w:rPr>
                <w:rFonts w:ascii="Times New Roman" w:hAnsi="Times New Roman" w:cs="Times New Roman"/>
                <w:color w:val="auto"/>
                <w:lang w:val="ky-KG"/>
              </w:rPr>
              <w:t>2</w:t>
            </w:r>
            <w:r w:rsidRPr="00A319C6">
              <w:rPr>
                <w:rFonts w:ascii="Times New Roman" w:hAnsi="Times New Roman" w:cs="Times New Roman"/>
                <w:color w:val="auto"/>
              </w:rPr>
              <w:t xml:space="preserve">-бер. 2, 3-бөл. көрсөтүлгөн өлчөмдө аныкталган күрөөнүн суммасы атайын банктык эсепке төгүлгөн учурда, тергөө судьясы (судья, сот) соттук отурумда жүйөлөштүрүлгөн токтому менен камакка алуу же үй камагы түрүндөгү бөгөт коюу чарасын күрөө </w:t>
            </w:r>
            <w:r w:rsidR="00BF0402" w:rsidRPr="00A319C6">
              <w:rPr>
                <w:rFonts w:ascii="Times New Roman" w:hAnsi="Times New Roman" w:cs="Times New Roman"/>
                <w:color w:val="auto"/>
              </w:rPr>
              <w:t xml:space="preserve">түрүнө </w:t>
            </w:r>
            <w:r w:rsidR="00BF0402" w:rsidRPr="00A319C6">
              <w:rPr>
                <w:rFonts w:ascii="Times New Roman" w:hAnsi="Times New Roman" w:cs="Times New Roman"/>
                <w:color w:val="auto"/>
              </w:rPr>
              <w:lastRenderedPageBreak/>
              <w:t xml:space="preserve">алмаштырат (КР </w:t>
            </w:r>
            <w:r w:rsidR="00070B87" w:rsidRPr="00A319C6">
              <w:rPr>
                <w:rFonts w:ascii="Times New Roman" w:hAnsi="Times New Roman" w:cs="Times New Roman"/>
                <w:color w:val="auto"/>
                <w:lang w:val="ky-KG"/>
              </w:rPr>
              <w:t>К</w:t>
            </w:r>
            <w:r w:rsidR="00BF0402" w:rsidRPr="00A319C6">
              <w:rPr>
                <w:rFonts w:ascii="Times New Roman" w:hAnsi="Times New Roman" w:cs="Times New Roman"/>
                <w:color w:val="auto"/>
              </w:rPr>
              <w:t>ЖПКнин 11</w:t>
            </w:r>
            <w:r w:rsidR="00BF0402" w:rsidRPr="00A319C6">
              <w:rPr>
                <w:rFonts w:ascii="Times New Roman" w:hAnsi="Times New Roman" w:cs="Times New Roman"/>
                <w:color w:val="auto"/>
                <w:lang w:val="ky-KG"/>
              </w:rPr>
              <w:t>2</w:t>
            </w:r>
            <w:r w:rsidRPr="00A319C6">
              <w:rPr>
                <w:rFonts w:ascii="Times New Roman" w:hAnsi="Times New Roman" w:cs="Times New Roman"/>
                <w:color w:val="auto"/>
              </w:rPr>
              <w:t xml:space="preserve">-бер. 4-бөл.). </w:t>
            </w:r>
          </w:p>
          <w:p w:rsidR="008D506D" w:rsidRPr="00A319C6" w:rsidRDefault="00A95AD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Күрөө айыпталуучу т</w:t>
            </w:r>
            <w:r w:rsidR="00DD2076" w:rsidRPr="00A319C6">
              <w:rPr>
                <w:rFonts w:ascii="Times New Roman" w:hAnsi="Times New Roman" w:cs="Times New Roman"/>
                <w:color w:val="auto"/>
                <w:lang w:val="ky-KG"/>
              </w:rPr>
              <w:t xml:space="preserve">арабынан КР </w:t>
            </w:r>
            <w:r w:rsidR="00070B87" w:rsidRPr="00A319C6">
              <w:rPr>
                <w:rFonts w:ascii="Times New Roman" w:hAnsi="Times New Roman" w:cs="Times New Roman"/>
                <w:color w:val="auto"/>
                <w:lang w:val="ky-KG"/>
              </w:rPr>
              <w:t>К</w:t>
            </w:r>
            <w:r w:rsidR="00DD2076" w:rsidRPr="00A319C6">
              <w:rPr>
                <w:rFonts w:ascii="Times New Roman" w:hAnsi="Times New Roman" w:cs="Times New Roman"/>
                <w:color w:val="auto"/>
                <w:lang w:val="ky-KG"/>
              </w:rPr>
              <w:t>ЖПКнын 112-бер. 4-бөл.</w:t>
            </w:r>
            <w:r w:rsidRPr="00A319C6">
              <w:rPr>
                <w:rFonts w:ascii="Times New Roman" w:hAnsi="Times New Roman" w:cs="Times New Roman"/>
                <w:color w:val="auto"/>
                <w:lang w:val="ky-KG"/>
              </w:rPr>
              <w:t xml:space="preserve"> каралган кылмыш жасалган учурда, ошондой эле шектүү, айыпталуучу тарабынан тергелип жаткан жазык иши боюнча мурда колдонулган бөгөт коюу чарасы бузулган учурда белгиленбейт.</w:t>
            </w:r>
          </w:p>
          <w:p w:rsidR="008D506D" w:rsidRPr="00A319C6" w:rsidRDefault="008D506D" w:rsidP="00263B12">
            <w:pPr>
              <w:pStyle w:val="Default"/>
              <w:ind w:firstLine="708"/>
              <w:jc w:val="both"/>
              <w:rPr>
                <w:rFonts w:ascii="Times New Roman" w:hAnsi="Times New Roman" w:cs="Times New Roman"/>
                <w:color w:val="auto"/>
                <w:lang w:val="ky-KG"/>
              </w:rPr>
            </w:pPr>
          </w:p>
          <w:p w:rsidR="008D506D" w:rsidRPr="00A319C6" w:rsidRDefault="008D506D" w:rsidP="00263B12">
            <w:pPr>
              <w:pStyle w:val="Default"/>
              <w:ind w:firstLine="708"/>
              <w:jc w:val="both"/>
              <w:rPr>
                <w:rFonts w:ascii="Times New Roman" w:hAnsi="Times New Roman" w:cs="Times New Roman"/>
                <w:color w:val="auto"/>
                <w:lang w:val="ky-KG"/>
              </w:rPr>
            </w:pPr>
          </w:p>
          <w:p w:rsidR="008D506D" w:rsidRPr="00A319C6" w:rsidRDefault="008D506D" w:rsidP="00263B12">
            <w:pPr>
              <w:pStyle w:val="Default"/>
              <w:ind w:firstLine="708"/>
              <w:jc w:val="both"/>
              <w:rPr>
                <w:rFonts w:ascii="Times New Roman" w:hAnsi="Times New Roman" w:cs="Times New Roman"/>
                <w:color w:val="auto"/>
                <w:lang w:val="ky-KG"/>
              </w:rPr>
            </w:pPr>
          </w:p>
          <w:p w:rsidR="008D506D" w:rsidRPr="00A319C6" w:rsidRDefault="008D506D" w:rsidP="00263B12">
            <w:pPr>
              <w:pStyle w:val="Default"/>
              <w:ind w:firstLine="708"/>
              <w:jc w:val="both"/>
              <w:rPr>
                <w:rFonts w:ascii="Times New Roman" w:hAnsi="Times New Roman" w:cs="Times New Roman"/>
                <w:color w:val="auto"/>
                <w:lang w:val="ky-KG"/>
              </w:rPr>
            </w:pPr>
          </w:p>
          <w:p w:rsidR="008D506D" w:rsidRPr="00A319C6" w:rsidRDefault="008D506D" w:rsidP="00263B12">
            <w:pPr>
              <w:pStyle w:val="Default"/>
              <w:ind w:firstLine="708"/>
              <w:jc w:val="both"/>
              <w:rPr>
                <w:rFonts w:ascii="Times New Roman" w:hAnsi="Times New Roman" w:cs="Times New Roman"/>
                <w:color w:val="auto"/>
                <w:lang w:val="ky-KG"/>
              </w:rPr>
            </w:pPr>
          </w:p>
          <w:p w:rsidR="008D506D" w:rsidRPr="00A319C6" w:rsidRDefault="008D506D"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BC0E54" w:rsidRPr="00A319C6" w:rsidRDefault="00BC0E54" w:rsidP="00263B12">
            <w:pPr>
              <w:pStyle w:val="Default"/>
              <w:ind w:firstLine="708"/>
              <w:jc w:val="both"/>
              <w:rPr>
                <w:rFonts w:ascii="Times New Roman" w:hAnsi="Times New Roman" w:cs="Times New Roman"/>
                <w:color w:val="auto"/>
                <w:lang w:val="ky-KG"/>
              </w:rPr>
            </w:pPr>
          </w:p>
          <w:p w:rsidR="001E1A2B" w:rsidRPr="00A319C6" w:rsidRDefault="001E1A2B" w:rsidP="00263B12">
            <w:pPr>
              <w:pStyle w:val="Default"/>
              <w:ind w:firstLine="708"/>
              <w:jc w:val="both"/>
              <w:rPr>
                <w:rFonts w:ascii="Times New Roman" w:hAnsi="Times New Roman" w:cs="Times New Roman"/>
                <w:color w:val="auto"/>
                <w:lang w:val="ky-KG"/>
              </w:rPr>
            </w:pPr>
          </w:p>
          <w:p w:rsidR="00263B12" w:rsidRPr="00A319C6" w:rsidRDefault="00A877E4"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КР </w:t>
            </w:r>
            <w:r w:rsidR="00070B87"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112</w:t>
            </w:r>
            <w:r w:rsidR="00263B12" w:rsidRPr="00A319C6">
              <w:rPr>
                <w:rFonts w:ascii="Times New Roman" w:hAnsi="Times New Roman" w:cs="Times New Roman"/>
                <w:color w:val="auto"/>
                <w:lang w:val="ky-KG"/>
              </w:rPr>
              <w:t xml:space="preserve">-бер. 8-бөл. ылайык, күрөөнү кайтарып берүү же мамлекеттин кирешесине айландыруу жөнүндө маселе сот тарабынан жазык иши боюнча өкүм (токтом, аныктама) кабыл алууда чечилет.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23. Башка жакка кетпөө жөнүндө тил кат алуу бөгөт коюу чарасын колдонуунун атайын шарты болуп, туруктуу же убактылуу жашаган жери бар экендиги саналат. Аларга турак үй, батир, кызматтык турак жай, адистештирилген үйлөр (жатакана, карылар үйү, майыптар, ардагерлер ж.б. үчүн үйлөр), ошондой эле жаран менчик ээси катары, жалдап алуу, ижара келишими боюнча же башка негиздер менен дайыма же көпчүлүк убагында жашаган турак жайлар дагы кирет. </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 xml:space="preserve">Жашаган жери же турган жери боюнча каттоодо турушу анын жашаган жеринин же келген жеринин бардыгы </w:t>
            </w:r>
            <w:r w:rsidR="00113733" w:rsidRPr="00A319C6">
              <w:rPr>
                <w:rFonts w:ascii="Times New Roman" w:hAnsi="Times New Roman" w:cs="Times New Roman"/>
                <w:color w:val="auto"/>
              </w:rPr>
              <w:t xml:space="preserve">боюнча далилдердин бири болот. </w:t>
            </w:r>
            <w:r w:rsidR="00113733" w:rsidRPr="00A319C6">
              <w:rPr>
                <w:rFonts w:ascii="Times New Roman" w:hAnsi="Times New Roman" w:cs="Times New Roman"/>
                <w:color w:val="auto"/>
                <w:lang w:val="ky-KG"/>
              </w:rPr>
              <w:t>“</w:t>
            </w:r>
            <w:r w:rsidR="00113733" w:rsidRPr="00A319C6">
              <w:rPr>
                <w:rFonts w:ascii="Times New Roman" w:hAnsi="Times New Roman" w:cs="Times New Roman"/>
                <w:color w:val="auto"/>
              </w:rPr>
              <w:t>Ички жер которуу жөнүндө</w:t>
            </w:r>
            <w:r w:rsidR="00113733" w:rsidRPr="00A319C6">
              <w:rPr>
                <w:rFonts w:ascii="Times New Roman" w:hAnsi="Times New Roman" w:cs="Times New Roman"/>
                <w:color w:val="auto"/>
                <w:lang w:val="ky-KG"/>
              </w:rPr>
              <w:t>”</w:t>
            </w:r>
            <w:r w:rsidRPr="00A319C6">
              <w:rPr>
                <w:rFonts w:ascii="Times New Roman" w:hAnsi="Times New Roman" w:cs="Times New Roman"/>
                <w:color w:val="auto"/>
              </w:rPr>
              <w:t xml:space="preserve"> КР Мыйзамына ылайык, Кыргыз Республикасынын ар бир жараны Кыргыз Республикасынын чегинде жашаган жана турган жери боюнча катталууга милдеттүү. </w:t>
            </w:r>
          </w:p>
          <w:p w:rsidR="00263B12" w:rsidRPr="00A319C6" w:rsidRDefault="00113733"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lang w:val="ky-KG"/>
              </w:rPr>
              <w:lastRenderedPageBreak/>
              <w:t>А</w:t>
            </w:r>
            <w:r w:rsidRPr="00A319C6">
              <w:rPr>
                <w:rFonts w:ascii="Times New Roman" w:hAnsi="Times New Roman" w:cs="Times New Roman"/>
                <w:color w:val="auto"/>
              </w:rPr>
              <w:t>йыпталуучуга</w:t>
            </w:r>
            <w:r w:rsidR="00263B12" w:rsidRPr="00A319C6">
              <w:rPr>
                <w:rFonts w:ascii="Times New Roman" w:hAnsi="Times New Roman" w:cs="Times New Roman"/>
                <w:color w:val="auto"/>
              </w:rPr>
              <w:t xml:space="preserve"> өзүнүн жашаган жерин алмаштыргандыгы боюнча ал иш өндүрүшүндө турган органга билдирүүгө милдеттүү экендиги түшүндүрүлүшү керек.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rPr>
              <w:t xml:space="preserve">24. </w:t>
            </w:r>
            <w:r w:rsidR="009B015D" w:rsidRPr="00A319C6">
              <w:rPr>
                <w:rFonts w:ascii="Times New Roman" w:hAnsi="Times New Roman" w:cs="Times New Roman"/>
                <w:color w:val="auto"/>
                <w:lang w:val="ky-KG"/>
              </w:rPr>
              <w:t xml:space="preserve">Аскер бөлүгүнүн командачылыгынын айыпталуучуга байкоо жүргүзүүсү атайын </w:t>
            </w:r>
            <w:r w:rsidRPr="00A319C6">
              <w:rPr>
                <w:rFonts w:ascii="Times New Roman" w:hAnsi="Times New Roman" w:cs="Times New Roman"/>
                <w:color w:val="auto"/>
              </w:rPr>
              <w:t xml:space="preserve">субъекттерге: аскер кызматчыларына, аскерге милдеттүүлөргө, окуу жыйындарына чакырылгандарга колдонулат. Бул бөгөт коюу чарасын тандоого аскер командачылыгынын макулдугу талап кылынбайт.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чарасы жөнүндө токтом (аныктама) аскер бөлүгүнүн командачылыгына жиберилет. </w:t>
            </w:r>
          </w:p>
          <w:p w:rsidR="00263B12" w:rsidRPr="00A319C6" w:rsidRDefault="008978AC"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Айыпталуучу</w:t>
            </w:r>
            <w:r w:rsidR="00263B12" w:rsidRPr="00A319C6">
              <w:rPr>
                <w:rFonts w:ascii="Times New Roman" w:hAnsi="Times New Roman" w:cs="Times New Roman"/>
                <w:color w:val="auto"/>
                <w:lang w:val="ky-KG"/>
              </w:rPr>
              <w:t xml:space="preserve"> бөгөт коюу чарасы аларды жасоодон алдын алуу үчүн колдонулган аракеттерди жасаган учурда, командачылык алгачкы текшерүү органынын ыйгарым укуктуу кызмат адамына (тергөөчүгө, сотко) бул тууралуу дароо кабарлоого милдеттүү. </w:t>
            </w:r>
          </w:p>
          <w:p w:rsidR="00D17036" w:rsidRPr="00A319C6" w:rsidRDefault="00D17036" w:rsidP="00D17036">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24-1. Соттор өзгөчө оор кылмыштарды жасаган жана КР Кылмыш-жаза кодексинин </w:t>
            </w:r>
            <w:hyperlink r:id="rId7" w:anchor="r4" w:history="1">
              <w:r w:rsidR="00070B87" w:rsidRPr="00A319C6">
                <w:rPr>
                  <w:rStyle w:val="a7"/>
                  <w:rFonts w:ascii="Times New Roman" w:hAnsi="Times New Roman" w:cs="Times New Roman"/>
                  <w:color w:val="auto"/>
                  <w:lang w:val="ky-KG"/>
                </w:rPr>
                <w:t>VI бөлүмүндө</w:t>
              </w:r>
            </w:hyperlink>
            <w:r w:rsidR="00070B87" w:rsidRPr="00A319C6">
              <w:rPr>
                <w:rFonts w:ascii="Times New Roman" w:hAnsi="Times New Roman" w:cs="Times New Roman"/>
                <w:color w:val="auto"/>
                <w:lang w:val="ky-KG"/>
              </w:rPr>
              <w:t xml:space="preserve"> </w:t>
            </w:r>
            <w:r w:rsidRPr="00A319C6">
              <w:rPr>
                <w:rFonts w:ascii="Times New Roman" w:hAnsi="Times New Roman" w:cs="Times New Roman"/>
                <w:color w:val="auto"/>
                <w:lang w:val="ky-KG"/>
              </w:rPr>
              <w:t>каралган оор кылмыштарды жасаган айыпкерлерге карата электрондук</w:t>
            </w:r>
            <w:r w:rsidR="009420A4" w:rsidRPr="00A319C6">
              <w:rPr>
                <w:rFonts w:ascii="Times New Roman" w:hAnsi="Times New Roman" w:cs="Times New Roman"/>
                <w:color w:val="auto"/>
                <w:lang w:val="ky-KG"/>
              </w:rPr>
              <w:t xml:space="preserve"> байкоо жүргүзүү</w:t>
            </w:r>
            <w:r w:rsidRPr="00A319C6">
              <w:rPr>
                <w:rFonts w:ascii="Times New Roman" w:hAnsi="Times New Roman" w:cs="Times New Roman"/>
                <w:color w:val="auto"/>
                <w:lang w:val="ky-KG"/>
              </w:rPr>
              <w:t xml:space="preserve"> </w:t>
            </w:r>
            <w:r w:rsidR="00070B87" w:rsidRPr="00A319C6">
              <w:rPr>
                <w:rFonts w:ascii="Times New Roman" w:hAnsi="Times New Roman" w:cs="Times New Roman"/>
                <w:color w:val="auto"/>
                <w:lang w:val="ky-KG"/>
              </w:rPr>
              <w:t>колдонулбай</w:t>
            </w:r>
            <w:r w:rsidRPr="00A319C6">
              <w:rPr>
                <w:rFonts w:ascii="Times New Roman" w:hAnsi="Times New Roman" w:cs="Times New Roman"/>
                <w:color w:val="auto"/>
                <w:lang w:val="ky-KG"/>
              </w:rPr>
              <w:t xml:space="preserve"> тургандыгын эске алышы керек.</w:t>
            </w:r>
          </w:p>
          <w:p w:rsidR="00D17036" w:rsidRPr="00A319C6" w:rsidRDefault="00070B87" w:rsidP="00D17036">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Экономикалык ишти жүзөгө ашыруучу </w:t>
            </w:r>
            <w:r w:rsidR="00D17036" w:rsidRPr="00A319C6">
              <w:rPr>
                <w:rFonts w:ascii="Times New Roman" w:hAnsi="Times New Roman" w:cs="Times New Roman"/>
                <w:color w:val="auto"/>
                <w:lang w:val="ky-KG"/>
              </w:rPr>
              <w:t xml:space="preserve">субъекттерине карата бөгөт коюу чарасын колдонуу жөнүндө маселени чечүүдө биринчи кезекте электрондук байкоо жүргүзүүнү колдонуу каралышы керек (КР </w:t>
            </w:r>
            <w:r w:rsidRPr="00A319C6">
              <w:rPr>
                <w:rFonts w:ascii="Times New Roman" w:hAnsi="Times New Roman" w:cs="Times New Roman"/>
                <w:color w:val="auto"/>
                <w:lang w:val="ky-KG"/>
              </w:rPr>
              <w:t>КЖПКнын 109-1-бер.</w:t>
            </w:r>
            <w:r w:rsidR="00D17036" w:rsidRPr="00A319C6">
              <w:rPr>
                <w:rFonts w:ascii="Times New Roman" w:hAnsi="Times New Roman" w:cs="Times New Roman"/>
                <w:color w:val="auto"/>
                <w:lang w:val="ky-KG"/>
              </w:rPr>
              <w:t xml:space="preserve">). </w:t>
            </w:r>
          </w:p>
          <w:p w:rsidR="00070B87" w:rsidRPr="00A319C6" w:rsidRDefault="00D17036" w:rsidP="00D17036">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Электрондук байкоону колдонуунун, ошондой эле электрондук жана башка техникалык контролдоо каражаттарын пайдалануунун шарттары жана тартиби </w:t>
            </w:r>
            <w:r w:rsidR="009420A4" w:rsidRPr="00A319C6">
              <w:rPr>
                <w:rFonts w:ascii="Times New Roman" w:hAnsi="Times New Roman" w:cs="Times New Roman"/>
                <w:color w:val="auto"/>
                <w:lang w:val="ky-KG"/>
              </w:rPr>
              <w:t xml:space="preserve">КР </w:t>
            </w:r>
            <w:r w:rsidRPr="00A319C6">
              <w:rPr>
                <w:rFonts w:ascii="Times New Roman" w:hAnsi="Times New Roman" w:cs="Times New Roman"/>
                <w:color w:val="auto"/>
                <w:lang w:val="ky-KG"/>
              </w:rPr>
              <w:t xml:space="preserve">Министрлер кабинети тарабынан мыйзамдык талаптарга </w:t>
            </w:r>
            <w:r w:rsidR="00070B87" w:rsidRPr="00A319C6">
              <w:rPr>
                <w:rFonts w:ascii="Times New Roman" w:hAnsi="Times New Roman" w:cs="Times New Roman"/>
                <w:color w:val="auto"/>
                <w:lang w:val="ky-KG"/>
              </w:rPr>
              <w:t>ылайык белгиленет. (КР</w:t>
            </w:r>
            <w:r w:rsidRPr="00A319C6">
              <w:rPr>
                <w:rFonts w:ascii="Times New Roman" w:hAnsi="Times New Roman" w:cs="Times New Roman"/>
                <w:color w:val="auto"/>
                <w:lang w:val="ky-KG"/>
              </w:rPr>
              <w:t xml:space="preserve"> Министрлер Кабинетинин</w:t>
            </w:r>
            <w:r w:rsidR="00A97E49" w:rsidRPr="00A319C6">
              <w:rPr>
                <w:rFonts w:ascii="Times New Roman" w:hAnsi="Times New Roman" w:cs="Times New Roman"/>
                <w:color w:val="auto"/>
                <w:lang w:val="ky-KG"/>
              </w:rPr>
              <w:t xml:space="preserve"> </w:t>
            </w:r>
            <w:r w:rsidRPr="00A319C6">
              <w:rPr>
                <w:rFonts w:ascii="Times New Roman" w:hAnsi="Times New Roman" w:cs="Times New Roman"/>
                <w:color w:val="auto"/>
                <w:lang w:val="ky-KG"/>
              </w:rPr>
              <w:t xml:space="preserve"> </w:t>
            </w:r>
            <w:r w:rsidR="00A97E49" w:rsidRPr="00A319C6">
              <w:rPr>
                <w:rFonts w:ascii="Times New Roman" w:hAnsi="Times New Roman" w:cs="Times New Roman"/>
                <w:color w:val="auto"/>
                <w:lang w:val="ky-KG"/>
              </w:rPr>
              <w:t>2024-жылдын 10-майындагы N 237</w:t>
            </w:r>
            <w:r w:rsidR="009420A4" w:rsidRPr="00A319C6">
              <w:rPr>
                <w:rFonts w:ascii="Times New Roman" w:hAnsi="Times New Roman" w:cs="Times New Roman"/>
                <w:color w:val="auto"/>
                <w:lang w:val="ky-KG"/>
              </w:rPr>
              <w:t xml:space="preserve"> “</w:t>
            </w:r>
            <w:r w:rsidR="00070B87" w:rsidRPr="00A319C6">
              <w:rPr>
                <w:rFonts w:ascii="Times New Roman" w:hAnsi="Times New Roman" w:cs="Times New Roman"/>
                <w:color w:val="auto"/>
                <w:lang w:val="ky-KG"/>
              </w:rPr>
              <w:t xml:space="preserve">Электрондук байкоо жүргүзүүнү аткаруу, контролдоонун электрондук жана башка техникалык каражаттарын пайдалануу </w:t>
            </w:r>
            <w:hyperlink r:id="rId8" w:history="1">
              <w:r w:rsidR="00070B87" w:rsidRPr="00A319C6">
                <w:rPr>
                  <w:rStyle w:val="a7"/>
                  <w:rFonts w:ascii="Times New Roman" w:hAnsi="Times New Roman" w:cs="Times New Roman"/>
                  <w:color w:val="auto"/>
                  <w:lang w:val="ky-KG"/>
                </w:rPr>
                <w:t>тартибин жана шарттарын</w:t>
              </w:r>
            </w:hyperlink>
            <w:r w:rsidR="00070B87" w:rsidRPr="00A319C6">
              <w:rPr>
                <w:rFonts w:ascii="Times New Roman" w:hAnsi="Times New Roman" w:cs="Times New Roman"/>
                <w:color w:val="auto"/>
                <w:lang w:val="ky-KG"/>
              </w:rPr>
              <w:t xml:space="preserve"> бекитүү жөнүндө</w:t>
            </w:r>
            <w:r w:rsidR="009420A4" w:rsidRPr="00A319C6">
              <w:rPr>
                <w:rFonts w:ascii="Times New Roman" w:hAnsi="Times New Roman" w:cs="Times New Roman"/>
                <w:color w:val="auto"/>
                <w:lang w:val="ky-KG"/>
              </w:rPr>
              <w:t>”</w:t>
            </w:r>
            <w:r w:rsidR="00A97E49" w:rsidRPr="00A319C6">
              <w:rPr>
                <w:rFonts w:ascii="Times New Roman" w:hAnsi="Times New Roman" w:cs="Times New Roman"/>
                <w:color w:val="auto"/>
                <w:lang w:val="ky-KG"/>
              </w:rPr>
              <w:t xml:space="preserve"> </w:t>
            </w:r>
            <w:hyperlink r:id="rId9" w:history="1">
              <w:r w:rsidR="00A97E49" w:rsidRPr="00A319C6">
                <w:rPr>
                  <w:rStyle w:val="a7"/>
                  <w:rFonts w:ascii="Times New Roman" w:hAnsi="Times New Roman" w:cs="Times New Roman"/>
                  <w:color w:val="auto"/>
                  <w:lang w:val="ky-KG"/>
                </w:rPr>
                <w:t>токтому</w:t>
              </w:r>
            </w:hyperlink>
            <w:r w:rsidR="00A97E49" w:rsidRPr="00A319C6">
              <w:rPr>
                <w:rFonts w:ascii="Times New Roman" w:hAnsi="Times New Roman" w:cs="Times New Roman"/>
                <w:color w:val="auto"/>
                <w:lang w:val="ky-KG"/>
              </w:rPr>
              <w:t>)</w:t>
            </w:r>
            <w:r w:rsidR="00070B87" w:rsidRPr="00A319C6">
              <w:rPr>
                <w:rFonts w:ascii="Times New Roman" w:hAnsi="Times New Roman" w:cs="Times New Roman"/>
                <w:color w:val="auto"/>
                <w:lang w:val="ky-KG"/>
              </w:rPr>
              <w:t xml:space="preserve"> </w:t>
            </w:r>
          </w:p>
          <w:p w:rsidR="00263B12" w:rsidRPr="00A319C6" w:rsidRDefault="007F50BF"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25. Балага</w:t>
            </w:r>
            <w:r w:rsidR="00263B12" w:rsidRPr="00A319C6">
              <w:rPr>
                <w:rFonts w:ascii="Times New Roman" w:hAnsi="Times New Roman" w:cs="Times New Roman"/>
                <w:color w:val="auto"/>
                <w:lang w:val="ky-KG"/>
              </w:rPr>
              <w:t xml:space="preserve"> карата камакка алуу түрүндөгү бөгөт коюу чарасы өзгөчө учурларда гана колдонулат. </w:t>
            </w:r>
            <w:r w:rsidRPr="00A319C6">
              <w:rPr>
                <w:rFonts w:ascii="Times New Roman" w:hAnsi="Times New Roman" w:cs="Times New Roman"/>
                <w:color w:val="auto"/>
                <w:lang w:val="ky-KG"/>
              </w:rPr>
              <w:t>Балага</w:t>
            </w:r>
            <w:r w:rsidR="00263B12" w:rsidRPr="00A319C6">
              <w:rPr>
                <w:rFonts w:ascii="Times New Roman" w:hAnsi="Times New Roman" w:cs="Times New Roman"/>
                <w:color w:val="auto"/>
                <w:lang w:val="ky-KG"/>
              </w:rPr>
              <w:t xml:space="preserve"> карата бөгөт коюу чарасын колдонуу жөнүндө маселени чечүүдө</w:t>
            </w:r>
            <w:r w:rsidR="00713B8E" w:rsidRPr="00A319C6">
              <w:rPr>
                <w:rFonts w:ascii="Times New Roman" w:hAnsi="Times New Roman" w:cs="Times New Roman"/>
                <w:color w:val="auto"/>
                <w:lang w:val="ky-KG"/>
              </w:rPr>
              <w:t xml:space="preserve"> ар бир учурда балага</w:t>
            </w:r>
            <w:r w:rsidR="00263B12" w:rsidRPr="00A319C6">
              <w:rPr>
                <w:rFonts w:ascii="Times New Roman" w:hAnsi="Times New Roman" w:cs="Times New Roman"/>
                <w:color w:val="auto"/>
                <w:lang w:val="ky-KG"/>
              </w:rPr>
              <w:t xml:space="preserve"> көз салып турууга өткөрүп берүү сыяктуу чараны колдонуу мүмкүнчүлүгү талкууланышы керек (КР </w:t>
            </w:r>
            <w:r w:rsidR="00730F11" w:rsidRPr="00A319C6">
              <w:rPr>
                <w:rFonts w:ascii="Times New Roman" w:hAnsi="Times New Roman" w:cs="Times New Roman"/>
                <w:color w:val="auto"/>
                <w:lang w:val="ky-KG"/>
              </w:rPr>
              <w:t>К</w:t>
            </w:r>
            <w:r w:rsidR="002E595B" w:rsidRPr="00A319C6">
              <w:rPr>
                <w:rFonts w:ascii="Times New Roman" w:hAnsi="Times New Roman" w:cs="Times New Roman"/>
                <w:color w:val="auto"/>
                <w:lang w:val="ky-KG"/>
              </w:rPr>
              <w:t>ЖПКнин 460</w:t>
            </w:r>
            <w:r w:rsidR="00263B12" w:rsidRPr="00A319C6">
              <w:rPr>
                <w:rFonts w:ascii="Times New Roman" w:hAnsi="Times New Roman" w:cs="Times New Roman"/>
                <w:color w:val="auto"/>
                <w:lang w:val="ky-KG"/>
              </w:rPr>
              <w:t xml:space="preserve">-бер. 3-бөл.).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Өзгөчө учурлар катары өзгөчө оор кылмышты жасагандыгы </w:t>
            </w:r>
            <w:r w:rsidRPr="00A319C6">
              <w:rPr>
                <w:rFonts w:ascii="Times New Roman" w:hAnsi="Times New Roman" w:cs="Times New Roman"/>
                <w:color w:val="auto"/>
                <w:lang w:val="ky-KG"/>
              </w:rPr>
              <w:lastRenderedPageBreak/>
              <w:t xml:space="preserve">үчүн шектелүүнү, мурда колдонулган бөгөт коюу чарасынын шарттарын бузууну, ошондой эле </w:t>
            </w:r>
            <w:r w:rsidR="002A775C" w:rsidRPr="00A319C6">
              <w:rPr>
                <w:rFonts w:ascii="Times New Roman" w:hAnsi="Times New Roman" w:cs="Times New Roman"/>
                <w:color w:val="auto"/>
                <w:lang w:val="ky-KG"/>
              </w:rPr>
              <w:t xml:space="preserve">тергөө </w:t>
            </w:r>
            <w:r w:rsidRPr="00A319C6">
              <w:rPr>
                <w:rFonts w:ascii="Times New Roman" w:hAnsi="Times New Roman" w:cs="Times New Roman"/>
                <w:color w:val="auto"/>
                <w:lang w:val="ky-KG"/>
              </w:rPr>
              <w:t xml:space="preserve">органдан же соттон жашырынып кетүүнү түшүнүү керек. </w:t>
            </w:r>
          </w:p>
          <w:p w:rsidR="00263B12" w:rsidRPr="00A319C6" w:rsidRDefault="008A1A87"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Баланы</w:t>
            </w:r>
            <w:r w:rsidR="00263B12" w:rsidRPr="00A319C6">
              <w:rPr>
                <w:rFonts w:ascii="Times New Roman" w:hAnsi="Times New Roman" w:cs="Times New Roman"/>
                <w:color w:val="auto"/>
                <w:lang w:val="ky-KG"/>
              </w:rPr>
              <w:t xml:space="preserve"> көз салууга өткөрүп берүү түрүндөгү бөгөт коюу чарасы он төрт жаштан о</w:t>
            </w:r>
            <w:r w:rsidR="00A5161F" w:rsidRPr="00A319C6">
              <w:rPr>
                <w:rFonts w:ascii="Times New Roman" w:hAnsi="Times New Roman" w:cs="Times New Roman"/>
                <w:color w:val="auto"/>
                <w:lang w:val="ky-KG"/>
              </w:rPr>
              <w:t>н сегиз жашка чейинки айыпталуучуга</w:t>
            </w:r>
            <w:r w:rsidR="00263B12" w:rsidRPr="00A319C6">
              <w:rPr>
                <w:rFonts w:ascii="Times New Roman" w:hAnsi="Times New Roman" w:cs="Times New Roman"/>
                <w:color w:val="auto"/>
                <w:lang w:val="ky-KG"/>
              </w:rPr>
              <w:t xml:space="preserve"> карата колдонулат. </w:t>
            </w:r>
          </w:p>
          <w:p w:rsidR="00263B12" w:rsidRPr="00A319C6" w:rsidRDefault="0056232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Айыпталуучуга</w:t>
            </w:r>
            <w:r w:rsidR="00263B12" w:rsidRPr="00A319C6">
              <w:rPr>
                <w:rFonts w:ascii="Times New Roman" w:hAnsi="Times New Roman" w:cs="Times New Roman"/>
                <w:color w:val="auto"/>
                <w:lang w:val="ky-KG"/>
              </w:rPr>
              <w:t xml:space="preserve"> карата </w:t>
            </w:r>
            <w:r w:rsidR="00713B8E" w:rsidRPr="00A319C6">
              <w:rPr>
                <w:rFonts w:ascii="Times New Roman" w:hAnsi="Times New Roman" w:cs="Times New Roman"/>
                <w:color w:val="auto"/>
                <w:lang w:val="ky-KG"/>
              </w:rPr>
              <w:t>мурда тандалган баланы</w:t>
            </w:r>
            <w:r w:rsidR="00263B12" w:rsidRPr="00A319C6">
              <w:rPr>
                <w:rFonts w:ascii="Times New Roman" w:hAnsi="Times New Roman" w:cs="Times New Roman"/>
                <w:color w:val="auto"/>
                <w:lang w:val="ky-KG"/>
              </w:rPr>
              <w:t xml:space="preserve"> көз салууга өткөрүп берүү түрүндөгү бөгөт коюу чарасы ал он сегиз жашка жеткенде (иштин жагдайына жараша) жокко чыгарылат же башка бөгөт коюу чарасына өзгөртүлөт. </w:t>
            </w:r>
          </w:p>
          <w:p w:rsidR="00263B12" w:rsidRPr="00A319C6" w:rsidRDefault="00B10A8F"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 Айыпталуучу бала</w:t>
            </w:r>
            <w:r w:rsidR="00263B12" w:rsidRPr="00A319C6">
              <w:rPr>
                <w:rFonts w:ascii="Times New Roman" w:hAnsi="Times New Roman" w:cs="Times New Roman"/>
                <w:color w:val="auto"/>
                <w:lang w:val="ky-KG"/>
              </w:rPr>
              <w:t xml:space="preserve"> ата-энесинин, (камкорчулардын, көзөмөлчүлөрдүн), балдарды коргоо боюнча ыйгарым укуктуу мамлекеттик органдын кызматкерлеринин, ошондой эле ал турган атайын балдар мекемесинин өкүлдөрүнүн көз салуусуна, алардын жазуу жүзүндөгү өтүнүчү боюнча гана өткөрүлүп берилиши мүмкүн.</w:t>
            </w:r>
          </w:p>
          <w:p w:rsidR="00263B12" w:rsidRPr="00A319C6" w:rsidRDefault="00263B12" w:rsidP="00263B12">
            <w:pPr>
              <w:pStyle w:val="Default"/>
              <w:pageBreakBefore/>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26. Бөгөт коюу чарасын колдонуу, мөөнөтүн узартуу же андан баш тартуу жөнүндө тергөө судьясынын токтому кабыл алынган учурдан баштап 5 сутканын ичинде апелляциялык тартипте д</w:t>
            </w:r>
            <w:r w:rsidR="00814195" w:rsidRPr="00A319C6">
              <w:rPr>
                <w:rFonts w:ascii="Times New Roman" w:hAnsi="Times New Roman" w:cs="Times New Roman"/>
                <w:color w:val="auto"/>
                <w:lang w:val="ky-KG"/>
              </w:rPr>
              <w:t xml:space="preserve">аттанылышы мүмкүн (КР </w:t>
            </w:r>
            <w:r w:rsidR="00B5652B" w:rsidRPr="00A319C6">
              <w:rPr>
                <w:rFonts w:ascii="Times New Roman" w:hAnsi="Times New Roman" w:cs="Times New Roman"/>
                <w:color w:val="auto"/>
                <w:lang w:val="ky-KG"/>
              </w:rPr>
              <w:t>К</w:t>
            </w:r>
            <w:r w:rsidR="00814195" w:rsidRPr="00A319C6">
              <w:rPr>
                <w:rFonts w:ascii="Times New Roman" w:hAnsi="Times New Roman" w:cs="Times New Roman"/>
                <w:color w:val="auto"/>
                <w:lang w:val="ky-KG"/>
              </w:rPr>
              <w:t>ЖПКнин 106, 115 жана 266</w:t>
            </w:r>
            <w:r w:rsidRPr="00A319C6">
              <w:rPr>
                <w:rFonts w:ascii="Times New Roman" w:hAnsi="Times New Roman" w:cs="Times New Roman"/>
                <w:color w:val="auto"/>
                <w:lang w:val="ky-KG"/>
              </w:rPr>
              <w:t xml:space="preserve">-бер.).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27. Апелляциялык</w:t>
            </w:r>
            <w:r w:rsidR="00B5652B" w:rsidRPr="00A319C6">
              <w:rPr>
                <w:rFonts w:ascii="Times New Roman" w:hAnsi="Times New Roman" w:cs="Times New Roman"/>
                <w:color w:val="auto"/>
                <w:lang w:val="ky-KG"/>
              </w:rPr>
              <w:t xml:space="preserve"> инстанциядагы сот КР КЖПКнин 417</w:t>
            </w:r>
            <w:r w:rsidRPr="00A319C6">
              <w:rPr>
                <w:rFonts w:ascii="Times New Roman" w:hAnsi="Times New Roman" w:cs="Times New Roman"/>
                <w:color w:val="auto"/>
                <w:lang w:val="ky-KG"/>
              </w:rPr>
              <w:t xml:space="preserve">-бер. ылайык, даттанууну (сунушту) канааттандыруусуз калтыруу, тергөө судьясынын токтомун өзгөртүү же тергөө судьясынын токтомун жокко чыгарып, жаңы чечим кабыл алуу тууралуу аныктама чыгарууга укуктуу.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Апелляциялык инстанциядагы сот судьянын бөгөт коюу чарасын колдонуу же анын мөөнөтүн узартуу жөнүндө токтомуна даттанууну (сунушту) кароонун жыйынтыктары боюнча, ага негиздер болгон учурда токтомду өзгөртүүгө же токтомду жокко чыгарып, жаңы чечим кабыл алууга укуктуу. </w:t>
            </w:r>
          </w:p>
          <w:p w:rsidR="00263B12" w:rsidRPr="00A319C6" w:rsidRDefault="00B5652B"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28. КР </w:t>
            </w:r>
            <w:r w:rsidR="00713B8E" w:rsidRPr="00A319C6">
              <w:rPr>
                <w:rFonts w:ascii="Times New Roman" w:hAnsi="Times New Roman" w:cs="Times New Roman"/>
                <w:color w:val="auto"/>
                <w:lang w:val="ky-KG"/>
              </w:rPr>
              <w:t>К</w:t>
            </w:r>
            <w:r w:rsidRPr="00A319C6">
              <w:rPr>
                <w:rFonts w:ascii="Times New Roman" w:hAnsi="Times New Roman" w:cs="Times New Roman"/>
                <w:color w:val="auto"/>
                <w:lang w:val="ky-KG"/>
              </w:rPr>
              <w:t>ЖПКнин 401</w:t>
            </w:r>
            <w:r w:rsidR="00263B12" w:rsidRPr="00A319C6">
              <w:rPr>
                <w:rFonts w:ascii="Times New Roman" w:hAnsi="Times New Roman" w:cs="Times New Roman"/>
                <w:color w:val="auto"/>
                <w:lang w:val="ky-KG"/>
              </w:rPr>
              <w:t xml:space="preserve">-бер. ылайык, соттун жыйынтык чечими чыкканга чейин бөгөт коюу чарасын колдонуу жана бөгөт коюу чарасынын мөөнөтүн узартуу жөнүндө токтому кабыл алынган учурдан баштап, 10 сутканын ичинде апелляциялык тартипте даттанылышы мүмкүн экендигине соттордун көңүлү бурулсун.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lastRenderedPageBreak/>
              <w:t xml:space="preserve">Бөгөт коюу чарасын өзгөртүү, жокко чыгаруу жөнүндө өтүнүч боюнча же аны канааттандыруудан баш тартуу тууралуу соттун жыйынтык чечими чыкканга чейинки алдын ала угуу стадиясында же соттук териштирүүнүн жүрүшүндө кабыл алынган судьянын токтому апелляциялык тартипте соттун жыйынтык чечими менен чогуу даттанылат. </w:t>
            </w:r>
          </w:p>
          <w:p w:rsidR="00263B12" w:rsidRPr="00A319C6" w:rsidRDefault="0091231C"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29. КР ЖПКнин 410</w:t>
            </w:r>
            <w:r w:rsidR="00263B12" w:rsidRPr="00A319C6">
              <w:rPr>
                <w:rFonts w:ascii="Times New Roman" w:hAnsi="Times New Roman" w:cs="Times New Roman"/>
                <w:color w:val="auto"/>
                <w:lang w:val="ky-KG"/>
              </w:rPr>
              <w:t xml:space="preserve">-бер. 2-бөл. ылайык, апелляциялык даттануу (сунуш) апелляциялык инстанциянын сотуна түшкөн күндөн баштап 10 суткадан кеч эмес мөөнөттө каралууга тийиш.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Бөгөт коюу чаралары жөнүндө даттанууну (сунушту) кароонун жыйынтыгы боюнча апелляциялык инстанциядагы соттун чечими кассациялык тартипте даттанылбайт. </w:t>
            </w:r>
          </w:p>
          <w:p w:rsidR="00263B12"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 xml:space="preserve">30. Бөгөт коюу чарасын колдонуу (бөгөт коюу чарасын мөөнөтүн узартуу) жөнүндө соттук териштирүүнүн жүрүшүндө кабыл алынган токтомдорго карата даттануу, иш боюнча соттук териштирүүнү токтотпойт. </w:t>
            </w:r>
          </w:p>
          <w:p w:rsidR="003D4937" w:rsidRPr="00A319C6" w:rsidRDefault="00263B12" w:rsidP="00263B12">
            <w:pPr>
              <w:pStyle w:val="Default"/>
              <w:ind w:firstLine="708"/>
              <w:jc w:val="both"/>
              <w:rPr>
                <w:rFonts w:ascii="Times New Roman" w:hAnsi="Times New Roman" w:cs="Times New Roman"/>
                <w:color w:val="auto"/>
                <w:lang w:val="ky-KG"/>
              </w:rPr>
            </w:pPr>
            <w:r w:rsidRPr="00A319C6">
              <w:rPr>
                <w:rFonts w:ascii="Times New Roman" w:hAnsi="Times New Roman" w:cs="Times New Roman"/>
                <w:color w:val="auto"/>
                <w:lang w:val="ky-KG"/>
              </w:rPr>
              <w:t>Мындай учурда, апелляциялык инстанциядагы сотко даттанылган сотту</w:t>
            </w:r>
            <w:r w:rsidR="009B1F7E" w:rsidRPr="00A319C6">
              <w:rPr>
                <w:rFonts w:ascii="Times New Roman" w:hAnsi="Times New Roman" w:cs="Times New Roman"/>
                <w:color w:val="auto"/>
                <w:lang w:val="ky-KG"/>
              </w:rPr>
              <w:t>к акты, тергөөнүн</w:t>
            </w:r>
            <w:r w:rsidRPr="00A319C6">
              <w:rPr>
                <w:rFonts w:ascii="Times New Roman" w:hAnsi="Times New Roman" w:cs="Times New Roman"/>
                <w:color w:val="auto"/>
                <w:lang w:val="ky-KG"/>
              </w:rPr>
              <w:t xml:space="preserve"> жана бөгөт коюу чараларынын мөөнөттөрү жөнүндө тактама менен айыптоо актысынын көчүрмөсү тиркелген даттануу (сунуш) боюнча материал жиберилет.</w:t>
            </w:r>
          </w:p>
          <w:p w:rsidR="00263B12" w:rsidRPr="00A319C6" w:rsidRDefault="00263B12" w:rsidP="00263B12">
            <w:pPr>
              <w:pStyle w:val="Default"/>
              <w:ind w:firstLine="708"/>
              <w:jc w:val="both"/>
              <w:rPr>
                <w:rFonts w:ascii="Times New Roman" w:hAnsi="Times New Roman" w:cs="Times New Roman"/>
                <w:color w:val="auto"/>
              </w:rPr>
            </w:pPr>
            <w:r w:rsidRPr="00A319C6">
              <w:rPr>
                <w:rFonts w:ascii="Times New Roman" w:hAnsi="Times New Roman" w:cs="Times New Roman"/>
                <w:color w:val="auto"/>
              </w:rPr>
              <w:t>Камакта кармалган айыпталуучу апелляциялык инстанциядагы сотко даттануу (сунуш) каралган күнү алынып келинет. Соттук отурумдун күнү жана убактысы жөнүндө апелляциялык инстанциядагы сот биринчи инстанциядагы сотко билдирүү жиберет. Айыпталуучу апелляциялык инстанциядагы сотко даттанууну (сунушту) чечүү үчүн биринчи инстанциядагы соттун талабы боюнча жеткирилет.</w:t>
            </w:r>
          </w:p>
          <w:p w:rsidR="00263B12" w:rsidRPr="00A319C6" w:rsidRDefault="00263B12" w:rsidP="00263B12">
            <w:pPr>
              <w:pStyle w:val="Default"/>
              <w:ind w:firstLine="708"/>
              <w:jc w:val="both"/>
              <w:rPr>
                <w:rFonts w:ascii="Times New Roman" w:hAnsi="Times New Roman" w:cs="Times New Roman"/>
                <w:b/>
                <w:color w:val="auto"/>
              </w:rPr>
            </w:pPr>
          </w:p>
        </w:tc>
      </w:tr>
    </w:tbl>
    <w:p w:rsidR="0042181A" w:rsidRPr="00A319C6" w:rsidRDefault="0042181A" w:rsidP="00E2693E">
      <w:pPr>
        <w:spacing w:after="0" w:line="360" w:lineRule="auto"/>
        <w:jc w:val="center"/>
        <w:rPr>
          <w:rFonts w:ascii="Times New Roman" w:hAnsi="Times New Roman" w:cs="Times New Roman"/>
          <w:b/>
          <w:sz w:val="24"/>
          <w:szCs w:val="24"/>
        </w:rPr>
      </w:pPr>
    </w:p>
    <w:sectPr w:rsidR="0042181A" w:rsidRPr="00A319C6" w:rsidSect="00E535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35FB"/>
    <w:multiLevelType w:val="multilevel"/>
    <w:tmpl w:val="3910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45"/>
    <w:rsid w:val="00010F6B"/>
    <w:rsid w:val="00014EDD"/>
    <w:rsid w:val="000164D8"/>
    <w:rsid w:val="00024846"/>
    <w:rsid w:val="00045E97"/>
    <w:rsid w:val="00053BA0"/>
    <w:rsid w:val="00057399"/>
    <w:rsid w:val="00070B87"/>
    <w:rsid w:val="00080DFF"/>
    <w:rsid w:val="00095372"/>
    <w:rsid w:val="000A01E4"/>
    <w:rsid w:val="000A18BC"/>
    <w:rsid w:val="000A2CCB"/>
    <w:rsid w:val="000A2E6A"/>
    <w:rsid w:val="000C06BA"/>
    <w:rsid w:val="000D6370"/>
    <w:rsid w:val="000E0849"/>
    <w:rsid w:val="000E41D9"/>
    <w:rsid w:val="000F1CE4"/>
    <w:rsid w:val="00102138"/>
    <w:rsid w:val="001022F0"/>
    <w:rsid w:val="00102853"/>
    <w:rsid w:val="00105556"/>
    <w:rsid w:val="00113733"/>
    <w:rsid w:val="0012691C"/>
    <w:rsid w:val="00127F03"/>
    <w:rsid w:val="00136E58"/>
    <w:rsid w:val="001379BE"/>
    <w:rsid w:val="001471CE"/>
    <w:rsid w:val="00147709"/>
    <w:rsid w:val="001508B7"/>
    <w:rsid w:val="00153EFE"/>
    <w:rsid w:val="00174620"/>
    <w:rsid w:val="00186A51"/>
    <w:rsid w:val="00187DCD"/>
    <w:rsid w:val="001909B5"/>
    <w:rsid w:val="00191ECC"/>
    <w:rsid w:val="001929F3"/>
    <w:rsid w:val="00193D50"/>
    <w:rsid w:val="00194BFC"/>
    <w:rsid w:val="00195266"/>
    <w:rsid w:val="00195F4D"/>
    <w:rsid w:val="00197449"/>
    <w:rsid w:val="001A28C9"/>
    <w:rsid w:val="001A63A6"/>
    <w:rsid w:val="001A6772"/>
    <w:rsid w:val="001B52A5"/>
    <w:rsid w:val="001C24AA"/>
    <w:rsid w:val="001D3842"/>
    <w:rsid w:val="001E1A2B"/>
    <w:rsid w:val="001E7243"/>
    <w:rsid w:val="001F406E"/>
    <w:rsid w:val="002024B4"/>
    <w:rsid w:val="002128C0"/>
    <w:rsid w:val="00224E54"/>
    <w:rsid w:val="00231B3F"/>
    <w:rsid w:val="0024179B"/>
    <w:rsid w:val="0024242E"/>
    <w:rsid w:val="00263B12"/>
    <w:rsid w:val="002A7397"/>
    <w:rsid w:val="002A775C"/>
    <w:rsid w:val="002B1440"/>
    <w:rsid w:val="002B3493"/>
    <w:rsid w:val="002B52F9"/>
    <w:rsid w:val="002C5B0A"/>
    <w:rsid w:val="002C789D"/>
    <w:rsid w:val="002D1C34"/>
    <w:rsid w:val="002D4BBF"/>
    <w:rsid w:val="002D5608"/>
    <w:rsid w:val="002D7076"/>
    <w:rsid w:val="002E595B"/>
    <w:rsid w:val="00302124"/>
    <w:rsid w:val="0030264F"/>
    <w:rsid w:val="00303515"/>
    <w:rsid w:val="00313A41"/>
    <w:rsid w:val="00313D94"/>
    <w:rsid w:val="00325545"/>
    <w:rsid w:val="00341D03"/>
    <w:rsid w:val="00346AF0"/>
    <w:rsid w:val="00346B06"/>
    <w:rsid w:val="003562D3"/>
    <w:rsid w:val="00363841"/>
    <w:rsid w:val="00364D62"/>
    <w:rsid w:val="00366315"/>
    <w:rsid w:val="0039129B"/>
    <w:rsid w:val="00394E84"/>
    <w:rsid w:val="00396798"/>
    <w:rsid w:val="003A6E3B"/>
    <w:rsid w:val="003B44E4"/>
    <w:rsid w:val="003B6833"/>
    <w:rsid w:val="003C1C00"/>
    <w:rsid w:val="003C36CB"/>
    <w:rsid w:val="003D2304"/>
    <w:rsid w:val="003D4937"/>
    <w:rsid w:val="003E4CAC"/>
    <w:rsid w:val="003E6AF2"/>
    <w:rsid w:val="003F2D28"/>
    <w:rsid w:val="0040092C"/>
    <w:rsid w:val="00420D1B"/>
    <w:rsid w:val="0042181A"/>
    <w:rsid w:val="00421DA0"/>
    <w:rsid w:val="00436D1D"/>
    <w:rsid w:val="00451287"/>
    <w:rsid w:val="00457B9C"/>
    <w:rsid w:val="00461C21"/>
    <w:rsid w:val="004706E9"/>
    <w:rsid w:val="004812B1"/>
    <w:rsid w:val="004825C3"/>
    <w:rsid w:val="0048267F"/>
    <w:rsid w:val="004878A1"/>
    <w:rsid w:val="00491C90"/>
    <w:rsid w:val="00497319"/>
    <w:rsid w:val="004A1141"/>
    <w:rsid w:val="004A2E6D"/>
    <w:rsid w:val="004A3410"/>
    <w:rsid w:val="004A6099"/>
    <w:rsid w:val="004A6E60"/>
    <w:rsid w:val="004B44C3"/>
    <w:rsid w:val="004B734A"/>
    <w:rsid w:val="004B79F1"/>
    <w:rsid w:val="004C0243"/>
    <w:rsid w:val="004C5979"/>
    <w:rsid w:val="004C5DF3"/>
    <w:rsid w:val="004C7C8B"/>
    <w:rsid w:val="004C7EA1"/>
    <w:rsid w:val="004D206D"/>
    <w:rsid w:val="004D2913"/>
    <w:rsid w:val="004D2A1E"/>
    <w:rsid w:val="004D37FD"/>
    <w:rsid w:val="004D41DA"/>
    <w:rsid w:val="004D42E2"/>
    <w:rsid w:val="004E3AA6"/>
    <w:rsid w:val="0050213E"/>
    <w:rsid w:val="00502513"/>
    <w:rsid w:val="005101C6"/>
    <w:rsid w:val="00510BFD"/>
    <w:rsid w:val="00526932"/>
    <w:rsid w:val="0053338F"/>
    <w:rsid w:val="005341D3"/>
    <w:rsid w:val="00534B06"/>
    <w:rsid w:val="00551E05"/>
    <w:rsid w:val="00562322"/>
    <w:rsid w:val="00567A89"/>
    <w:rsid w:val="0057107A"/>
    <w:rsid w:val="00577DF1"/>
    <w:rsid w:val="005860E0"/>
    <w:rsid w:val="00590140"/>
    <w:rsid w:val="00594969"/>
    <w:rsid w:val="00597343"/>
    <w:rsid w:val="005A1925"/>
    <w:rsid w:val="005A2BDE"/>
    <w:rsid w:val="005A2C6C"/>
    <w:rsid w:val="005B0A9F"/>
    <w:rsid w:val="005B26A1"/>
    <w:rsid w:val="005F4663"/>
    <w:rsid w:val="00600854"/>
    <w:rsid w:val="00606055"/>
    <w:rsid w:val="00607964"/>
    <w:rsid w:val="00617414"/>
    <w:rsid w:val="0062034D"/>
    <w:rsid w:val="00623B80"/>
    <w:rsid w:val="00626E36"/>
    <w:rsid w:val="006272E0"/>
    <w:rsid w:val="00630570"/>
    <w:rsid w:val="006435FA"/>
    <w:rsid w:val="006506F8"/>
    <w:rsid w:val="00650931"/>
    <w:rsid w:val="00652EBA"/>
    <w:rsid w:val="00661D8B"/>
    <w:rsid w:val="006648AC"/>
    <w:rsid w:val="00671E2A"/>
    <w:rsid w:val="0067311F"/>
    <w:rsid w:val="0067525A"/>
    <w:rsid w:val="006760CF"/>
    <w:rsid w:val="00676488"/>
    <w:rsid w:val="006848A8"/>
    <w:rsid w:val="00685972"/>
    <w:rsid w:val="00690D0F"/>
    <w:rsid w:val="0069236D"/>
    <w:rsid w:val="006935EF"/>
    <w:rsid w:val="006A11A7"/>
    <w:rsid w:val="006A2AAD"/>
    <w:rsid w:val="006A334C"/>
    <w:rsid w:val="006B2FFE"/>
    <w:rsid w:val="006C5D12"/>
    <w:rsid w:val="006E1C7F"/>
    <w:rsid w:val="006F1F45"/>
    <w:rsid w:val="006F7396"/>
    <w:rsid w:val="0070558A"/>
    <w:rsid w:val="00713204"/>
    <w:rsid w:val="00713B8E"/>
    <w:rsid w:val="00715BA2"/>
    <w:rsid w:val="00721868"/>
    <w:rsid w:val="0072665D"/>
    <w:rsid w:val="00726AA9"/>
    <w:rsid w:val="00730F11"/>
    <w:rsid w:val="00737020"/>
    <w:rsid w:val="0075405D"/>
    <w:rsid w:val="007548D2"/>
    <w:rsid w:val="00754BFA"/>
    <w:rsid w:val="00756213"/>
    <w:rsid w:val="0076146C"/>
    <w:rsid w:val="00767366"/>
    <w:rsid w:val="007712A0"/>
    <w:rsid w:val="00775879"/>
    <w:rsid w:val="007907A6"/>
    <w:rsid w:val="007920E8"/>
    <w:rsid w:val="007A3B29"/>
    <w:rsid w:val="007A3F92"/>
    <w:rsid w:val="007B5E88"/>
    <w:rsid w:val="007C36C6"/>
    <w:rsid w:val="007D7718"/>
    <w:rsid w:val="007E6CB9"/>
    <w:rsid w:val="007F50BF"/>
    <w:rsid w:val="007F6079"/>
    <w:rsid w:val="00800A71"/>
    <w:rsid w:val="00805357"/>
    <w:rsid w:val="00814195"/>
    <w:rsid w:val="00814E32"/>
    <w:rsid w:val="00823659"/>
    <w:rsid w:val="00840453"/>
    <w:rsid w:val="00840D85"/>
    <w:rsid w:val="00841C41"/>
    <w:rsid w:val="00860683"/>
    <w:rsid w:val="00865242"/>
    <w:rsid w:val="008653B2"/>
    <w:rsid w:val="0087159C"/>
    <w:rsid w:val="0087212F"/>
    <w:rsid w:val="008728CB"/>
    <w:rsid w:val="00875CD6"/>
    <w:rsid w:val="0088543D"/>
    <w:rsid w:val="00885BCD"/>
    <w:rsid w:val="008913BF"/>
    <w:rsid w:val="00891DC5"/>
    <w:rsid w:val="008927C9"/>
    <w:rsid w:val="0089537A"/>
    <w:rsid w:val="00895763"/>
    <w:rsid w:val="00896467"/>
    <w:rsid w:val="008978AC"/>
    <w:rsid w:val="008A1A87"/>
    <w:rsid w:val="008A43AC"/>
    <w:rsid w:val="008A4F9D"/>
    <w:rsid w:val="008B6FA2"/>
    <w:rsid w:val="008B76B5"/>
    <w:rsid w:val="008C01B2"/>
    <w:rsid w:val="008C7075"/>
    <w:rsid w:val="008D065D"/>
    <w:rsid w:val="008D506D"/>
    <w:rsid w:val="008D53D1"/>
    <w:rsid w:val="008E6FF5"/>
    <w:rsid w:val="008F446F"/>
    <w:rsid w:val="00900D1F"/>
    <w:rsid w:val="00902CA2"/>
    <w:rsid w:val="00904B58"/>
    <w:rsid w:val="009055BD"/>
    <w:rsid w:val="00906242"/>
    <w:rsid w:val="009117ED"/>
    <w:rsid w:val="0091231C"/>
    <w:rsid w:val="0092110F"/>
    <w:rsid w:val="0092251D"/>
    <w:rsid w:val="009250AD"/>
    <w:rsid w:val="0093032C"/>
    <w:rsid w:val="009420A4"/>
    <w:rsid w:val="009543FD"/>
    <w:rsid w:val="009609EE"/>
    <w:rsid w:val="00966C45"/>
    <w:rsid w:val="00971252"/>
    <w:rsid w:val="00974C9C"/>
    <w:rsid w:val="00985D87"/>
    <w:rsid w:val="00990056"/>
    <w:rsid w:val="00992A22"/>
    <w:rsid w:val="00997F95"/>
    <w:rsid w:val="009A0019"/>
    <w:rsid w:val="009A0680"/>
    <w:rsid w:val="009A1794"/>
    <w:rsid w:val="009A6712"/>
    <w:rsid w:val="009B015D"/>
    <w:rsid w:val="009B1F7E"/>
    <w:rsid w:val="009C04BA"/>
    <w:rsid w:val="009C2988"/>
    <w:rsid w:val="009C757B"/>
    <w:rsid w:val="009D53BC"/>
    <w:rsid w:val="009D6998"/>
    <w:rsid w:val="009D6D49"/>
    <w:rsid w:val="009E380C"/>
    <w:rsid w:val="009F1182"/>
    <w:rsid w:val="009F1C3A"/>
    <w:rsid w:val="009F24B4"/>
    <w:rsid w:val="009F3E56"/>
    <w:rsid w:val="009F5664"/>
    <w:rsid w:val="009F75ED"/>
    <w:rsid w:val="00A0189D"/>
    <w:rsid w:val="00A03867"/>
    <w:rsid w:val="00A06730"/>
    <w:rsid w:val="00A13E9D"/>
    <w:rsid w:val="00A14621"/>
    <w:rsid w:val="00A2250D"/>
    <w:rsid w:val="00A236BF"/>
    <w:rsid w:val="00A24A09"/>
    <w:rsid w:val="00A26B42"/>
    <w:rsid w:val="00A31990"/>
    <w:rsid w:val="00A319C6"/>
    <w:rsid w:val="00A35EF0"/>
    <w:rsid w:val="00A444DB"/>
    <w:rsid w:val="00A47879"/>
    <w:rsid w:val="00A50487"/>
    <w:rsid w:val="00A5161F"/>
    <w:rsid w:val="00A6028C"/>
    <w:rsid w:val="00A60D08"/>
    <w:rsid w:val="00A61EA3"/>
    <w:rsid w:val="00A66D4D"/>
    <w:rsid w:val="00A73B2F"/>
    <w:rsid w:val="00A73DB6"/>
    <w:rsid w:val="00A76051"/>
    <w:rsid w:val="00A77093"/>
    <w:rsid w:val="00A82F22"/>
    <w:rsid w:val="00A83AC7"/>
    <w:rsid w:val="00A869E8"/>
    <w:rsid w:val="00A877E4"/>
    <w:rsid w:val="00A8795E"/>
    <w:rsid w:val="00A95AD2"/>
    <w:rsid w:val="00A96BB6"/>
    <w:rsid w:val="00A97E49"/>
    <w:rsid w:val="00AA7044"/>
    <w:rsid w:val="00AB4050"/>
    <w:rsid w:val="00AC7D50"/>
    <w:rsid w:val="00AD1700"/>
    <w:rsid w:val="00AE47CE"/>
    <w:rsid w:val="00AE754C"/>
    <w:rsid w:val="00AF155C"/>
    <w:rsid w:val="00B00264"/>
    <w:rsid w:val="00B0212D"/>
    <w:rsid w:val="00B04C5B"/>
    <w:rsid w:val="00B0689D"/>
    <w:rsid w:val="00B0781C"/>
    <w:rsid w:val="00B10A8F"/>
    <w:rsid w:val="00B13E13"/>
    <w:rsid w:val="00B259F3"/>
    <w:rsid w:val="00B31A90"/>
    <w:rsid w:val="00B32D74"/>
    <w:rsid w:val="00B35213"/>
    <w:rsid w:val="00B368D4"/>
    <w:rsid w:val="00B44F8E"/>
    <w:rsid w:val="00B479BC"/>
    <w:rsid w:val="00B47B0B"/>
    <w:rsid w:val="00B50C30"/>
    <w:rsid w:val="00B545FB"/>
    <w:rsid w:val="00B5652B"/>
    <w:rsid w:val="00B5682C"/>
    <w:rsid w:val="00B6071E"/>
    <w:rsid w:val="00B64F11"/>
    <w:rsid w:val="00B668E9"/>
    <w:rsid w:val="00B7047A"/>
    <w:rsid w:val="00B71C45"/>
    <w:rsid w:val="00B769B2"/>
    <w:rsid w:val="00B92318"/>
    <w:rsid w:val="00B955EB"/>
    <w:rsid w:val="00B961F8"/>
    <w:rsid w:val="00B964AE"/>
    <w:rsid w:val="00BA2E88"/>
    <w:rsid w:val="00BA3290"/>
    <w:rsid w:val="00BA7D22"/>
    <w:rsid w:val="00BB5B87"/>
    <w:rsid w:val="00BC0E54"/>
    <w:rsid w:val="00BC20BF"/>
    <w:rsid w:val="00BD17B1"/>
    <w:rsid w:val="00BD1C9B"/>
    <w:rsid w:val="00BD78AA"/>
    <w:rsid w:val="00BE0516"/>
    <w:rsid w:val="00BE0FCD"/>
    <w:rsid w:val="00BE7647"/>
    <w:rsid w:val="00BF0402"/>
    <w:rsid w:val="00BF14E3"/>
    <w:rsid w:val="00BF3FE6"/>
    <w:rsid w:val="00C00715"/>
    <w:rsid w:val="00C0282F"/>
    <w:rsid w:val="00C04E4D"/>
    <w:rsid w:val="00C079BD"/>
    <w:rsid w:val="00C24D7A"/>
    <w:rsid w:val="00C269DA"/>
    <w:rsid w:val="00C370C4"/>
    <w:rsid w:val="00C37AE0"/>
    <w:rsid w:val="00C44C7F"/>
    <w:rsid w:val="00C45EC1"/>
    <w:rsid w:val="00C6108D"/>
    <w:rsid w:val="00C64E5B"/>
    <w:rsid w:val="00C66C37"/>
    <w:rsid w:val="00C7344E"/>
    <w:rsid w:val="00C7752F"/>
    <w:rsid w:val="00C92D64"/>
    <w:rsid w:val="00CA6B5E"/>
    <w:rsid w:val="00CB5F1F"/>
    <w:rsid w:val="00CD11DF"/>
    <w:rsid w:val="00CD14AC"/>
    <w:rsid w:val="00CD34AD"/>
    <w:rsid w:val="00CF1014"/>
    <w:rsid w:val="00CF7CC1"/>
    <w:rsid w:val="00D01179"/>
    <w:rsid w:val="00D02845"/>
    <w:rsid w:val="00D0668B"/>
    <w:rsid w:val="00D12EA9"/>
    <w:rsid w:val="00D15C04"/>
    <w:rsid w:val="00D17036"/>
    <w:rsid w:val="00D21A9A"/>
    <w:rsid w:val="00D25C99"/>
    <w:rsid w:val="00D27BDC"/>
    <w:rsid w:val="00D27F75"/>
    <w:rsid w:val="00D33D0F"/>
    <w:rsid w:val="00D37318"/>
    <w:rsid w:val="00D3756B"/>
    <w:rsid w:val="00D43B87"/>
    <w:rsid w:val="00D54C23"/>
    <w:rsid w:val="00D57764"/>
    <w:rsid w:val="00D60586"/>
    <w:rsid w:val="00D64434"/>
    <w:rsid w:val="00D709C3"/>
    <w:rsid w:val="00D76C78"/>
    <w:rsid w:val="00D866AB"/>
    <w:rsid w:val="00DB185F"/>
    <w:rsid w:val="00DC31F3"/>
    <w:rsid w:val="00DC3C76"/>
    <w:rsid w:val="00DD029A"/>
    <w:rsid w:val="00DD2076"/>
    <w:rsid w:val="00DD5256"/>
    <w:rsid w:val="00DE1F06"/>
    <w:rsid w:val="00DE4F18"/>
    <w:rsid w:val="00DE7C6A"/>
    <w:rsid w:val="00DF5245"/>
    <w:rsid w:val="00E04C8A"/>
    <w:rsid w:val="00E060BD"/>
    <w:rsid w:val="00E1005B"/>
    <w:rsid w:val="00E15B0C"/>
    <w:rsid w:val="00E217ED"/>
    <w:rsid w:val="00E2693E"/>
    <w:rsid w:val="00E32A3B"/>
    <w:rsid w:val="00E40DFB"/>
    <w:rsid w:val="00E4451C"/>
    <w:rsid w:val="00E53535"/>
    <w:rsid w:val="00E557B5"/>
    <w:rsid w:val="00E57909"/>
    <w:rsid w:val="00E60F3D"/>
    <w:rsid w:val="00E625A8"/>
    <w:rsid w:val="00E63E35"/>
    <w:rsid w:val="00E6771B"/>
    <w:rsid w:val="00E80135"/>
    <w:rsid w:val="00E84BA2"/>
    <w:rsid w:val="00E916BA"/>
    <w:rsid w:val="00E95D36"/>
    <w:rsid w:val="00EA17BE"/>
    <w:rsid w:val="00EA685C"/>
    <w:rsid w:val="00EB283F"/>
    <w:rsid w:val="00EB53B8"/>
    <w:rsid w:val="00EB5585"/>
    <w:rsid w:val="00EC40E4"/>
    <w:rsid w:val="00EC5FD5"/>
    <w:rsid w:val="00ED4106"/>
    <w:rsid w:val="00ED7324"/>
    <w:rsid w:val="00EE0A61"/>
    <w:rsid w:val="00F0456C"/>
    <w:rsid w:val="00F21F61"/>
    <w:rsid w:val="00F24484"/>
    <w:rsid w:val="00F26338"/>
    <w:rsid w:val="00F324EE"/>
    <w:rsid w:val="00F33FDF"/>
    <w:rsid w:val="00F40BF8"/>
    <w:rsid w:val="00F424A1"/>
    <w:rsid w:val="00F50C42"/>
    <w:rsid w:val="00F5212A"/>
    <w:rsid w:val="00F602F2"/>
    <w:rsid w:val="00F7229F"/>
    <w:rsid w:val="00F73A2E"/>
    <w:rsid w:val="00F80FDD"/>
    <w:rsid w:val="00F821E8"/>
    <w:rsid w:val="00F83881"/>
    <w:rsid w:val="00FA4A57"/>
    <w:rsid w:val="00FA7E5E"/>
    <w:rsid w:val="00FB452A"/>
    <w:rsid w:val="00FC54E0"/>
    <w:rsid w:val="00FD1360"/>
    <w:rsid w:val="00FD4CCE"/>
    <w:rsid w:val="00FE4CD3"/>
    <w:rsid w:val="00FE5C1A"/>
    <w:rsid w:val="00FE6607"/>
    <w:rsid w:val="00FF1CA2"/>
    <w:rsid w:val="00FF2611"/>
    <w:rsid w:val="00FF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6E58"/>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40092C"/>
    <w:pPr>
      <w:ind w:left="720"/>
      <w:contextualSpacing/>
    </w:pPr>
  </w:style>
  <w:style w:type="paragraph" w:customStyle="1" w:styleId="tkTekst">
    <w:name w:val="_Текст обычный (tkTekst)"/>
    <w:basedOn w:val="a"/>
    <w:rsid w:val="00102853"/>
    <w:pPr>
      <w:spacing w:after="60"/>
      <w:ind w:firstLine="567"/>
      <w:jc w:val="both"/>
    </w:pPr>
    <w:rPr>
      <w:rFonts w:ascii="Arial" w:eastAsia="Times New Roman" w:hAnsi="Arial" w:cs="Arial"/>
      <w:sz w:val="20"/>
      <w:szCs w:val="20"/>
      <w:lang w:eastAsia="ru-RU"/>
    </w:rPr>
  </w:style>
  <w:style w:type="paragraph" w:styleId="a5">
    <w:name w:val="Normal (Web)"/>
    <w:basedOn w:val="a"/>
    <w:uiPriority w:val="99"/>
    <w:semiHidden/>
    <w:unhideWhenUsed/>
    <w:rsid w:val="00364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4D62"/>
    <w:rPr>
      <w:b/>
      <w:bCs/>
    </w:rPr>
  </w:style>
  <w:style w:type="character" w:styleId="a7">
    <w:name w:val="Hyperlink"/>
    <w:basedOn w:val="a0"/>
    <w:uiPriority w:val="99"/>
    <w:semiHidden/>
    <w:unhideWhenUsed/>
    <w:rsid w:val="00366315"/>
    <w:rPr>
      <w:color w:val="0000FF"/>
      <w:u w:val="single"/>
    </w:rPr>
  </w:style>
  <w:style w:type="character" w:customStyle="1" w:styleId="ezkurwreuab5ozgtqnkl">
    <w:name w:val="ezkurwreuab5ozgtqnkl"/>
    <w:basedOn w:val="a0"/>
    <w:rsid w:val="006B2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36E58"/>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40092C"/>
    <w:pPr>
      <w:ind w:left="720"/>
      <w:contextualSpacing/>
    </w:pPr>
  </w:style>
  <w:style w:type="paragraph" w:customStyle="1" w:styleId="tkTekst">
    <w:name w:val="_Текст обычный (tkTekst)"/>
    <w:basedOn w:val="a"/>
    <w:rsid w:val="00102853"/>
    <w:pPr>
      <w:spacing w:after="60"/>
      <w:ind w:firstLine="567"/>
      <w:jc w:val="both"/>
    </w:pPr>
    <w:rPr>
      <w:rFonts w:ascii="Arial" w:eastAsia="Times New Roman" w:hAnsi="Arial" w:cs="Arial"/>
      <w:sz w:val="20"/>
      <w:szCs w:val="20"/>
      <w:lang w:eastAsia="ru-RU"/>
    </w:rPr>
  </w:style>
  <w:style w:type="paragraph" w:styleId="a5">
    <w:name w:val="Normal (Web)"/>
    <w:basedOn w:val="a"/>
    <w:uiPriority w:val="99"/>
    <w:semiHidden/>
    <w:unhideWhenUsed/>
    <w:rsid w:val="00364D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4D62"/>
    <w:rPr>
      <w:b/>
      <w:bCs/>
    </w:rPr>
  </w:style>
  <w:style w:type="character" w:styleId="a7">
    <w:name w:val="Hyperlink"/>
    <w:basedOn w:val="a0"/>
    <w:uiPriority w:val="99"/>
    <w:semiHidden/>
    <w:unhideWhenUsed/>
    <w:rsid w:val="00366315"/>
    <w:rPr>
      <w:color w:val="0000FF"/>
      <w:u w:val="single"/>
    </w:rPr>
  </w:style>
  <w:style w:type="character" w:customStyle="1" w:styleId="ezkurwreuab5ozgtqnkl">
    <w:name w:val="ezkurwreuab5ozgtqnkl"/>
    <w:basedOn w:val="a0"/>
    <w:rsid w:val="006B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4516">
      <w:bodyDiv w:val="1"/>
      <w:marLeft w:val="0"/>
      <w:marRight w:val="0"/>
      <w:marTop w:val="0"/>
      <w:marBottom w:val="0"/>
      <w:divBdr>
        <w:top w:val="none" w:sz="0" w:space="0" w:color="auto"/>
        <w:left w:val="none" w:sz="0" w:space="0" w:color="auto"/>
        <w:bottom w:val="none" w:sz="0" w:space="0" w:color="auto"/>
        <w:right w:val="none" w:sz="0" w:space="0" w:color="auto"/>
      </w:divBdr>
    </w:div>
    <w:div w:id="926184719">
      <w:bodyDiv w:val="1"/>
      <w:marLeft w:val="0"/>
      <w:marRight w:val="0"/>
      <w:marTop w:val="0"/>
      <w:marBottom w:val="0"/>
      <w:divBdr>
        <w:top w:val="none" w:sz="0" w:space="0" w:color="auto"/>
        <w:left w:val="none" w:sz="0" w:space="0" w:color="auto"/>
        <w:bottom w:val="none" w:sz="0" w:space="0" w:color="auto"/>
        <w:right w:val="none" w:sz="0" w:space="0" w:color="auto"/>
      </w:divBdr>
    </w:div>
    <w:div w:id="969942884">
      <w:bodyDiv w:val="1"/>
      <w:marLeft w:val="0"/>
      <w:marRight w:val="0"/>
      <w:marTop w:val="0"/>
      <w:marBottom w:val="0"/>
      <w:divBdr>
        <w:top w:val="none" w:sz="0" w:space="0" w:color="auto"/>
        <w:left w:val="none" w:sz="0" w:space="0" w:color="auto"/>
        <w:bottom w:val="none" w:sz="0" w:space="0" w:color="auto"/>
        <w:right w:val="none" w:sz="0" w:space="0" w:color="auto"/>
      </w:divBdr>
    </w:div>
    <w:div w:id="1417819610">
      <w:bodyDiv w:val="1"/>
      <w:marLeft w:val="0"/>
      <w:marRight w:val="0"/>
      <w:marTop w:val="0"/>
      <w:marBottom w:val="0"/>
      <w:divBdr>
        <w:top w:val="none" w:sz="0" w:space="0" w:color="auto"/>
        <w:left w:val="none" w:sz="0" w:space="0" w:color="auto"/>
        <w:bottom w:val="none" w:sz="0" w:space="0" w:color="auto"/>
        <w:right w:val="none" w:sz="0" w:space="0" w:color="auto"/>
      </w:divBdr>
    </w:div>
    <w:div w:id="1488864141">
      <w:bodyDiv w:val="1"/>
      <w:marLeft w:val="0"/>
      <w:marRight w:val="0"/>
      <w:marTop w:val="0"/>
      <w:marBottom w:val="0"/>
      <w:divBdr>
        <w:top w:val="none" w:sz="0" w:space="0" w:color="auto"/>
        <w:left w:val="none" w:sz="0" w:space="0" w:color="auto"/>
        <w:bottom w:val="none" w:sz="0" w:space="0" w:color="auto"/>
        <w:right w:val="none" w:sz="0" w:space="0" w:color="auto"/>
      </w:divBdr>
    </w:div>
    <w:div w:id="1614163923">
      <w:bodyDiv w:val="1"/>
      <w:marLeft w:val="0"/>
      <w:marRight w:val="0"/>
      <w:marTop w:val="0"/>
      <w:marBottom w:val="0"/>
      <w:divBdr>
        <w:top w:val="none" w:sz="0" w:space="0" w:color="auto"/>
        <w:left w:val="none" w:sz="0" w:space="0" w:color="auto"/>
        <w:bottom w:val="none" w:sz="0" w:space="0" w:color="auto"/>
        <w:right w:val="none" w:sz="0" w:space="0" w:color="auto"/>
      </w:divBdr>
    </w:div>
    <w:div w:id="1928154748">
      <w:bodyDiv w:val="1"/>
      <w:marLeft w:val="0"/>
      <w:marRight w:val="0"/>
      <w:marTop w:val="0"/>
      <w:marBottom w:val="0"/>
      <w:divBdr>
        <w:top w:val="none" w:sz="0" w:space="0" w:color="auto"/>
        <w:left w:val="none" w:sz="0" w:space="0" w:color="auto"/>
        <w:bottom w:val="none" w:sz="0" w:space="0" w:color="auto"/>
        <w:right w:val="none" w:sz="0" w:space="0" w:color="auto"/>
      </w:divBdr>
      <w:divsChild>
        <w:div w:id="1866291290">
          <w:marLeft w:val="0"/>
          <w:marRight w:val="0"/>
          <w:marTop w:val="0"/>
          <w:marBottom w:val="0"/>
          <w:divBdr>
            <w:top w:val="none" w:sz="0" w:space="0" w:color="auto"/>
            <w:left w:val="none" w:sz="0" w:space="0" w:color="auto"/>
            <w:bottom w:val="none" w:sz="0" w:space="0" w:color="auto"/>
            <w:right w:val="none" w:sz="0" w:space="0" w:color="auto"/>
          </w:divBdr>
          <w:divsChild>
            <w:div w:id="1527057001">
              <w:marLeft w:val="0"/>
              <w:marRight w:val="0"/>
              <w:marTop w:val="0"/>
              <w:marBottom w:val="0"/>
              <w:divBdr>
                <w:top w:val="none" w:sz="0" w:space="0" w:color="auto"/>
                <w:left w:val="none" w:sz="0" w:space="0" w:color="auto"/>
                <w:bottom w:val="none" w:sz="0" w:space="0" w:color="auto"/>
                <w:right w:val="none" w:sz="0" w:space="0" w:color="auto"/>
              </w:divBdr>
            </w:div>
            <w:div w:id="1876573039">
              <w:marLeft w:val="0"/>
              <w:marRight w:val="0"/>
              <w:marTop w:val="0"/>
              <w:marBottom w:val="0"/>
              <w:divBdr>
                <w:top w:val="none" w:sz="0" w:space="0" w:color="auto"/>
                <w:left w:val="none" w:sz="0" w:space="0" w:color="auto"/>
                <w:bottom w:val="none" w:sz="0" w:space="0" w:color="auto"/>
                <w:right w:val="none" w:sz="0" w:space="0" w:color="auto"/>
              </w:divBdr>
            </w:div>
            <w:div w:id="2036878907">
              <w:marLeft w:val="0"/>
              <w:marRight w:val="0"/>
              <w:marTop w:val="100"/>
              <w:marBottom w:val="0"/>
              <w:divBdr>
                <w:top w:val="none" w:sz="0" w:space="0" w:color="auto"/>
                <w:left w:val="none" w:sz="0" w:space="0" w:color="auto"/>
                <w:bottom w:val="none" w:sz="0" w:space="0" w:color="auto"/>
                <w:right w:val="none" w:sz="0" w:space="0" w:color="auto"/>
              </w:divBdr>
              <w:divsChild>
                <w:div w:id="683672880">
                  <w:marLeft w:val="0"/>
                  <w:marRight w:val="0"/>
                  <w:marTop w:val="0"/>
                  <w:marBottom w:val="0"/>
                  <w:divBdr>
                    <w:top w:val="none" w:sz="0" w:space="0" w:color="auto"/>
                    <w:left w:val="none" w:sz="0" w:space="0" w:color="auto"/>
                    <w:bottom w:val="none" w:sz="0" w:space="0" w:color="auto"/>
                    <w:right w:val="none" w:sz="0" w:space="0" w:color="auto"/>
                  </w:divBdr>
                </w:div>
              </w:divsChild>
            </w:div>
            <w:div w:id="19748583">
              <w:marLeft w:val="0"/>
              <w:marRight w:val="0"/>
              <w:marTop w:val="0"/>
              <w:marBottom w:val="0"/>
              <w:divBdr>
                <w:top w:val="none" w:sz="0" w:space="0" w:color="auto"/>
                <w:left w:val="none" w:sz="0" w:space="0" w:color="auto"/>
                <w:bottom w:val="none" w:sz="0" w:space="0" w:color="auto"/>
                <w:right w:val="none" w:sz="0" w:space="0" w:color="auto"/>
              </w:divBdr>
              <w:divsChild>
                <w:div w:id="15790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0131">
          <w:marLeft w:val="0"/>
          <w:marRight w:val="0"/>
          <w:marTop w:val="0"/>
          <w:marBottom w:val="0"/>
          <w:divBdr>
            <w:top w:val="none" w:sz="0" w:space="0" w:color="auto"/>
            <w:left w:val="none" w:sz="0" w:space="0" w:color="auto"/>
            <w:bottom w:val="none" w:sz="0" w:space="0" w:color="auto"/>
            <w:right w:val="none" w:sz="0" w:space="0" w:color="auto"/>
          </w:divBdr>
          <w:divsChild>
            <w:div w:id="1673874663">
              <w:marLeft w:val="0"/>
              <w:marRight w:val="0"/>
              <w:marTop w:val="0"/>
              <w:marBottom w:val="0"/>
              <w:divBdr>
                <w:top w:val="none" w:sz="0" w:space="0" w:color="auto"/>
                <w:left w:val="none" w:sz="0" w:space="0" w:color="auto"/>
                <w:bottom w:val="none" w:sz="0" w:space="0" w:color="auto"/>
                <w:right w:val="none" w:sz="0" w:space="0" w:color="auto"/>
              </w:divBdr>
              <w:divsChild>
                <w:div w:id="1406302519">
                  <w:marLeft w:val="0"/>
                  <w:marRight w:val="0"/>
                  <w:marTop w:val="0"/>
                  <w:marBottom w:val="0"/>
                  <w:divBdr>
                    <w:top w:val="none" w:sz="0" w:space="0" w:color="auto"/>
                    <w:left w:val="none" w:sz="0" w:space="0" w:color="auto"/>
                    <w:bottom w:val="none" w:sz="0" w:space="0" w:color="auto"/>
                    <w:right w:val="none" w:sz="0" w:space="0" w:color="auto"/>
                  </w:divBdr>
                  <w:divsChild>
                    <w:div w:id="422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85916" TargetMode="External"/><Relationship Id="rId3" Type="http://schemas.openxmlformats.org/officeDocument/2006/relationships/styles" Target="styles.xml"/><Relationship Id="rId7" Type="http://schemas.openxmlformats.org/officeDocument/2006/relationships/hyperlink" Target="file:///C:\Users\s.tashtanbekov\AppData\Local\Temp\Toktom\c8ad2551-0151-4e29-a588-071da9af6c9f\documen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toktom://db/185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1316-FEEB-4E41-81F1-6B58B05E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7251</Words>
  <Characters>41337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Таштанбеков Сагынбек Рысбекович</dc:creator>
  <cp:keywords/>
  <dc:description/>
  <cp:lastModifiedBy>Таштанбеков Сагынбек Рысбекович</cp:lastModifiedBy>
  <cp:revision>607</cp:revision>
  <dcterms:created xsi:type="dcterms:W3CDTF">2025-02-10T03:42:00Z</dcterms:created>
  <dcterms:modified xsi:type="dcterms:W3CDTF">2025-03-24T07:40:00Z</dcterms:modified>
</cp:coreProperties>
</file>